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7E" w:rsidRDefault="0041098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17E" w:rsidRDefault="0041098B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5117E" w:rsidRDefault="0041098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5117E" w:rsidRDefault="0065117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117E" w:rsidRDefault="0065117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117E" w:rsidRDefault="0041098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117E" w:rsidRDefault="0065117E">
      <w:pPr>
        <w:tabs>
          <w:tab w:val="left" w:pos="709"/>
        </w:tabs>
        <w:jc w:val="center"/>
        <w:rPr>
          <w:sz w:val="28"/>
        </w:rPr>
      </w:pPr>
    </w:p>
    <w:p w:rsidR="0065117E" w:rsidRDefault="0065117E">
      <w:pPr>
        <w:tabs>
          <w:tab w:val="left" w:pos="709"/>
        </w:tabs>
        <w:jc w:val="center"/>
        <w:rPr>
          <w:sz w:val="28"/>
        </w:rPr>
      </w:pPr>
    </w:p>
    <w:p w:rsidR="0065117E" w:rsidRDefault="0041098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13F90">
        <w:rPr>
          <w:sz w:val="28"/>
        </w:rPr>
        <w:t>02</w:t>
      </w:r>
      <w:r>
        <w:rPr>
          <w:sz w:val="28"/>
        </w:rPr>
        <w:t>»</w:t>
      </w:r>
      <w:r w:rsidR="00113F9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113F90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№ </w:t>
      </w:r>
      <w:r w:rsidR="00113F90">
        <w:rPr>
          <w:sz w:val="28"/>
        </w:rPr>
        <w:t>1033-п</w:t>
      </w:r>
    </w:p>
    <w:p w:rsidR="0065117E" w:rsidRDefault="0065117E">
      <w:pPr>
        <w:tabs>
          <w:tab w:val="left" w:pos="709"/>
        </w:tabs>
        <w:jc w:val="both"/>
        <w:rPr>
          <w:sz w:val="28"/>
        </w:rPr>
      </w:pPr>
    </w:p>
    <w:p w:rsidR="0065117E" w:rsidRDefault="0065117E">
      <w:pPr>
        <w:tabs>
          <w:tab w:val="left" w:pos="709"/>
        </w:tabs>
        <w:jc w:val="both"/>
        <w:rPr>
          <w:sz w:val="28"/>
        </w:rPr>
      </w:pPr>
    </w:p>
    <w:p w:rsidR="0065117E" w:rsidRDefault="0041098B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Перкинское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p w:rsidR="0065117E" w:rsidRDefault="0065117E">
      <w:pPr>
        <w:tabs>
          <w:tab w:val="left" w:pos="709"/>
        </w:tabs>
        <w:jc w:val="both"/>
        <w:rPr>
          <w:color w:val="auto"/>
          <w:sz w:val="28"/>
        </w:rPr>
      </w:pPr>
    </w:p>
    <w:p w:rsidR="0065117E" w:rsidRDefault="0041098B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Охрименко И.Н., статьи 24 Градостроительн</w:t>
      </w:r>
      <w:r>
        <w:rPr>
          <w:color w:val="auto"/>
          <w:sz w:val="28"/>
          <w:szCs w:val="28"/>
        </w:rPr>
        <w:t>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color w:val="auto"/>
          <w:sz w:val="28"/>
          <w:szCs w:val="28"/>
        </w:rPr>
        <w:t xml:space="preserve"> и органами государственной власти Рязанской области», с учетом решений комиссии по территориальному планированию, землепользованию и застройке Рязанской области от 16.06.2023, от 31.10.2025, руководствуясь постановлением Правительства Рязанской области от</w:t>
      </w:r>
      <w:r>
        <w:rPr>
          <w:color w:val="auto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65117E" w:rsidRDefault="0041098B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Перкинское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области, утвержденный постановлением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Спасский муниципальный район Рязанской области от 28.09.2018 № 958 «Об утверждении Генерального </w:t>
      </w:r>
      <w:r>
        <w:rPr>
          <w:rFonts w:ascii="Times New Roman" w:eastAsia="Times New Roman" w:hAnsi="Times New Roman" w:cs="Times New Roman"/>
          <w:sz w:val="28"/>
        </w:rPr>
        <w:br/>
        <w:t>плана муниципального образования – 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Перкинское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изменения функционального зонирова</w:t>
      </w:r>
      <w:r>
        <w:rPr>
          <w:rFonts w:ascii="Times New Roman" w:eastAsia="Times New Roman" w:hAnsi="Times New Roman" w:cs="Times New Roman"/>
          <w:sz w:val="28"/>
          <w:szCs w:val="28"/>
        </w:rPr>
        <w:t>ния земельного участка с кадастровым номером 62:20:0042201:99 с зоны «Зона рекреационного назначения (Р)» на зону «Жилая зона (Ж)»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5117E" w:rsidRDefault="0041098B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Охрименко И.Н. разработать проект внесения изменений в генеральный план 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унктом 1 настоящего постановления за счет собственных средств.</w:t>
      </w:r>
    </w:p>
    <w:p w:rsidR="0065117E" w:rsidRDefault="0041098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65117E" w:rsidRDefault="0041098B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lastRenderedPageBreak/>
        <w:t>1) организовать подготовку проекта внесения изменений в генеральный план;</w:t>
      </w:r>
    </w:p>
    <w:p w:rsidR="0065117E" w:rsidRDefault="0041098B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обеспечить проверку пр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65117E" w:rsidRDefault="0041098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65117E" w:rsidRDefault="0041098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65117E" w:rsidRDefault="0041098B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65117E" w:rsidRDefault="0041098B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65117E" w:rsidRDefault="0041098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65117E" w:rsidRDefault="0041098B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– Спасский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Перкинское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ния в сети «Интернет», публикацию в средствах массовой информации.</w:t>
      </w:r>
    </w:p>
    <w:p w:rsidR="0065117E" w:rsidRDefault="0041098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65117E" w:rsidRDefault="0065117E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65117E" w:rsidRDefault="0065117E">
      <w:pPr>
        <w:widowControl w:val="0"/>
        <w:ind w:left="142"/>
        <w:jc w:val="both"/>
        <w:rPr>
          <w:sz w:val="28"/>
          <w:highlight w:val="yellow"/>
        </w:rPr>
      </w:pPr>
    </w:p>
    <w:p w:rsidR="0065117E" w:rsidRDefault="0041098B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</w:t>
      </w:r>
      <w:r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65117E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8B" w:rsidRDefault="0041098B">
      <w:r>
        <w:separator/>
      </w:r>
    </w:p>
  </w:endnote>
  <w:endnote w:type="continuationSeparator" w:id="0">
    <w:p w:rsidR="0041098B" w:rsidRDefault="0041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7E" w:rsidRDefault="0065117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8B" w:rsidRDefault="0041098B">
      <w:r>
        <w:separator/>
      </w:r>
    </w:p>
  </w:footnote>
  <w:footnote w:type="continuationSeparator" w:id="0">
    <w:p w:rsidR="0041098B" w:rsidRDefault="0041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7E" w:rsidRDefault="0041098B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5117E" w:rsidRDefault="0065117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8BE"/>
    <w:multiLevelType w:val="hybridMultilevel"/>
    <w:tmpl w:val="8DF226B4"/>
    <w:lvl w:ilvl="0" w:tplc="16A888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7A0C6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EC6DF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BAFF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CA4B3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838E4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16258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69EAD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9B29A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B76EC1"/>
    <w:multiLevelType w:val="hybridMultilevel"/>
    <w:tmpl w:val="87E62C92"/>
    <w:lvl w:ilvl="0" w:tplc="3912E3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2EA96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3B4EC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A86EF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E7059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64E020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FC23C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0F4F8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3022A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D84DDA"/>
    <w:multiLevelType w:val="hybridMultilevel"/>
    <w:tmpl w:val="E5242EBC"/>
    <w:lvl w:ilvl="0" w:tplc="2EE6B4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C04E56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4341E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1289B6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AAEC1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74871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AA415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94023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80DB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7E3221"/>
    <w:multiLevelType w:val="hybridMultilevel"/>
    <w:tmpl w:val="CE788188"/>
    <w:lvl w:ilvl="0" w:tplc="B140784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C3EBE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0D49A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E02B5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656BA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F180F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E5E20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A1A78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200C5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30C421E"/>
    <w:multiLevelType w:val="hybridMultilevel"/>
    <w:tmpl w:val="64DCC876"/>
    <w:lvl w:ilvl="0" w:tplc="104A5D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51A96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FDA5D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72EC2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DE05A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4824E3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E161D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348CA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6CAF16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EE077E"/>
    <w:multiLevelType w:val="hybridMultilevel"/>
    <w:tmpl w:val="29EA7F0A"/>
    <w:lvl w:ilvl="0" w:tplc="3E768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B0EB1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6E404D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1D800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3D8DA5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62285A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AA4ABB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FAA00E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6F455D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7177C"/>
    <w:multiLevelType w:val="hybridMultilevel"/>
    <w:tmpl w:val="4CBE6ACE"/>
    <w:lvl w:ilvl="0" w:tplc="E3B66D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5E417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CBCAB8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66A3A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0BE12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8E458F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27448D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64E31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050862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68B346A"/>
    <w:multiLevelType w:val="hybridMultilevel"/>
    <w:tmpl w:val="0324ED2E"/>
    <w:lvl w:ilvl="0" w:tplc="B0C625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A160A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226C2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52BF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A8C60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49E62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7E01D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8C6C6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B5200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0B411D"/>
    <w:multiLevelType w:val="hybridMultilevel"/>
    <w:tmpl w:val="5360F950"/>
    <w:lvl w:ilvl="0" w:tplc="3DEAC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B68E4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6DCE6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DAE1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86425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CCC67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E8C91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50C12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7BA9C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E614EC"/>
    <w:multiLevelType w:val="hybridMultilevel"/>
    <w:tmpl w:val="CB4EFAF6"/>
    <w:lvl w:ilvl="0" w:tplc="54C6AA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5C23B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AEEFF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3148C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094AC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B7E51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1F6278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7524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FB25E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2182377"/>
    <w:multiLevelType w:val="hybridMultilevel"/>
    <w:tmpl w:val="6560B30E"/>
    <w:lvl w:ilvl="0" w:tplc="D05E30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464A1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31A48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3C36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3CF11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35AF2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9EF31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C24F7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ACC1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486525A"/>
    <w:multiLevelType w:val="hybridMultilevel"/>
    <w:tmpl w:val="1B944A30"/>
    <w:lvl w:ilvl="0" w:tplc="8BF853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B3EC1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5948D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2C409F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E4EB3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976E7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B1653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0A6B0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596289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5E863CD"/>
    <w:multiLevelType w:val="hybridMultilevel"/>
    <w:tmpl w:val="EE44684C"/>
    <w:lvl w:ilvl="0" w:tplc="86CA8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CE8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0C630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9C5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D29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A9C16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2E12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32EFB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CE6A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636222B"/>
    <w:multiLevelType w:val="hybridMultilevel"/>
    <w:tmpl w:val="1944BC6A"/>
    <w:lvl w:ilvl="0" w:tplc="C94014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8B652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04497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40C4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C16B74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B464B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EFA74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C986F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BEC6E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1A1B33"/>
    <w:multiLevelType w:val="hybridMultilevel"/>
    <w:tmpl w:val="689CA014"/>
    <w:lvl w:ilvl="0" w:tplc="C6FAE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42280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1E474A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DAC532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B824A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C34B22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D08ACC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EDA8FF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8040B3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CF854AE"/>
    <w:multiLevelType w:val="hybridMultilevel"/>
    <w:tmpl w:val="D6BC967A"/>
    <w:lvl w:ilvl="0" w:tplc="2CD666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F5CC04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37488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D3A18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50C15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CB6C8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9B60E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90A914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E3892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7F74F34"/>
    <w:multiLevelType w:val="hybridMultilevel"/>
    <w:tmpl w:val="82D6ED78"/>
    <w:lvl w:ilvl="0" w:tplc="9B7EC5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AF831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65EFCC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B664A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9F0D2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4E237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99871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C02F08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F4881A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AB320A3"/>
    <w:multiLevelType w:val="multilevel"/>
    <w:tmpl w:val="10ACEF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6CB40D73"/>
    <w:multiLevelType w:val="hybridMultilevel"/>
    <w:tmpl w:val="6B96D75A"/>
    <w:lvl w:ilvl="0" w:tplc="44B66D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55ABA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82C58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516C3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15486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6BA31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79CB8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E22D1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3968C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292A4C"/>
    <w:multiLevelType w:val="hybridMultilevel"/>
    <w:tmpl w:val="C726B108"/>
    <w:lvl w:ilvl="0" w:tplc="1BFE60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716D5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01ADF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508F21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86B8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86499F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81848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87E96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36273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3"/>
  </w:num>
  <w:num w:numId="5">
    <w:abstractNumId w:val="19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14"/>
  </w:num>
  <w:num w:numId="13">
    <w:abstractNumId w:val="17"/>
  </w:num>
  <w:num w:numId="14">
    <w:abstractNumId w:val="3"/>
  </w:num>
  <w:num w:numId="15">
    <w:abstractNumId w:val="1"/>
  </w:num>
  <w:num w:numId="16">
    <w:abstractNumId w:val="0"/>
  </w:num>
  <w:num w:numId="17">
    <w:abstractNumId w:val="18"/>
  </w:num>
  <w:num w:numId="18">
    <w:abstractNumId w:val="1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7E"/>
    <w:rsid w:val="00113F90"/>
    <w:rsid w:val="0041098B"/>
    <w:rsid w:val="006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BA10"/>
  <w15:docId w15:val="{6B7F0A00-FA47-472E-9C79-C9E60ABD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230</cp:revision>
  <dcterms:created xsi:type="dcterms:W3CDTF">2023-10-17T12:57:00Z</dcterms:created>
  <dcterms:modified xsi:type="dcterms:W3CDTF">2025-12-02T07:14:00Z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