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94A" w:rsidRDefault="008D543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94A" w:rsidRDefault="008D5432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1394A" w:rsidRDefault="008D543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1394A" w:rsidRDefault="0021394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1394A" w:rsidRDefault="0021394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1394A" w:rsidRDefault="008D543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1394A" w:rsidRDefault="0021394A">
      <w:pPr>
        <w:tabs>
          <w:tab w:val="left" w:pos="709"/>
        </w:tabs>
        <w:jc w:val="center"/>
        <w:rPr>
          <w:sz w:val="28"/>
        </w:rPr>
      </w:pPr>
    </w:p>
    <w:p w:rsidR="0021394A" w:rsidRDefault="0021394A">
      <w:pPr>
        <w:tabs>
          <w:tab w:val="left" w:pos="709"/>
        </w:tabs>
        <w:jc w:val="center"/>
        <w:rPr>
          <w:sz w:val="28"/>
        </w:rPr>
      </w:pPr>
    </w:p>
    <w:p w:rsidR="0021394A" w:rsidRDefault="008D543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F27FF">
        <w:rPr>
          <w:sz w:val="28"/>
        </w:rPr>
        <w:t>04</w:t>
      </w:r>
      <w:r>
        <w:rPr>
          <w:sz w:val="28"/>
        </w:rPr>
        <w:t>»</w:t>
      </w:r>
      <w:r w:rsidR="00DF27FF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</w:t>
      </w:r>
      <w:r w:rsidR="00DF27FF">
        <w:rPr>
          <w:sz w:val="28"/>
        </w:rPr>
        <w:t xml:space="preserve">                  </w:t>
      </w:r>
      <w:r>
        <w:rPr>
          <w:sz w:val="28"/>
        </w:rPr>
        <w:t xml:space="preserve">  № </w:t>
      </w:r>
      <w:r w:rsidR="00DF27FF">
        <w:rPr>
          <w:sz w:val="28"/>
        </w:rPr>
        <w:t>1061-п</w:t>
      </w:r>
    </w:p>
    <w:p w:rsidR="0021394A" w:rsidRDefault="0021394A">
      <w:pPr>
        <w:tabs>
          <w:tab w:val="left" w:pos="709"/>
        </w:tabs>
        <w:jc w:val="both"/>
        <w:rPr>
          <w:sz w:val="28"/>
        </w:rPr>
      </w:pPr>
    </w:p>
    <w:p w:rsidR="0021394A" w:rsidRDefault="0021394A">
      <w:pPr>
        <w:tabs>
          <w:tab w:val="left" w:pos="709"/>
        </w:tabs>
        <w:jc w:val="both"/>
        <w:rPr>
          <w:sz w:val="28"/>
        </w:rPr>
      </w:pPr>
    </w:p>
    <w:p w:rsidR="0021394A" w:rsidRDefault="008D543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  <w:lang w:bidi="ru-RU"/>
        </w:rPr>
        <w:t>Сменовское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Захаровского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21394A" w:rsidRDefault="0021394A">
      <w:pPr>
        <w:tabs>
          <w:tab w:val="left" w:pos="709"/>
        </w:tabs>
        <w:jc w:val="both"/>
        <w:rPr>
          <w:color w:val="auto"/>
          <w:sz w:val="28"/>
        </w:rPr>
      </w:pPr>
    </w:p>
    <w:p w:rsidR="0021394A" w:rsidRDefault="008D543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</w:t>
      </w:r>
      <w:r>
        <w:rPr>
          <w:color w:val="auto"/>
          <w:sz w:val="28"/>
          <w:szCs w:val="28"/>
        </w:rPr>
        <w:t xml:space="preserve">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</w:t>
      </w:r>
      <w:r>
        <w:rPr>
          <w:color w:val="auto"/>
          <w:sz w:val="28"/>
          <w:szCs w:val="28"/>
        </w:rPr>
        <w:t xml:space="preserve">сударственной власти Рязанской области», 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</w:rPr>
        <w:br/>
        <w:t>и межевания тер</w:t>
      </w:r>
      <w:r>
        <w:rPr>
          <w:color w:val="000000" w:themeColor="text1"/>
          <w:sz w:val="28"/>
        </w:rPr>
        <w:t xml:space="preserve">ритории без проведения общественных обсуждений </w:t>
      </w:r>
      <w:r>
        <w:rPr>
          <w:color w:val="000000" w:themeColor="text1"/>
          <w:sz w:val="28"/>
        </w:rPr>
        <w:br/>
        <w:t>или публичных слушаний»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от 06.08.2008 № 153 «Об утверждении Положения </w:t>
      </w:r>
      <w:r>
        <w:rPr>
          <w:sz w:val="28"/>
          <w:szCs w:val="28"/>
        </w:rPr>
        <w:br/>
        <w:t xml:space="preserve">о главном управлении архитектуры и градостроительства Рязанской области», </w:t>
      </w:r>
      <w:r>
        <w:rPr>
          <w:color w:val="auto"/>
          <w:sz w:val="28"/>
          <w:szCs w:val="28"/>
        </w:rPr>
        <w:t xml:space="preserve">  главное управление архит</w:t>
      </w:r>
      <w:r>
        <w:rPr>
          <w:color w:val="auto"/>
          <w:sz w:val="28"/>
          <w:szCs w:val="28"/>
        </w:rPr>
        <w:t>ектуры и градостроительства Рязанской области ПОСТАНОВЛЯЕТ:</w:t>
      </w:r>
    </w:p>
    <w:p w:rsidR="0021394A" w:rsidRDefault="008D5432" w:rsidP="008D5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</w:t>
      </w:r>
      <w:r>
        <w:rPr>
          <w:color w:val="auto"/>
          <w:sz w:val="28"/>
          <w:szCs w:val="28"/>
        </w:rPr>
        <w:t xml:space="preserve">ести в правила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Сменовское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Захаровского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утвержденные постановлением главного </w:t>
      </w:r>
      <w:r>
        <w:rPr>
          <w:color w:val="auto"/>
          <w:sz w:val="28"/>
          <w:szCs w:val="28"/>
        </w:rPr>
        <w:t xml:space="preserve">управления архитектуры и градостроительства Рязанской области от 21.12.2022 № 788-п </w:t>
      </w:r>
      <w:r>
        <w:rPr>
          <w:color w:val="auto"/>
          <w:sz w:val="28"/>
          <w:szCs w:val="28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Сменовское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Захаровского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области» (в ред</w:t>
      </w:r>
      <w:r>
        <w:rPr>
          <w:color w:val="auto"/>
          <w:sz w:val="28"/>
          <w:szCs w:val="28"/>
        </w:rPr>
        <w:t xml:space="preserve">акции постановлений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22.12.2023 № 628-п, от 14.07.2025 № 559-п, от 14.08.2025 </w:t>
      </w:r>
      <w:r>
        <w:rPr>
          <w:color w:val="auto"/>
          <w:sz w:val="28"/>
          <w:szCs w:val="28"/>
        </w:rPr>
        <w:br/>
        <w:t>№ 671-п)</w:t>
      </w:r>
      <w:r>
        <w:rPr>
          <w:color w:val="auto"/>
          <w:sz w:val="28"/>
          <w:szCs w:val="28"/>
        </w:rPr>
        <w:t xml:space="preserve">, следующее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  <w:szCs w:val="28"/>
        </w:rPr>
        <w:t>:</w:t>
      </w:r>
    </w:p>
    <w:p w:rsidR="0021394A" w:rsidRDefault="008D543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приложении № 2 графическое описание местоположения границ территориальной зоны «4.2. Зоны сельскохозяйственн</w:t>
      </w:r>
      <w:r>
        <w:rPr>
          <w:color w:val="auto"/>
          <w:sz w:val="28"/>
          <w:szCs w:val="28"/>
        </w:rPr>
        <w:t xml:space="preserve">ого использования» </w:t>
      </w:r>
      <w:r>
        <w:rPr>
          <w:color w:val="auto"/>
          <w:sz w:val="28"/>
          <w:szCs w:val="28"/>
        </w:rPr>
        <w:lastRenderedPageBreak/>
        <w:t xml:space="preserve">изложить в редакции согласно </w:t>
      </w:r>
      <w:proofErr w:type="gramStart"/>
      <w:r>
        <w:rPr>
          <w:color w:val="auto"/>
          <w:sz w:val="28"/>
          <w:szCs w:val="28"/>
        </w:rPr>
        <w:t>приложению</w:t>
      </w:r>
      <w:proofErr w:type="gramEnd"/>
      <w:r>
        <w:rPr>
          <w:color w:val="auto"/>
          <w:sz w:val="28"/>
          <w:szCs w:val="28"/>
        </w:rPr>
        <w:t xml:space="preserve"> к настоящему постановлению.</w:t>
      </w:r>
    </w:p>
    <w:p w:rsidR="0021394A" w:rsidRDefault="008D5432" w:rsidP="008D5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21394A" w:rsidRDefault="008D5432" w:rsidP="008D5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21394A" w:rsidRDefault="008D543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изменению в правила землепользования</w:t>
      </w:r>
      <w:r>
        <w:rPr>
          <w:color w:val="auto"/>
          <w:sz w:val="28"/>
          <w:szCs w:val="28"/>
        </w:rPr>
        <w:br/>
        <w:t>и застройки муниципального образования –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Сменовское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Захаровского</w:t>
      </w:r>
      <w:proofErr w:type="spellEnd"/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>в федеральной государственной информационной системе территориального планирования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 Градост</w:t>
      </w:r>
      <w:r>
        <w:rPr>
          <w:color w:val="auto"/>
          <w:sz w:val="28"/>
          <w:szCs w:val="28"/>
        </w:rPr>
        <w:t>роительного кодекса Российской Федерации;</w:t>
      </w:r>
    </w:p>
    <w:p w:rsidR="0021394A" w:rsidRDefault="008D543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</w:t>
      </w:r>
      <w:r>
        <w:rPr>
          <w:rFonts w:cs="Times New Roman"/>
          <w:color w:val="auto"/>
          <w:sz w:val="28"/>
          <w:szCs w:val="28"/>
        </w:rPr>
        <w:t xml:space="preserve">вление государственного кадастрового учета, государственной регистрации прав, ведение Единого государственного реестра недвижимости, сведения о градостроительных регламентах для внесения  </w:t>
      </w:r>
      <w:r w:rsidRPr="00DF27FF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>в Единый государственный реестр недвижимости в</w:t>
      </w:r>
      <w:r>
        <w:rPr>
          <w:rFonts w:cs="Times New Roman"/>
          <w:color w:val="auto"/>
          <w:sz w:val="28"/>
          <w:szCs w:val="28"/>
        </w:rPr>
        <w:t xml:space="preserve"> соответствии   </w:t>
      </w:r>
      <w:r w:rsidRPr="00DF27FF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21394A" w:rsidRDefault="008D5432" w:rsidP="008D5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1394A" w:rsidRDefault="008D543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регистрацию настоящего постановления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21394A" w:rsidRDefault="008D543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21394A" w:rsidRDefault="008D5432" w:rsidP="008D5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21394A" w:rsidRDefault="008D5432" w:rsidP="008D5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</w:t>
      </w:r>
      <w:r>
        <w:rPr>
          <w:color w:val="auto"/>
          <w:sz w:val="28"/>
          <w:szCs w:val="28"/>
        </w:rPr>
        <w:t xml:space="preserve">го образования – </w:t>
      </w:r>
      <w:proofErr w:type="spellStart"/>
      <w:r>
        <w:rPr>
          <w:color w:val="auto"/>
          <w:sz w:val="28"/>
          <w:szCs w:val="28"/>
        </w:rPr>
        <w:t>Захаровский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Сменовское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Захаровского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</w:t>
      </w:r>
      <w:r>
        <w:rPr>
          <w:color w:val="auto"/>
          <w:sz w:val="28"/>
          <w:szCs w:val="28"/>
        </w:rPr>
        <w:t>ниципального образования в сети «Интернет», публикацию в средствах массовой информации.</w:t>
      </w:r>
    </w:p>
    <w:p w:rsidR="0021394A" w:rsidRDefault="008D5432" w:rsidP="008D543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</w:t>
      </w:r>
      <w:r>
        <w:rPr>
          <w:color w:val="auto"/>
          <w:sz w:val="28"/>
          <w:szCs w:val="28"/>
        </w:rPr>
        <w:t>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1394A" w:rsidRDefault="0021394A">
      <w:pPr>
        <w:widowControl w:val="0"/>
        <w:ind w:firstLine="850"/>
        <w:jc w:val="both"/>
        <w:rPr>
          <w:color w:val="auto"/>
          <w:sz w:val="28"/>
        </w:rPr>
      </w:pPr>
    </w:p>
    <w:p w:rsidR="0021394A" w:rsidRDefault="0021394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1394A" w:rsidRDefault="008D5432">
      <w:pPr>
        <w:widowControl w:val="0"/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Начальник          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Р.В. Шашкин</w:t>
      </w:r>
    </w:p>
    <w:sectPr w:rsidR="0021394A">
      <w:headerReference w:type="default" r:id="rId9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432" w:rsidRDefault="008D5432">
      <w:r>
        <w:separator/>
      </w:r>
    </w:p>
  </w:endnote>
  <w:endnote w:type="continuationSeparator" w:id="0">
    <w:p w:rsidR="008D5432" w:rsidRDefault="008D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432" w:rsidRDefault="008D5432">
      <w:r>
        <w:separator/>
      </w:r>
    </w:p>
  </w:footnote>
  <w:footnote w:type="continuationSeparator" w:id="0">
    <w:p w:rsidR="008D5432" w:rsidRDefault="008D5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4A" w:rsidRDefault="008D5432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1394A" w:rsidRDefault="0021394A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02EBF"/>
    <w:multiLevelType w:val="multilevel"/>
    <w:tmpl w:val="84AC21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4A"/>
    <w:rsid w:val="0021394A"/>
    <w:rsid w:val="008D5432"/>
    <w:rsid w:val="00D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78E3"/>
  <w15:docId w15:val="{949450ED-4C92-4D58-90EA-88C8248B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207</cp:revision>
  <dcterms:created xsi:type="dcterms:W3CDTF">2025-12-04T14:08:00Z</dcterms:created>
  <dcterms:modified xsi:type="dcterms:W3CDTF">2025-12-04T14:12:00Z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