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2A" w:rsidRDefault="00B5769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A2A" w:rsidRDefault="00B5769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96A2A" w:rsidRDefault="00B5769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96A2A" w:rsidRDefault="00996A2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6A2A" w:rsidRDefault="00996A2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96A2A" w:rsidRDefault="00B5769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96A2A" w:rsidRDefault="00996A2A">
      <w:pPr>
        <w:tabs>
          <w:tab w:val="left" w:pos="709"/>
        </w:tabs>
        <w:jc w:val="center"/>
        <w:rPr>
          <w:sz w:val="28"/>
        </w:rPr>
      </w:pPr>
    </w:p>
    <w:p w:rsidR="00996A2A" w:rsidRDefault="00996A2A">
      <w:pPr>
        <w:tabs>
          <w:tab w:val="left" w:pos="709"/>
        </w:tabs>
        <w:jc w:val="center"/>
        <w:rPr>
          <w:sz w:val="28"/>
        </w:rPr>
      </w:pPr>
    </w:p>
    <w:p w:rsidR="00996A2A" w:rsidRDefault="00B5769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A3F78">
        <w:rPr>
          <w:sz w:val="28"/>
        </w:rPr>
        <w:t>10</w:t>
      </w:r>
      <w:r>
        <w:rPr>
          <w:sz w:val="28"/>
        </w:rPr>
        <w:t>»</w:t>
      </w:r>
      <w:r w:rsidR="004A3F78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4A3F78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4A3F78">
        <w:rPr>
          <w:sz w:val="28"/>
        </w:rPr>
        <w:t>1092-п</w:t>
      </w:r>
    </w:p>
    <w:p w:rsidR="00996A2A" w:rsidRDefault="00996A2A">
      <w:pPr>
        <w:tabs>
          <w:tab w:val="left" w:pos="709"/>
        </w:tabs>
        <w:jc w:val="both"/>
        <w:rPr>
          <w:sz w:val="28"/>
        </w:rPr>
      </w:pPr>
    </w:p>
    <w:p w:rsidR="00996A2A" w:rsidRDefault="00996A2A">
      <w:pPr>
        <w:tabs>
          <w:tab w:val="left" w:pos="709"/>
        </w:tabs>
        <w:jc w:val="both"/>
        <w:rPr>
          <w:color w:val="auto"/>
          <w:sz w:val="28"/>
        </w:rPr>
      </w:pPr>
    </w:p>
    <w:p w:rsidR="00996A2A" w:rsidRDefault="00B57690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  <w:szCs w:val="28"/>
        </w:rPr>
        <w:t xml:space="preserve">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Перкинское сельское поселение Спасского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p w:rsidR="00996A2A" w:rsidRDefault="00996A2A">
      <w:pPr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996A2A" w:rsidRDefault="00B5769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zCs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zCs w:val="28"/>
            <w:shd w:val="clear" w:color="FFFFFF" w:fill="FFFFFF" w:themeFill="background1"/>
          </w:rPr>
          <w:t>.10.2024</w:t>
        </w:r>
      </w:hyperlink>
      <w:r>
        <w:rPr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 xml:space="preserve"> 01-14/3786/24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  <w:highlight w:val="white"/>
        </w:rPr>
        <w:t xml:space="preserve"> части 27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стат</w:t>
      </w:r>
      <w:r>
        <w:rPr>
          <w:color w:val="auto"/>
          <w:sz w:val="28"/>
          <w:szCs w:val="28"/>
          <w:highlight w:val="white"/>
        </w:rPr>
        <w:t>ьи 24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szCs w:val="28"/>
          <w:highlight w:val="white"/>
        </w:rPr>
        <w:t>и градостроительной деятельности межд</w:t>
      </w:r>
      <w:bookmarkStart w:id="0" w:name="_GoBack"/>
      <w:bookmarkEnd w:id="0"/>
      <w:r>
        <w:rPr>
          <w:color w:val="auto"/>
          <w:sz w:val="28"/>
          <w:szCs w:val="28"/>
          <w:highlight w:val="white"/>
        </w:rPr>
        <w:t xml:space="preserve">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szCs w:val="28"/>
          <w:highlight w:val="white"/>
        </w:rPr>
        <w:t>утверждении Положения о главном управлении архитектуры и гр</w:t>
      </w:r>
      <w:r>
        <w:rPr>
          <w:sz w:val="28"/>
          <w:szCs w:val="28"/>
        </w:rPr>
        <w:t xml:space="preserve">адостроительства Рязанской области»,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96A2A" w:rsidRDefault="00B57690" w:rsidP="00B5769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Перкинское сельское п</w:t>
      </w:r>
      <w:r>
        <w:rPr>
          <w:rFonts w:ascii="Times New Roman" w:hAnsi="Times New Roman"/>
          <w:color w:val="auto"/>
          <w:sz w:val="28"/>
          <w:szCs w:val="28"/>
        </w:rPr>
        <w:t>оселение Спасского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color w:val="auto"/>
          <w:sz w:val="28"/>
          <w:szCs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области, утвержденный постановлением администрации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Спас</w:t>
      </w:r>
      <w:r>
        <w:rPr>
          <w:rFonts w:ascii="Times New Roman" w:hAnsi="Times New Roman"/>
          <w:color w:val="auto"/>
          <w:sz w:val="28"/>
          <w:szCs w:val="28"/>
        </w:rPr>
        <w:t xml:space="preserve">ский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color w:val="auto"/>
          <w:sz w:val="28"/>
          <w:szCs w:val="28"/>
        </w:rPr>
        <w:t>униципальный район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</w:t>
      </w:r>
      <w:r>
        <w:rPr>
          <w:rFonts w:ascii="Times New Roman" w:hAnsi="Times New Roman"/>
          <w:sz w:val="28"/>
          <w:szCs w:val="28"/>
        </w:rPr>
        <w:t xml:space="preserve">ти </w:t>
      </w:r>
      <w:r>
        <w:rPr>
          <w:rFonts w:ascii="Times New Roman" w:hAnsi="Times New Roman"/>
          <w:color w:val="auto"/>
          <w:sz w:val="28"/>
          <w:szCs w:val="28"/>
        </w:rPr>
        <w:t>от 28.09.2018 № 958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«Об утверждении Генерального плана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– Перкинское сельское поселение Спасского муниципального района Рязанской области», следующее изменение:</w:t>
      </w:r>
    </w:p>
    <w:p w:rsidR="00996A2A" w:rsidRDefault="00B57690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приложением, содержащим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населенного пункта с. Огородниково, согласно п</w:t>
      </w:r>
      <w:r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:rsidR="00996A2A" w:rsidRDefault="00B57690" w:rsidP="00B5769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96A2A" w:rsidRDefault="00B57690" w:rsidP="00B5769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изменению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Перкинское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сельское поселение Спасского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</w:t>
      </w:r>
      <w:r>
        <w:rPr>
          <w:rFonts w:ascii="Times New Roman" w:hAnsi="Times New Roman"/>
          <w:color w:val="auto"/>
          <w:sz w:val="28"/>
          <w:szCs w:val="28"/>
        </w:rPr>
        <w:t>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996A2A" w:rsidRDefault="00B57690" w:rsidP="00B5769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996A2A" w:rsidRDefault="00B5769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в правовом департаменте аппарата Губернатора и Правительства Рязанской области;</w:t>
      </w:r>
    </w:p>
    <w:p w:rsidR="00996A2A" w:rsidRDefault="00B5769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96A2A" w:rsidRDefault="00B57690" w:rsidP="00B5769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</w:rPr>
        <w:t>льства Рязанской области                  в сети «Интернет».</w:t>
      </w:r>
    </w:p>
    <w:p w:rsidR="00996A2A" w:rsidRDefault="00B57690" w:rsidP="00B5769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Спас</w:t>
      </w:r>
      <w:r>
        <w:rPr>
          <w:rFonts w:ascii="Times New Roman" w:hAnsi="Times New Roman"/>
          <w:color w:val="auto"/>
          <w:sz w:val="28"/>
          <w:szCs w:val="28"/>
        </w:rPr>
        <w:t xml:space="preserve">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Перкинское сельское поселение Спасского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</w:t>
      </w:r>
      <w:r>
        <w:rPr>
          <w:rFonts w:ascii="Times New Roman" w:hAnsi="Times New Roman"/>
          <w:color w:val="auto"/>
          <w:sz w:val="28"/>
        </w:rPr>
        <w:t>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996A2A" w:rsidRDefault="00B57690" w:rsidP="00B5769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96A2A" w:rsidRDefault="00996A2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96A2A" w:rsidRDefault="00996A2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96A2A" w:rsidRDefault="00B57690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996A2A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90" w:rsidRDefault="00B57690">
      <w:r>
        <w:separator/>
      </w:r>
    </w:p>
  </w:endnote>
  <w:endnote w:type="continuationSeparator" w:id="0">
    <w:p w:rsidR="00B57690" w:rsidRDefault="00B5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90" w:rsidRDefault="00B57690">
      <w:r>
        <w:separator/>
      </w:r>
    </w:p>
  </w:footnote>
  <w:footnote w:type="continuationSeparator" w:id="0">
    <w:p w:rsidR="00B57690" w:rsidRDefault="00B5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2A" w:rsidRDefault="00B5769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A3F78" w:rsidRPr="004A3F7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96A2A" w:rsidRDefault="00996A2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42F"/>
    <w:multiLevelType w:val="multilevel"/>
    <w:tmpl w:val="97AC23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2A"/>
    <w:rsid w:val="004A3F78"/>
    <w:rsid w:val="00996A2A"/>
    <w:rsid w:val="00B5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9254"/>
  <w15:docId w15:val="{26398C10-C868-4C3A-9AE8-D45B7B09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195</cp:revision>
  <dcterms:created xsi:type="dcterms:W3CDTF">2025-12-10T06:56:00Z</dcterms:created>
  <dcterms:modified xsi:type="dcterms:W3CDTF">2025-12-10T07:01:00Z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