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68" w:rsidRDefault="00FF553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A68" w:rsidRDefault="00FF553E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96A68" w:rsidRDefault="00FF553E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РЯЗАНСКОЙ  ОБЛАСТИ</w:t>
      </w:r>
      <w:proofErr w:type="gramEnd"/>
    </w:p>
    <w:p w:rsidR="00F96A68" w:rsidRDefault="00F96A6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96A68" w:rsidRDefault="00F96A6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96A68" w:rsidRDefault="00FF553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96A68" w:rsidRDefault="00F96A68">
      <w:pPr>
        <w:tabs>
          <w:tab w:val="left" w:pos="709"/>
        </w:tabs>
        <w:jc w:val="center"/>
        <w:rPr>
          <w:sz w:val="28"/>
        </w:rPr>
      </w:pPr>
    </w:p>
    <w:p w:rsidR="00F96A68" w:rsidRDefault="00F96A68">
      <w:pPr>
        <w:tabs>
          <w:tab w:val="left" w:pos="709"/>
        </w:tabs>
        <w:jc w:val="center"/>
        <w:rPr>
          <w:sz w:val="28"/>
        </w:rPr>
      </w:pPr>
    </w:p>
    <w:p w:rsidR="00F96A68" w:rsidRDefault="00FF553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64A40">
        <w:rPr>
          <w:sz w:val="28"/>
        </w:rPr>
        <w:t>10</w:t>
      </w:r>
      <w:r>
        <w:rPr>
          <w:sz w:val="28"/>
        </w:rPr>
        <w:t>»</w:t>
      </w:r>
      <w:r w:rsidR="00164A40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</w:t>
      </w:r>
      <w:r w:rsidR="00164A40">
        <w:rPr>
          <w:sz w:val="28"/>
        </w:rPr>
        <w:t xml:space="preserve">                  </w:t>
      </w:r>
      <w:r>
        <w:rPr>
          <w:sz w:val="28"/>
        </w:rPr>
        <w:t xml:space="preserve">  № </w:t>
      </w:r>
      <w:r w:rsidR="00164A40">
        <w:rPr>
          <w:sz w:val="28"/>
        </w:rPr>
        <w:t>1094-п</w:t>
      </w:r>
    </w:p>
    <w:p w:rsidR="00F96A68" w:rsidRDefault="00F96A68">
      <w:pPr>
        <w:tabs>
          <w:tab w:val="left" w:pos="709"/>
        </w:tabs>
        <w:jc w:val="both"/>
        <w:rPr>
          <w:sz w:val="28"/>
        </w:rPr>
      </w:pPr>
    </w:p>
    <w:p w:rsidR="00F96A68" w:rsidRDefault="00F96A68">
      <w:pPr>
        <w:tabs>
          <w:tab w:val="left" w:pos="709"/>
        </w:tabs>
        <w:jc w:val="both"/>
        <w:rPr>
          <w:sz w:val="28"/>
        </w:rPr>
      </w:pPr>
    </w:p>
    <w:p w:rsidR="00F96A68" w:rsidRDefault="00FF553E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F96A68" w:rsidRDefault="00F96A68">
      <w:pPr>
        <w:tabs>
          <w:tab w:val="left" w:pos="709"/>
        </w:tabs>
        <w:jc w:val="both"/>
        <w:rPr>
          <w:color w:val="auto"/>
          <w:sz w:val="28"/>
        </w:rPr>
      </w:pPr>
    </w:p>
    <w:p w:rsidR="00F96A68" w:rsidRDefault="00FF553E">
      <w:pPr>
        <w:widowControl w:val="0"/>
        <w:tabs>
          <w:tab w:val="left" w:pos="709"/>
        </w:tabs>
        <w:spacing w:line="228" w:lineRule="auto"/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>» по Рязанской облас</w:t>
      </w:r>
      <w:r>
        <w:rPr>
          <w:sz w:val="28"/>
        </w:rPr>
        <w:t>ти от</w:t>
      </w:r>
      <w:r>
        <w:rPr>
          <w:sz w:val="28"/>
          <w:shd w:val="clear" w:color="FFFFFF" w:fill="FFFFFF" w:themeFill="background1"/>
        </w:rPr>
        <w:t xml:space="preserve"> </w:t>
      </w:r>
      <w:r>
        <w:rPr>
          <w:rFonts w:cs="Times New Roman"/>
          <w:szCs w:val="26"/>
        </w:rPr>
        <w:t xml:space="preserve">10.11.2025 № 01-14/4251/25, </w:t>
      </w:r>
      <w:r>
        <w:rPr>
          <w:rFonts w:cs="Times New Roman"/>
          <w:color w:val="auto"/>
          <w:szCs w:val="26"/>
        </w:rPr>
        <w:t>от 14.11.2025     № 01-14/4388/25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F96A68" w:rsidRDefault="00FF553E" w:rsidP="00FF553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28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</w:t>
      </w:r>
      <w:r>
        <w:rPr>
          <w:color w:val="auto"/>
          <w:sz w:val="28"/>
          <w:szCs w:val="28"/>
        </w:rPr>
        <w:t xml:space="preserve">вания – </w:t>
      </w:r>
      <w:proofErr w:type="spellStart"/>
      <w:r>
        <w:rPr>
          <w:rFonts w:cs="Times New Roman"/>
          <w:sz w:val="28"/>
          <w:szCs w:val="28"/>
        </w:rPr>
        <w:t>Побединское</w:t>
      </w:r>
      <w:proofErr w:type="spellEnd"/>
      <w:r>
        <w:rPr>
          <w:rFonts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cs="Times New Roman"/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</w:t>
      </w:r>
      <w:r>
        <w:rPr>
          <w:color w:val="000000" w:themeColor="text1"/>
          <w:sz w:val="28"/>
          <w:szCs w:val="28"/>
        </w:rPr>
        <w:t xml:space="preserve">решением Совета депутатов муниципального образования - </w:t>
      </w:r>
      <w:proofErr w:type="spellStart"/>
      <w:r>
        <w:rPr>
          <w:color w:val="000000" w:themeColor="text1"/>
          <w:sz w:val="28"/>
          <w:szCs w:val="28"/>
        </w:rPr>
        <w:t>Побединское</w:t>
      </w:r>
      <w:proofErr w:type="spellEnd"/>
      <w:r>
        <w:rPr>
          <w:color w:val="000000" w:themeColor="text1"/>
          <w:sz w:val="28"/>
          <w:szCs w:val="28"/>
        </w:rPr>
        <w:t xml:space="preserve"> городское поселение </w:t>
      </w:r>
      <w:proofErr w:type="spellStart"/>
      <w:r>
        <w:rPr>
          <w:color w:val="000000" w:themeColor="text1"/>
          <w:sz w:val="28"/>
          <w:szCs w:val="28"/>
        </w:rPr>
        <w:t>Скопинского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от 02.10.20</w:t>
      </w:r>
      <w:r>
        <w:rPr>
          <w:color w:val="000000" w:themeColor="text1"/>
          <w:sz w:val="28"/>
          <w:szCs w:val="28"/>
        </w:rPr>
        <w:t xml:space="preserve">18 № 231 «Об утверждении Правил землепользования и застройки муниципального образования - </w:t>
      </w:r>
      <w:proofErr w:type="spellStart"/>
      <w:r>
        <w:rPr>
          <w:color w:val="000000" w:themeColor="text1"/>
          <w:sz w:val="28"/>
          <w:szCs w:val="28"/>
        </w:rPr>
        <w:t>Побединское</w:t>
      </w:r>
      <w:proofErr w:type="spellEnd"/>
      <w:r>
        <w:rPr>
          <w:color w:val="000000" w:themeColor="text1"/>
          <w:sz w:val="28"/>
          <w:szCs w:val="28"/>
        </w:rPr>
        <w:t xml:space="preserve"> городское поселение </w:t>
      </w:r>
      <w:proofErr w:type="spellStart"/>
      <w:r>
        <w:rPr>
          <w:color w:val="000000" w:themeColor="text1"/>
          <w:sz w:val="28"/>
          <w:szCs w:val="28"/>
        </w:rPr>
        <w:t>Скопинского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cs="Times New Roman"/>
          <w:color w:val="000000" w:themeColor="text1"/>
          <w:sz w:val="28"/>
          <w:szCs w:val="28"/>
        </w:rPr>
        <w:t xml:space="preserve">Рязанской области в новой редакции» (в редакции постановлений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Главархитектуры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Рязанской области от 0</w:t>
      </w:r>
      <w:r>
        <w:rPr>
          <w:rFonts w:cs="Times New Roman"/>
          <w:color w:val="000000" w:themeColor="text1"/>
          <w:sz w:val="28"/>
          <w:szCs w:val="28"/>
        </w:rPr>
        <w:t>3.04.2025 № 248-п, от 28.07.2025            № 602-п, от 04.09.2025 № 747-п, от 26.09.2025 № 832-п, от 09.10.2025 № 880-п,   от 15.10.2025 № 900-п, от 05.11.2025 № 966-п, от 07.11.2025 № 968-п)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color w:val="auto"/>
          <w:sz w:val="28"/>
          <w:szCs w:val="28"/>
        </w:rPr>
        <w:t>следующие изменения</w:t>
      </w:r>
      <w:r>
        <w:rPr>
          <w:rFonts w:cs="Times New Roman"/>
          <w:color w:val="auto"/>
          <w:sz w:val="28"/>
          <w:szCs w:val="28"/>
        </w:rPr>
        <w:t>:</w:t>
      </w:r>
    </w:p>
    <w:p w:rsidR="00F96A68" w:rsidRDefault="00FF553E" w:rsidP="00FF553E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графическое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Ж1 Зона застройки индивидуальными жилыми домами (населенный пункт        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>Чулково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согласно приложению №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6A68" w:rsidRDefault="00FF553E" w:rsidP="00FF553E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графическое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>Т Зона транспортной инфраструктуры (линейные объекты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lastRenderedPageBreak/>
        <w:t xml:space="preserve">с обслуживающей инфраструктурой) (населенный пункт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>Чулково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согласно приложению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нию;</w:t>
      </w:r>
    </w:p>
    <w:p w:rsidR="00F96A68" w:rsidRDefault="00FF553E" w:rsidP="00FF553E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графическое описание местополож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ения границ территориальной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«Ж1 Зона застройки индивидуальными жилыми домами (населенный пункт        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>Секирино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)»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№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6A68" w:rsidRDefault="00FF553E" w:rsidP="00FF553E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графическое описание местоположения границ территориальной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>Т Зона транспортной инфраструктуры (линейные объекты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br/>
        <w:t xml:space="preserve">с обслуживающей инфраструктурой) (населенный пункт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>Секирино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)»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№ 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6A68" w:rsidRDefault="00FF553E" w:rsidP="00FF553E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графическое описание местоположения границ территориальной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«Р Зона рек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реационного назначения (населенный пункт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>Секирино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)»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№ 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. </w:t>
      </w:r>
    </w:p>
    <w:p w:rsidR="00F96A68" w:rsidRDefault="00FF553E" w:rsidP="00FF553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28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96A68" w:rsidRDefault="00FF553E" w:rsidP="00FF553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28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</w:t>
      </w:r>
      <w:r>
        <w:rPr>
          <w:color w:val="auto"/>
          <w:sz w:val="28"/>
          <w:szCs w:val="28"/>
        </w:rPr>
        <w:t xml:space="preserve">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proofErr w:type="spellStart"/>
      <w:r>
        <w:rPr>
          <w:rFonts w:cs="Times New Roman"/>
          <w:sz w:val="28"/>
          <w:szCs w:val="28"/>
        </w:rPr>
        <w:t>Побединское</w:t>
      </w:r>
      <w:proofErr w:type="spellEnd"/>
      <w:r>
        <w:rPr>
          <w:rFonts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cs="Times New Roman"/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</w:t>
      </w:r>
      <w:r>
        <w:rPr>
          <w:color w:val="auto"/>
          <w:sz w:val="28"/>
          <w:szCs w:val="28"/>
        </w:rPr>
        <w:t>остроительного кодекса Российской Федерации.</w:t>
      </w:r>
    </w:p>
    <w:p w:rsidR="00F96A68" w:rsidRDefault="00FF553E" w:rsidP="00FF553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28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96A68" w:rsidRDefault="00FF553E">
      <w:pPr>
        <w:pStyle w:val="ConsPlusNormal1"/>
        <w:widowControl w:val="0"/>
        <w:tabs>
          <w:tab w:val="left" w:pos="708"/>
          <w:tab w:val="left" w:pos="1276"/>
        </w:tabs>
        <w:spacing w:line="228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F96A68" w:rsidRDefault="00FF553E">
      <w:pPr>
        <w:pStyle w:val="ConsPlusNormal1"/>
        <w:widowControl w:val="0"/>
        <w:tabs>
          <w:tab w:val="left" w:pos="708"/>
          <w:tab w:val="left" w:pos="1276"/>
        </w:tabs>
        <w:spacing w:line="228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</w:t>
      </w:r>
      <w:r>
        <w:rPr>
          <w:rFonts w:ascii="Times New Roman" w:hAnsi="Times New Roman"/>
          <w:color w:val="auto"/>
          <w:sz w:val="28"/>
          <w:szCs w:val="28"/>
        </w:rPr>
        <w:t>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F96A68" w:rsidRDefault="00FF553E" w:rsidP="00FF553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28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</w:t>
      </w:r>
      <w:r>
        <w:rPr>
          <w:color w:val="auto"/>
          <w:sz w:val="28"/>
          <w:szCs w:val="28"/>
        </w:rPr>
        <w:t xml:space="preserve"> на официальном сайте главного управления архитектуры и градостроительства Рязанской области                 в сети «Интернет».</w:t>
      </w:r>
    </w:p>
    <w:p w:rsidR="00F96A68" w:rsidRDefault="00FF553E" w:rsidP="00FF553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28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Скопинск</w:t>
      </w:r>
      <w:r>
        <w:rPr>
          <w:color w:val="auto"/>
          <w:sz w:val="28"/>
          <w:szCs w:val="28"/>
        </w:rPr>
        <w:t>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</w:t>
      </w:r>
      <w:r>
        <w:rPr>
          <w:color w:val="auto"/>
          <w:sz w:val="28"/>
          <w:szCs w:val="28"/>
        </w:rPr>
        <w:t xml:space="preserve"> – </w:t>
      </w:r>
      <w:proofErr w:type="spellStart"/>
      <w:r>
        <w:rPr>
          <w:rFonts w:cs="Times New Roman"/>
          <w:sz w:val="28"/>
          <w:szCs w:val="28"/>
        </w:rPr>
        <w:t>Побединское</w:t>
      </w:r>
      <w:proofErr w:type="spellEnd"/>
      <w:r>
        <w:rPr>
          <w:rFonts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cs="Times New Roman"/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                 на официальном сайте муниципального образования в сети «Интернет», публикацию в средствах массовой информ</w:t>
      </w:r>
      <w:r>
        <w:rPr>
          <w:color w:val="auto"/>
          <w:sz w:val="28"/>
          <w:szCs w:val="28"/>
        </w:rPr>
        <w:t>ации.</w:t>
      </w:r>
    </w:p>
    <w:p w:rsidR="00F96A68" w:rsidRDefault="00FF553E" w:rsidP="00FF553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28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>на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96A68" w:rsidRDefault="00F96A68">
      <w:pPr>
        <w:widowControl w:val="0"/>
        <w:ind w:firstLine="850"/>
        <w:jc w:val="both"/>
        <w:rPr>
          <w:color w:val="auto"/>
          <w:sz w:val="28"/>
        </w:rPr>
      </w:pPr>
    </w:p>
    <w:p w:rsidR="00F96A68" w:rsidRDefault="00F96A68">
      <w:pPr>
        <w:widowControl w:val="0"/>
        <w:tabs>
          <w:tab w:val="left" w:pos="709"/>
        </w:tabs>
        <w:rPr>
          <w:color w:val="auto"/>
        </w:rPr>
      </w:pPr>
    </w:p>
    <w:p w:rsidR="00F96A68" w:rsidRDefault="00F96A68">
      <w:pPr>
        <w:widowControl w:val="0"/>
        <w:tabs>
          <w:tab w:val="left" w:pos="709"/>
        </w:tabs>
        <w:rPr>
          <w:color w:val="auto"/>
          <w:sz w:val="28"/>
          <w:szCs w:val="28"/>
        </w:rPr>
      </w:pPr>
    </w:p>
    <w:p w:rsidR="00F96A68" w:rsidRDefault="00FF553E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Начальник                                            </w:t>
      </w:r>
      <w:r>
        <w:rPr>
          <w:color w:val="auto"/>
          <w:sz w:val="28"/>
        </w:rPr>
        <w:t xml:space="preserve">                                                        Р.В. Шашкин</w:t>
      </w:r>
    </w:p>
    <w:sectPr w:rsidR="00F96A68">
      <w:headerReference w:type="default" r:id="rId9"/>
      <w:pgSz w:w="11906" w:h="16838"/>
      <w:pgMar w:top="709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53E" w:rsidRDefault="00FF553E">
      <w:r>
        <w:separator/>
      </w:r>
    </w:p>
  </w:endnote>
  <w:endnote w:type="continuationSeparator" w:id="0">
    <w:p w:rsidR="00FF553E" w:rsidRDefault="00FF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53E" w:rsidRDefault="00FF553E">
      <w:r>
        <w:separator/>
      </w:r>
    </w:p>
  </w:footnote>
  <w:footnote w:type="continuationSeparator" w:id="0">
    <w:p w:rsidR="00FF553E" w:rsidRDefault="00FF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68" w:rsidRDefault="00F96A6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6C7"/>
    <w:multiLevelType w:val="multilevel"/>
    <w:tmpl w:val="1312E2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1724CD4"/>
    <w:multiLevelType w:val="hybridMultilevel"/>
    <w:tmpl w:val="6CE4D9C4"/>
    <w:lvl w:ilvl="0" w:tplc="D358672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F3259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490EB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770A5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F2B9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A94C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A06E4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0EA3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F2442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061165"/>
    <w:multiLevelType w:val="hybridMultilevel"/>
    <w:tmpl w:val="06C4FDFC"/>
    <w:lvl w:ilvl="0" w:tplc="7956665A">
      <w:start w:val="1"/>
      <w:numFmt w:val="decimal"/>
      <w:lvlText w:val="%1)"/>
      <w:lvlJc w:val="left"/>
      <w:pPr>
        <w:ind w:left="1418" w:hanging="360"/>
      </w:pPr>
    </w:lvl>
    <w:lvl w:ilvl="1" w:tplc="F18E8B78">
      <w:start w:val="1"/>
      <w:numFmt w:val="lowerLetter"/>
      <w:lvlText w:val="%2."/>
      <w:lvlJc w:val="left"/>
      <w:pPr>
        <w:ind w:left="2138" w:hanging="360"/>
      </w:pPr>
    </w:lvl>
    <w:lvl w:ilvl="2" w:tplc="F60CACE2">
      <w:start w:val="1"/>
      <w:numFmt w:val="lowerRoman"/>
      <w:lvlText w:val="%3."/>
      <w:lvlJc w:val="right"/>
      <w:pPr>
        <w:ind w:left="2858" w:hanging="180"/>
      </w:pPr>
    </w:lvl>
    <w:lvl w:ilvl="3" w:tplc="DBA03A5A">
      <w:start w:val="1"/>
      <w:numFmt w:val="decimal"/>
      <w:lvlText w:val="%4."/>
      <w:lvlJc w:val="left"/>
      <w:pPr>
        <w:ind w:left="3578" w:hanging="360"/>
      </w:pPr>
    </w:lvl>
    <w:lvl w:ilvl="4" w:tplc="F19EC096">
      <w:start w:val="1"/>
      <w:numFmt w:val="lowerLetter"/>
      <w:lvlText w:val="%5."/>
      <w:lvlJc w:val="left"/>
      <w:pPr>
        <w:ind w:left="4298" w:hanging="360"/>
      </w:pPr>
    </w:lvl>
    <w:lvl w:ilvl="5" w:tplc="AC2201C6">
      <w:start w:val="1"/>
      <w:numFmt w:val="lowerRoman"/>
      <w:lvlText w:val="%6."/>
      <w:lvlJc w:val="right"/>
      <w:pPr>
        <w:ind w:left="5018" w:hanging="180"/>
      </w:pPr>
    </w:lvl>
    <w:lvl w:ilvl="6" w:tplc="437C647E">
      <w:start w:val="1"/>
      <w:numFmt w:val="decimal"/>
      <w:lvlText w:val="%7."/>
      <w:lvlJc w:val="left"/>
      <w:pPr>
        <w:ind w:left="5738" w:hanging="360"/>
      </w:pPr>
    </w:lvl>
    <w:lvl w:ilvl="7" w:tplc="964C851E">
      <w:start w:val="1"/>
      <w:numFmt w:val="lowerLetter"/>
      <w:lvlText w:val="%8."/>
      <w:lvlJc w:val="left"/>
      <w:pPr>
        <w:ind w:left="6458" w:hanging="360"/>
      </w:pPr>
    </w:lvl>
    <w:lvl w:ilvl="8" w:tplc="6A76C32A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68"/>
    <w:rsid w:val="00164A40"/>
    <w:rsid w:val="00682BBF"/>
    <w:rsid w:val="00F96A68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F5B8"/>
  <w15:docId w15:val="{AC684D51-D2DC-4D5A-868F-F3BC654B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205</cp:revision>
  <dcterms:created xsi:type="dcterms:W3CDTF">2025-12-10T09:28:00Z</dcterms:created>
  <dcterms:modified xsi:type="dcterms:W3CDTF">2025-12-10T10:00:00Z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