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60" w:rsidRDefault="00986C7B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260" w:rsidRDefault="00986C7B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9D6260" w:rsidRDefault="00986C7B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9D6260" w:rsidRDefault="009D6260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9D6260" w:rsidRDefault="009D6260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9D6260" w:rsidRDefault="00986C7B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9D6260" w:rsidRDefault="009D6260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D6260" w:rsidRDefault="009D6260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D6260" w:rsidRDefault="00986C7B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1F5328">
        <w:rPr>
          <w:color w:val="000000" w:themeColor="text1"/>
          <w:sz w:val="28"/>
        </w:rPr>
        <w:t>12</w:t>
      </w:r>
      <w:r>
        <w:rPr>
          <w:color w:val="000000" w:themeColor="text1"/>
          <w:sz w:val="28"/>
        </w:rPr>
        <w:t>»</w:t>
      </w:r>
      <w:r w:rsidR="001F5328">
        <w:rPr>
          <w:color w:val="000000" w:themeColor="text1"/>
          <w:sz w:val="28"/>
        </w:rPr>
        <w:t xml:space="preserve"> декабря </w:t>
      </w:r>
      <w:r>
        <w:rPr>
          <w:color w:val="000000" w:themeColor="text1"/>
          <w:sz w:val="28"/>
        </w:rPr>
        <w:t xml:space="preserve">2025 г.                                                                      </w:t>
      </w:r>
      <w:r w:rsidR="001F5328">
        <w:rPr>
          <w:color w:val="000000" w:themeColor="text1"/>
          <w:sz w:val="28"/>
        </w:rPr>
        <w:t xml:space="preserve">                  </w:t>
      </w:r>
      <w:r>
        <w:rPr>
          <w:color w:val="000000" w:themeColor="text1"/>
          <w:sz w:val="28"/>
        </w:rPr>
        <w:t xml:space="preserve">  № </w:t>
      </w:r>
      <w:r w:rsidR="001F5328">
        <w:rPr>
          <w:color w:val="000000" w:themeColor="text1"/>
          <w:sz w:val="28"/>
        </w:rPr>
        <w:t>1108-п</w:t>
      </w:r>
    </w:p>
    <w:p w:rsidR="009D6260" w:rsidRDefault="009D6260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D6260" w:rsidRDefault="009D6260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D6260" w:rsidRDefault="00986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right="-425"/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 xml:space="preserve">муниципального образования – </w:t>
      </w:r>
      <w:r>
        <w:rPr>
          <w:sz w:val="28"/>
          <w:szCs w:val="28"/>
        </w:rPr>
        <w:t>Киструсское сельское поселение</w:t>
      </w:r>
    </w:p>
    <w:p w:rsidR="009D6260" w:rsidRDefault="00986C7B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Спасского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</w:t>
      </w:r>
    </w:p>
    <w:p w:rsidR="009D6260" w:rsidRDefault="009D6260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bookmarkEnd w:id="0"/>
    <w:p w:rsidR="009D6260" w:rsidRDefault="00986C7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статей 32, 33 Градостроительного кодекса Российской Федерации, статьи 2 Закона Рязанской области от 28</w:t>
      </w:r>
      <w:r>
        <w:rPr>
          <w:color w:val="000000" w:themeColor="text1"/>
          <w:sz w:val="28"/>
          <w:szCs w:val="28"/>
        </w:rPr>
        <w:t>.12.2018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</w:t>
      </w:r>
      <w:r>
        <w:rPr>
          <w:color w:val="000000" w:themeColor="text1"/>
          <w:sz w:val="28"/>
          <w:szCs w:val="28"/>
        </w:rPr>
        <w:t xml:space="preserve">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>или публичны</w:t>
      </w:r>
      <w:r>
        <w:rPr>
          <w:color w:val="000000" w:themeColor="text1"/>
          <w:sz w:val="28"/>
          <w:szCs w:val="28"/>
        </w:rPr>
        <w:t xml:space="preserve">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D6260" w:rsidRDefault="00986C7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правила землепользования и за</w:t>
      </w:r>
      <w:r>
        <w:rPr>
          <w:rFonts w:ascii="Times New Roman" w:hAnsi="Times New Roman"/>
          <w:color w:val="000000" w:themeColor="text1"/>
          <w:sz w:val="28"/>
          <w:szCs w:val="28"/>
        </w:rPr>
        <w:t>стройки муниципального образования – Киструсское сельское поселение Спасского муниципального района Рязанской области, утвержденные постановлением администрации муниципального образования – Спасский муниципальный район Рязанской области от 10.05.2018 № 405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Правил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застройки муниципального образования – Киструсское сельское поселение Спасского муниципального района Рязанской области», следующие изменения:</w:t>
      </w:r>
    </w:p>
    <w:p w:rsidR="009D6260" w:rsidRDefault="00986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1.1 пункта 1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9D6260" w:rsidRDefault="00986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дополнить приложением № 4, содержащим графическое описание местоположения границ территориальных зон «Ж1. Зона застройки индивидуальными жилыми домами (населенный пункт д. Ужалье)»</w:t>
      </w:r>
      <w:r>
        <w:rPr>
          <w:color w:val="000000" w:themeColor="text1"/>
          <w:sz w:val="28"/>
          <w:szCs w:val="28"/>
        </w:rPr>
        <w:t xml:space="preserve">, «Ж1. Зона </w:t>
      </w:r>
      <w:r>
        <w:rPr>
          <w:color w:val="000000" w:themeColor="text1"/>
          <w:sz w:val="28"/>
          <w:szCs w:val="28"/>
        </w:rPr>
        <w:lastRenderedPageBreak/>
        <w:t>застройки индивидуальными жилыми домами (населенный пункт с. Новый Киструс)», согласно приложению № 2 к настоящему постановлению.</w:t>
      </w:r>
    </w:p>
    <w:p w:rsidR="009D6260" w:rsidRDefault="00986C7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D6260" w:rsidRDefault="00986C7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«Центр градостроительного развития Рязанской области»</w:t>
      </w:r>
      <w:r>
        <w:rPr>
          <w:rFonts w:ascii="Times New Roman" w:hAnsi="Times New Roman"/>
          <w:color w:val="000000" w:themeColor="text1"/>
          <w:sz w:val="28"/>
        </w:rPr>
        <w:t>:</w:t>
      </w:r>
    </w:p>
    <w:p w:rsidR="009D6260" w:rsidRDefault="00986C7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застройки муниципального образования – Киструсское сельское поселение Спасского 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</w:t>
      </w:r>
      <w:r>
        <w:rPr>
          <w:rFonts w:ascii="Times New Roman" w:hAnsi="Times New Roman"/>
          <w:color w:val="000000" w:themeColor="text1"/>
          <w:sz w:val="28"/>
          <w:szCs w:val="28"/>
        </w:rPr>
        <w:t>строительного кодекса Российской Федерации;</w:t>
      </w:r>
    </w:p>
    <w:p w:rsidR="009D6260" w:rsidRDefault="00986C7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</w:t>
      </w:r>
      <w:r>
        <w:rPr>
          <w:rFonts w:ascii="Times New Roman" w:hAnsi="Times New Roman"/>
          <w:color w:val="000000" w:themeColor="text1"/>
          <w:sz w:val="28"/>
          <w:szCs w:val="28"/>
        </w:rPr>
        <w:t>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</w:t>
      </w:r>
      <w:r>
        <w:rPr>
          <w:rFonts w:ascii="Times New Roman" w:hAnsi="Times New Roman"/>
          <w:color w:val="000000" w:themeColor="text1"/>
          <w:sz w:val="28"/>
          <w:szCs w:val="28"/>
        </w:rPr>
        <w:t>льным законом от 13.07.2015 № 218-ФЗ «О государственной регистрации недвижимости».</w:t>
      </w:r>
    </w:p>
    <w:p w:rsidR="009D6260" w:rsidRDefault="00986C7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9D6260" w:rsidRDefault="00986C7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</w:t>
      </w:r>
      <w:r>
        <w:rPr>
          <w:rFonts w:ascii="Times New Roman" w:hAnsi="Times New Roman"/>
          <w:color w:val="000000" w:themeColor="text1"/>
          <w:sz w:val="28"/>
          <w:szCs w:val="28"/>
        </w:rPr>
        <w:t>язанской области;</w:t>
      </w:r>
    </w:p>
    <w:p w:rsidR="009D6260" w:rsidRDefault="00986C7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</w:t>
        </w:r>
        <w:r>
          <w:rPr>
            <w:rFonts w:ascii="Times New Roman" w:hAnsi="Times New Roman"/>
            <w:color w:val="000000" w:themeColor="text1"/>
            <w:sz w:val="28"/>
          </w:rPr>
          <w:t>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9D6260" w:rsidRDefault="00986C7B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9D6260" w:rsidRDefault="00986C7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Предложить главе муниципального обра</w:t>
      </w:r>
      <w:r>
        <w:rPr>
          <w:rFonts w:ascii="Times New Roman" w:hAnsi="Times New Roman"/>
          <w:color w:val="000000" w:themeColor="text1"/>
          <w:sz w:val="28"/>
          <w:szCs w:val="28"/>
        </w:rPr>
        <w:t>зования – Спасский муниципальный район Рязанской области, главе муниципального образования – Киструсское сельское поселение Спасского муниципального района Рязанской области обеспечить размещение настоящего постановления на официальном сайте муниципального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сети «Интернет», публикацию в средствах массовой информации.</w:t>
      </w:r>
    </w:p>
    <w:p w:rsidR="009D6260" w:rsidRDefault="00986C7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9D6260" w:rsidRDefault="009D6260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D6260" w:rsidRDefault="009D6260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9D6260" w:rsidRDefault="00986C7B">
      <w:pPr>
        <w:tabs>
          <w:tab w:val="left" w:pos="709"/>
          <w:tab w:val="right" w:pos="9922"/>
        </w:tabs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Р.В. Шашкин</w:t>
      </w:r>
      <w:r>
        <w:rPr>
          <w:sz w:val="28"/>
        </w:rPr>
        <w:tab/>
      </w:r>
    </w:p>
    <w:sectPr w:rsidR="009D6260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C7B" w:rsidRDefault="00986C7B">
      <w:r>
        <w:separator/>
      </w:r>
    </w:p>
  </w:endnote>
  <w:endnote w:type="continuationSeparator" w:id="0">
    <w:p w:rsidR="00986C7B" w:rsidRDefault="0098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C7B" w:rsidRDefault="00986C7B">
      <w:r>
        <w:separator/>
      </w:r>
    </w:p>
  </w:footnote>
  <w:footnote w:type="continuationSeparator" w:id="0">
    <w:p w:rsidR="00986C7B" w:rsidRDefault="0098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60" w:rsidRDefault="00986C7B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1F5328">
      <w:rPr>
        <w:noProof/>
      </w:rPr>
      <w:t>2</w:t>
    </w:r>
    <w:r>
      <w:fldChar w:fldCharType="end"/>
    </w:r>
  </w:p>
  <w:p w:rsidR="009D6260" w:rsidRDefault="009D6260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37B"/>
    <w:multiLevelType w:val="multilevel"/>
    <w:tmpl w:val="CFA210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8E60844"/>
    <w:multiLevelType w:val="multilevel"/>
    <w:tmpl w:val="A33A70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AF9266B"/>
    <w:multiLevelType w:val="multilevel"/>
    <w:tmpl w:val="19042C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117574C2"/>
    <w:multiLevelType w:val="multilevel"/>
    <w:tmpl w:val="696E2A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24C1D9A"/>
    <w:multiLevelType w:val="multilevel"/>
    <w:tmpl w:val="673CD6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27E1B93"/>
    <w:multiLevelType w:val="multilevel"/>
    <w:tmpl w:val="BE42A17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136833D1"/>
    <w:multiLevelType w:val="multilevel"/>
    <w:tmpl w:val="1C228B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5B02718"/>
    <w:multiLevelType w:val="multilevel"/>
    <w:tmpl w:val="69460AC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BDF6FD0"/>
    <w:multiLevelType w:val="multilevel"/>
    <w:tmpl w:val="CBB0D25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C6E66A4"/>
    <w:multiLevelType w:val="multilevel"/>
    <w:tmpl w:val="1CCE74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02A2A89"/>
    <w:multiLevelType w:val="multilevel"/>
    <w:tmpl w:val="C58C486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2037B61"/>
    <w:multiLevelType w:val="multilevel"/>
    <w:tmpl w:val="F7146E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3D66EB5"/>
    <w:multiLevelType w:val="multilevel"/>
    <w:tmpl w:val="E94CAA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25C82553"/>
    <w:multiLevelType w:val="multilevel"/>
    <w:tmpl w:val="7130AC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26C10212"/>
    <w:multiLevelType w:val="multilevel"/>
    <w:tmpl w:val="3172633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26DB6953"/>
    <w:multiLevelType w:val="multilevel"/>
    <w:tmpl w:val="1A940B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2BE51BBE"/>
    <w:multiLevelType w:val="multilevel"/>
    <w:tmpl w:val="2E7A74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2D3166A7"/>
    <w:multiLevelType w:val="multilevel"/>
    <w:tmpl w:val="E45635E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2FE93AA3"/>
    <w:multiLevelType w:val="multilevel"/>
    <w:tmpl w:val="84A04E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2FFE53AA"/>
    <w:multiLevelType w:val="multilevel"/>
    <w:tmpl w:val="EE6681F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35C17771"/>
    <w:multiLevelType w:val="multilevel"/>
    <w:tmpl w:val="48AA1C2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3634315A"/>
    <w:multiLevelType w:val="multilevel"/>
    <w:tmpl w:val="78D296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36A0606B"/>
    <w:multiLevelType w:val="multilevel"/>
    <w:tmpl w:val="5AA4B3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3A88202B"/>
    <w:multiLevelType w:val="multilevel"/>
    <w:tmpl w:val="BAF26D6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3C4B3D5A"/>
    <w:multiLevelType w:val="multilevel"/>
    <w:tmpl w:val="146279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3D3F609F"/>
    <w:multiLevelType w:val="multilevel"/>
    <w:tmpl w:val="305802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431C47C5"/>
    <w:multiLevelType w:val="multilevel"/>
    <w:tmpl w:val="11B6CB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7096610"/>
    <w:multiLevelType w:val="multilevel"/>
    <w:tmpl w:val="567AFC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77A4419"/>
    <w:multiLevelType w:val="multilevel"/>
    <w:tmpl w:val="F89636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49DB0F66"/>
    <w:multiLevelType w:val="multilevel"/>
    <w:tmpl w:val="6092601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4BC45692"/>
    <w:multiLevelType w:val="multilevel"/>
    <w:tmpl w:val="B5760B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4CB8015C"/>
    <w:multiLevelType w:val="multilevel"/>
    <w:tmpl w:val="72FA666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513B1C6A"/>
    <w:multiLevelType w:val="multilevel"/>
    <w:tmpl w:val="601EDD3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52890764"/>
    <w:multiLevelType w:val="multilevel"/>
    <w:tmpl w:val="4AFACC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53287F33"/>
    <w:multiLevelType w:val="multilevel"/>
    <w:tmpl w:val="BD8C4F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5F1021C7"/>
    <w:multiLevelType w:val="multilevel"/>
    <w:tmpl w:val="8EB4133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 w15:restartNumberingAfterBreak="0">
    <w:nsid w:val="608B7873"/>
    <w:multiLevelType w:val="multilevel"/>
    <w:tmpl w:val="7124E50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 w15:restartNumberingAfterBreak="0">
    <w:nsid w:val="60BE16CA"/>
    <w:multiLevelType w:val="multilevel"/>
    <w:tmpl w:val="3B9E750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 w15:restartNumberingAfterBreak="0">
    <w:nsid w:val="61362011"/>
    <w:multiLevelType w:val="multilevel"/>
    <w:tmpl w:val="3F168F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 w15:restartNumberingAfterBreak="0">
    <w:nsid w:val="61FF4831"/>
    <w:multiLevelType w:val="multilevel"/>
    <w:tmpl w:val="4E48A0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0" w15:restartNumberingAfterBreak="0">
    <w:nsid w:val="641A140B"/>
    <w:multiLevelType w:val="multilevel"/>
    <w:tmpl w:val="ECFABB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1" w15:restartNumberingAfterBreak="0">
    <w:nsid w:val="65246F52"/>
    <w:multiLevelType w:val="multilevel"/>
    <w:tmpl w:val="593475B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2" w15:restartNumberingAfterBreak="0">
    <w:nsid w:val="6AFD48A7"/>
    <w:multiLevelType w:val="multilevel"/>
    <w:tmpl w:val="C67AB2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6B671347"/>
    <w:multiLevelType w:val="multilevel"/>
    <w:tmpl w:val="C9CAEF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4" w15:restartNumberingAfterBreak="0">
    <w:nsid w:val="6FB839A8"/>
    <w:multiLevelType w:val="multilevel"/>
    <w:tmpl w:val="C08E9B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5" w15:restartNumberingAfterBreak="0">
    <w:nsid w:val="785F1948"/>
    <w:multiLevelType w:val="multilevel"/>
    <w:tmpl w:val="BB88C1A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6" w15:restartNumberingAfterBreak="0">
    <w:nsid w:val="7CCC6138"/>
    <w:multiLevelType w:val="multilevel"/>
    <w:tmpl w:val="669A9F2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7" w15:restartNumberingAfterBreak="0">
    <w:nsid w:val="7EE144D9"/>
    <w:multiLevelType w:val="multilevel"/>
    <w:tmpl w:val="335008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23"/>
  </w:num>
  <w:num w:numId="5">
    <w:abstractNumId w:val="41"/>
  </w:num>
  <w:num w:numId="6">
    <w:abstractNumId w:val="35"/>
  </w:num>
  <w:num w:numId="7">
    <w:abstractNumId w:val="19"/>
  </w:num>
  <w:num w:numId="8">
    <w:abstractNumId w:val="18"/>
  </w:num>
  <w:num w:numId="9">
    <w:abstractNumId w:val="2"/>
  </w:num>
  <w:num w:numId="10">
    <w:abstractNumId w:val="26"/>
  </w:num>
  <w:num w:numId="11">
    <w:abstractNumId w:val="22"/>
  </w:num>
  <w:num w:numId="12">
    <w:abstractNumId w:val="42"/>
  </w:num>
  <w:num w:numId="13">
    <w:abstractNumId w:val="1"/>
  </w:num>
  <w:num w:numId="14">
    <w:abstractNumId w:val="4"/>
  </w:num>
  <w:num w:numId="15">
    <w:abstractNumId w:val="27"/>
  </w:num>
  <w:num w:numId="16">
    <w:abstractNumId w:val="30"/>
  </w:num>
  <w:num w:numId="17">
    <w:abstractNumId w:val="31"/>
  </w:num>
  <w:num w:numId="18">
    <w:abstractNumId w:val="20"/>
  </w:num>
  <w:num w:numId="19">
    <w:abstractNumId w:val="7"/>
  </w:num>
  <w:num w:numId="20">
    <w:abstractNumId w:val="37"/>
  </w:num>
  <w:num w:numId="21">
    <w:abstractNumId w:val="46"/>
  </w:num>
  <w:num w:numId="22">
    <w:abstractNumId w:val="45"/>
  </w:num>
  <w:num w:numId="23">
    <w:abstractNumId w:val="17"/>
  </w:num>
  <w:num w:numId="24">
    <w:abstractNumId w:val="10"/>
  </w:num>
  <w:num w:numId="25">
    <w:abstractNumId w:val="14"/>
  </w:num>
  <w:num w:numId="26">
    <w:abstractNumId w:val="32"/>
  </w:num>
  <w:num w:numId="27">
    <w:abstractNumId w:val="29"/>
  </w:num>
  <w:num w:numId="28">
    <w:abstractNumId w:val="8"/>
  </w:num>
  <w:num w:numId="29">
    <w:abstractNumId w:val="36"/>
  </w:num>
  <w:num w:numId="30">
    <w:abstractNumId w:val="9"/>
  </w:num>
  <w:num w:numId="31">
    <w:abstractNumId w:val="44"/>
  </w:num>
  <w:num w:numId="32">
    <w:abstractNumId w:val="40"/>
  </w:num>
  <w:num w:numId="33">
    <w:abstractNumId w:val="47"/>
  </w:num>
  <w:num w:numId="34">
    <w:abstractNumId w:val="0"/>
  </w:num>
  <w:num w:numId="35">
    <w:abstractNumId w:val="6"/>
  </w:num>
  <w:num w:numId="36">
    <w:abstractNumId w:val="24"/>
  </w:num>
  <w:num w:numId="37">
    <w:abstractNumId w:val="11"/>
  </w:num>
  <w:num w:numId="38">
    <w:abstractNumId w:val="25"/>
  </w:num>
  <w:num w:numId="39">
    <w:abstractNumId w:val="38"/>
  </w:num>
  <w:num w:numId="40">
    <w:abstractNumId w:val="12"/>
  </w:num>
  <w:num w:numId="41">
    <w:abstractNumId w:val="43"/>
  </w:num>
  <w:num w:numId="42">
    <w:abstractNumId w:val="16"/>
  </w:num>
  <w:num w:numId="43">
    <w:abstractNumId w:val="13"/>
  </w:num>
  <w:num w:numId="44">
    <w:abstractNumId w:val="28"/>
  </w:num>
  <w:num w:numId="45">
    <w:abstractNumId w:val="34"/>
  </w:num>
  <w:num w:numId="46">
    <w:abstractNumId w:val="39"/>
  </w:num>
  <w:num w:numId="47">
    <w:abstractNumId w:val="3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60"/>
    <w:rsid w:val="001F5328"/>
    <w:rsid w:val="00986C7B"/>
    <w:rsid w:val="009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4EEE"/>
  <w15:docId w15:val="{EBD0F201-C5A4-4FB6-B6E0-A0043068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79</cp:revision>
  <dcterms:created xsi:type="dcterms:W3CDTF">2025-03-03T06:43:00Z</dcterms:created>
  <dcterms:modified xsi:type="dcterms:W3CDTF">2025-12-12T08:29:00Z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