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78"/>
        <w:gridCol w:w="4246"/>
      </w:tblGrid>
      <w:tr w:rsidR="002228B8" w:rsidRPr="005D1604" w:rsidTr="00EF0C1F">
        <w:trPr>
          <w:trHeight w:val="1276"/>
        </w:trPr>
        <w:tc>
          <w:tcPr>
            <w:tcW w:w="5778" w:type="dxa"/>
            <w:shd w:val="clear" w:color="auto" w:fill="auto"/>
          </w:tcPr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Приложение</w:t>
            </w:r>
          </w:p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к постановлению</w:t>
            </w:r>
          </w:p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администрации города Рязани</w:t>
            </w:r>
          </w:p>
          <w:p w:rsidR="002228B8" w:rsidRPr="005D1604" w:rsidRDefault="002228B8" w:rsidP="00C7386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 xml:space="preserve">от </w:t>
            </w:r>
            <w:r w:rsidR="00C73867">
              <w:rPr>
                <w:rFonts w:cs="Calibri"/>
                <w:sz w:val="24"/>
                <w:szCs w:val="24"/>
              </w:rPr>
              <w:t xml:space="preserve"> 29 декабря</w:t>
            </w:r>
            <w:r w:rsidRPr="005D1604">
              <w:rPr>
                <w:rFonts w:cs="Calibri"/>
                <w:sz w:val="24"/>
                <w:szCs w:val="24"/>
              </w:rPr>
              <w:t xml:space="preserve"> 202</w:t>
            </w:r>
            <w:r w:rsidR="00891F7E">
              <w:rPr>
                <w:rFonts w:cs="Calibri"/>
                <w:sz w:val="24"/>
                <w:szCs w:val="24"/>
              </w:rPr>
              <w:t>5</w:t>
            </w:r>
            <w:r w:rsidRPr="005D1604">
              <w:rPr>
                <w:rFonts w:cs="Calibri"/>
                <w:sz w:val="24"/>
                <w:szCs w:val="24"/>
              </w:rPr>
              <w:t xml:space="preserve"> г.  № </w:t>
            </w:r>
            <w:r w:rsidR="00C73867">
              <w:rPr>
                <w:rFonts w:cs="Calibri"/>
                <w:sz w:val="24"/>
                <w:szCs w:val="24"/>
              </w:rPr>
              <w:t>13114</w:t>
            </w:r>
          </w:p>
        </w:tc>
      </w:tr>
    </w:tbl>
    <w:p w:rsidR="004C32BF" w:rsidRDefault="004C32BF"/>
    <w:p w:rsidR="002228B8" w:rsidRDefault="002228B8" w:rsidP="002228B8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Изменени</w:t>
      </w:r>
      <w:r w:rsidR="005F0B9F">
        <w:rPr>
          <w:sz w:val="24"/>
          <w:szCs w:val="24"/>
        </w:rPr>
        <w:t>я</w:t>
      </w:r>
      <w:r>
        <w:rPr>
          <w:sz w:val="24"/>
          <w:szCs w:val="24"/>
        </w:rPr>
        <w:t xml:space="preserve"> в документ планирования регулярных перевозок пассажиров и багажа автомобильным транспортом и городским наземным электрическим транспортом</w:t>
      </w:r>
      <w:r w:rsidR="003D7BA0">
        <w:rPr>
          <w:sz w:val="24"/>
          <w:szCs w:val="24"/>
        </w:rPr>
        <w:t xml:space="preserve"> </w:t>
      </w: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города Рязани, </w:t>
      </w:r>
      <w:proofErr w:type="gramStart"/>
      <w:r>
        <w:rPr>
          <w:sz w:val="24"/>
          <w:szCs w:val="24"/>
        </w:rPr>
        <w:t>утвержденный</w:t>
      </w:r>
      <w:proofErr w:type="gramEnd"/>
      <w:r>
        <w:rPr>
          <w:sz w:val="24"/>
          <w:szCs w:val="24"/>
        </w:rPr>
        <w:t xml:space="preserve"> постановлением</w:t>
      </w:r>
      <w:r w:rsidR="003D7BA0">
        <w:rPr>
          <w:sz w:val="24"/>
          <w:szCs w:val="24"/>
        </w:rPr>
        <w:t xml:space="preserve"> </w:t>
      </w: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 от 26.12.2016 № 5848</w:t>
      </w:r>
    </w:p>
    <w:p w:rsidR="002228B8" w:rsidRDefault="002228B8" w:rsidP="002228B8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E3588C" w:rsidRPr="00067DB2" w:rsidRDefault="00E3588C" w:rsidP="00E358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</w:t>
      </w:r>
      <w:r w:rsidRPr="00067DB2">
        <w:rPr>
          <w:color w:val="000000"/>
          <w:sz w:val="24"/>
          <w:szCs w:val="24"/>
        </w:rPr>
        <w:t>риложени</w:t>
      </w:r>
      <w:r>
        <w:rPr>
          <w:color w:val="000000"/>
          <w:sz w:val="24"/>
          <w:szCs w:val="24"/>
        </w:rPr>
        <w:t>е</w:t>
      </w:r>
      <w:r w:rsidRPr="00067DB2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</w:t>
      </w:r>
      <w:r w:rsidRPr="00067DB2">
        <w:rPr>
          <w:color w:val="000000"/>
          <w:sz w:val="24"/>
          <w:szCs w:val="24"/>
        </w:rPr>
        <w:t xml:space="preserve"> к документу планирования регулярных перевозок пассажиров </w:t>
      </w:r>
      <w:r>
        <w:rPr>
          <w:color w:val="000000"/>
          <w:sz w:val="24"/>
          <w:szCs w:val="24"/>
        </w:rPr>
        <w:br/>
      </w:r>
      <w:r w:rsidRPr="00067DB2">
        <w:rPr>
          <w:color w:val="000000"/>
          <w:sz w:val="24"/>
          <w:szCs w:val="24"/>
        </w:rPr>
        <w:t xml:space="preserve">и багажа автомобильным транспортом и городским наземным электрическим транспортом </w:t>
      </w:r>
      <w:r>
        <w:rPr>
          <w:color w:val="000000"/>
          <w:sz w:val="24"/>
          <w:szCs w:val="24"/>
        </w:rPr>
        <w:br/>
      </w:r>
      <w:r w:rsidRPr="00067DB2">
        <w:rPr>
          <w:color w:val="000000"/>
          <w:sz w:val="24"/>
          <w:szCs w:val="24"/>
        </w:rPr>
        <w:t xml:space="preserve">на территории города Рязани </w:t>
      </w:r>
      <w:r>
        <w:rPr>
          <w:color w:val="000000"/>
          <w:sz w:val="24"/>
          <w:szCs w:val="24"/>
        </w:rPr>
        <w:t>дополнить пункт</w:t>
      </w:r>
      <w:r w:rsidR="005F0B9F">
        <w:rPr>
          <w:color w:val="000000"/>
          <w:sz w:val="24"/>
          <w:szCs w:val="24"/>
        </w:rPr>
        <w:t>ами 4</w:t>
      </w:r>
      <w:r w:rsidR="00AA780A">
        <w:rPr>
          <w:color w:val="000000"/>
          <w:sz w:val="24"/>
          <w:szCs w:val="24"/>
        </w:rPr>
        <w:t>7</w:t>
      </w:r>
      <w:r w:rsidR="005F0B9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4</w:t>
      </w:r>
      <w:r w:rsidR="00AA780A">
        <w:rPr>
          <w:color w:val="000000"/>
          <w:sz w:val="24"/>
          <w:szCs w:val="24"/>
        </w:rPr>
        <w:t>8</w:t>
      </w:r>
      <w:r w:rsidRPr="00067D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067DB2">
        <w:rPr>
          <w:color w:val="000000"/>
          <w:sz w:val="24"/>
          <w:szCs w:val="24"/>
        </w:rPr>
        <w:t>ледующ</w:t>
      </w:r>
      <w:r>
        <w:rPr>
          <w:color w:val="000000"/>
          <w:sz w:val="24"/>
          <w:szCs w:val="24"/>
        </w:rPr>
        <w:t>его содержания</w:t>
      </w:r>
      <w:r w:rsidRPr="00067DB2">
        <w:rPr>
          <w:color w:val="000000"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675"/>
        <w:gridCol w:w="6663"/>
        <w:gridCol w:w="2653"/>
      </w:tblGrid>
      <w:tr w:rsidR="00E3588C" w:rsidRPr="003B0005" w:rsidTr="00E3588C">
        <w:tc>
          <w:tcPr>
            <w:tcW w:w="675" w:type="dxa"/>
          </w:tcPr>
          <w:p w:rsidR="00E3588C" w:rsidRPr="00981A3C" w:rsidRDefault="00E3588C" w:rsidP="00AA780A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AA780A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E3588C" w:rsidRPr="00AA780A" w:rsidRDefault="00AA780A" w:rsidP="00AA7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A780A">
              <w:rPr>
                <w:color w:val="000000"/>
                <w:sz w:val="24"/>
                <w:szCs w:val="24"/>
              </w:rPr>
              <w:t>№ 53М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A780A">
              <w:rPr>
                <w:color w:val="000000"/>
                <w:sz w:val="24"/>
                <w:szCs w:val="24"/>
              </w:rPr>
              <w:t xml:space="preserve"> «ДПР-5 – пос. Семчино»</w:t>
            </w:r>
          </w:p>
        </w:tc>
        <w:tc>
          <w:tcPr>
            <w:tcW w:w="2653" w:type="dxa"/>
          </w:tcPr>
          <w:p w:rsidR="00E3588C" w:rsidRPr="00981A3C" w:rsidRDefault="00E3588C" w:rsidP="00AA78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1A3C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</w:t>
            </w:r>
            <w:r w:rsidR="00B5059D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E3588C" w:rsidRPr="003B0005" w:rsidTr="00E3588C">
        <w:tc>
          <w:tcPr>
            <w:tcW w:w="675" w:type="dxa"/>
          </w:tcPr>
          <w:p w:rsidR="00E3588C" w:rsidRPr="00981A3C" w:rsidRDefault="00E3588C" w:rsidP="00AA780A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AA780A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E3588C" w:rsidRPr="00AA780A" w:rsidRDefault="00AA780A" w:rsidP="00AA7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A780A">
              <w:rPr>
                <w:color w:val="000000"/>
                <w:sz w:val="24"/>
                <w:szCs w:val="24"/>
              </w:rPr>
              <w:t>№ 75М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A780A">
              <w:rPr>
                <w:color w:val="000000"/>
                <w:sz w:val="24"/>
                <w:szCs w:val="24"/>
              </w:rPr>
              <w:t xml:space="preserve"> «Большая ул., 2а – Недостоево»</w:t>
            </w:r>
          </w:p>
        </w:tc>
        <w:tc>
          <w:tcPr>
            <w:tcW w:w="2653" w:type="dxa"/>
          </w:tcPr>
          <w:p w:rsidR="00E3588C" w:rsidRPr="00981A3C" w:rsidRDefault="00E3588C" w:rsidP="00AA78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1A3C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</w:t>
            </w:r>
            <w:r w:rsidR="00B5059D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</w:tbl>
    <w:p w:rsidR="00E3588C" w:rsidRPr="00067DB2" w:rsidRDefault="005F0B9F" w:rsidP="00E358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E3588C">
        <w:rPr>
          <w:color w:val="000000"/>
          <w:sz w:val="24"/>
          <w:szCs w:val="24"/>
        </w:rPr>
        <w:t>. </w:t>
      </w:r>
      <w:r>
        <w:rPr>
          <w:color w:val="000000"/>
          <w:sz w:val="24"/>
          <w:szCs w:val="24"/>
        </w:rPr>
        <w:t>В</w:t>
      </w:r>
      <w:r w:rsidR="00E3588C" w:rsidRPr="003B0005">
        <w:rPr>
          <w:color w:val="000000"/>
          <w:sz w:val="24"/>
          <w:szCs w:val="24"/>
        </w:rPr>
        <w:t xml:space="preserve"> приложени</w:t>
      </w:r>
      <w:r>
        <w:rPr>
          <w:color w:val="000000"/>
          <w:sz w:val="24"/>
          <w:szCs w:val="24"/>
        </w:rPr>
        <w:t>и</w:t>
      </w:r>
      <w:r w:rsidR="00E3588C" w:rsidRPr="003B0005">
        <w:rPr>
          <w:color w:val="000000"/>
          <w:sz w:val="24"/>
          <w:szCs w:val="24"/>
        </w:rPr>
        <w:t xml:space="preserve"> № </w:t>
      </w:r>
      <w:r w:rsidR="00E3588C">
        <w:rPr>
          <w:color w:val="000000"/>
          <w:sz w:val="24"/>
          <w:szCs w:val="24"/>
        </w:rPr>
        <w:t>2</w:t>
      </w:r>
      <w:r w:rsidR="00E3588C" w:rsidRPr="003B0005">
        <w:rPr>
          <w:color w:val="000000"/>
          <w:sz w:val="24"/>
          <w:szCs w:val="24"/>
        </w:rPr>
        <w:t xml:space="preserve"> к документу планирования регулярных перевозок пассажиров </w:t>
      </w:r>
      <w:r w:rsidR="00B34487">
        <w:rPr>
          <w:color w:val="000000"/>
          <w:sz w:val="24"/>
          <w:szCs w:val="24"/>
        </w:rPr>
        <w:br/>
      </w:r>
      <w:r w:rsidR="00E3588C" w:rsidRPr="003B0005">
        <w:rPr>
          <w:color w:val="000000"/>
          <w:sz w:val="24"/>
          <w:szCs w:val="24"/>
        </w:rPr>
        <w:t xml:space="preserve">и багажа автомобильным транспортом и городским наземным электрическим транспортом </w:t>
      </w:r>
      <w:r w:rsidR="00B34487">
        <w:rPr>
          <w:color w:val="000000"/>
          <w:sz w:val="24"/>
          <w:szCs w:val="24"/>
        </w:rPr>
        <w:br/>
      </w:r>
      <w:r w:rsidR="00E3588C" w:rsidRPr="003B0005">
        <w:rPr>
          <w:color w:val="000000"/>
          <w:sz w:val="24"/>
          <w:szCs w:val="24"/>
        </w:rPr>
        <w:t>на территории города Рязани</w:t>
      </w:r>
      <w:r w:rsidR="00174A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пункты </w:t>
      </w:r>
      <w:r w:rsidR="00AA780A">
        <w:rPr>
          <w:color w:val="000000"/>
          <w:sz w:val="24"/>
          <w:szCs w:val="24"/>
        </w:rPr>
        <w:t>35</w:t>
      </w:r>
      <w:r>
        <w:rPr>
          <w:color w:val="000000"/>
          <w:sz w:val="24"/>
          <w:szCs w:val="24"/>
        </w:rPr>
        <w:t>, 4</w:t>
      </w:r>
      <w:r w:rsidR="00AA780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r w:rsidR="00E3588C" w:rsidRPr="00067DB2">
        <w:rPr>
          <w:color w:val="000000"/>
          <w:sz w:val="24"/>
          <w:szCs w:val="24"/>
        </w:rPr>
        <w:t>изложить в следующей редакции:</w:t>
      </w:r>
    </w:p>
    <w:tbl>
      <w:tblPr>
        <w:tblStyle w:val="a7"/>
        <w:tblW w:w="9747" w:type="dxa"/>
        <w:tblLook w:val="04A0"/>
      </w:tblPr>
      <w:tblGrid>
        <w:gridCol w:w="762"/>
        <w:gridCol w:w="4441"/>
        <w:gridCol w:w="824"/>
        <w:gridCol w:w="844"/>
        <w:gridCol w:w="842"/>
        <w:gridCol w:w="1017"/>
        <w:gridCol w:w="1017"/>
      </w:tblGrid>
      <w:tr w:rsidR="00E3588C" w:rsidTr="00AA780A">
        <w:tc>
          <w:tcPr>
            <w:tcW w:w="762" w:type="dxa"/>
          </w:tcPr>
          <w:p w:rsidR="00E3588C" w:rsidRDefault="00E3588C" w:rsidP="00AA78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441" w:type="dxa"/>
          </w:tcPr>
          <w:p w:rsidR="00E3588C" w:rsidRPr="00DA30C7" w:rsidRDefault="00AA780A" w:rsidP="00E3588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A780A">
              <w:rPr>
                <w:color w:val="000000"/>
                <w:sz w:val="24"/>
                <w:szCs w:val="24"/>
              </w:rPr>
              <w:t>№ 53М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A780A">
              <w:rPr>
                <w:color w:val="000000"/>
                <w:sz w:val="24"/>
                <w:szCs w:val="24"/>
              </w:rPr>
              <w:t xml:space="preserve"> «ДПР-5 – пос. Семчино»</w:t>
            </w:r>
          </w:p>
        </w:tc>
        <w:tc>
          <w:tcPr>
            <w:tcW w:w="824" w:type="dxa"/>
          </w:tcPr>
          <w:p w:rsidR="00E3588C" w:rsidRDefault="00E3588C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44" w:type="dxa"/>
          </w:tcPr>
          <w:p w:rsidR="00E3588C" w:rsidRDefault="00E3588C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42" w:type="dxa"/>
          </w:tcPr>
          <w:p w:rsidR="00E3588C" w:rsidRDefault="00E3588C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1017" w:type="dxa"/>
          </w:tcPr>
          <w:p w:rsidR="00E3588C" w:rsidRDefault="00E3588C" w:rsidP="00590E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/РТ</w:t>
            </w:r>
          </w:p>
        </w:tc>
        <w:tc>
          <w:tcPr>
            <w:tcW w:w="1017" w:type="dxa"/>
          </w:tcPr>
          <w:p w:rsidR="00E3588C" w:rsidRDefault="00AA780A" w:rsidP="00AA78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</w:p>
        </w:tc>
      </w:tr>
      <w:tr w:rsidR="00590E48" w:rsidTr="00AA780A">
        <w:trPr>
          <w:trHeight w:val="295"/>
        </w:trPr>
        <w:tc>
          <w:tcPr>
            <w:tcW w:w="762" w:type="dxa"/>
          </w:tcPr>
          <w:p w:rsidR="00590E48" w:rsidRDefault="00590E48" w:rsidP="00AA78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41" w:type="dxa"/>
          </w:tcPr>
          <w:p w:rsidR="00590E48" w:rsidRPr="00DA30C7" w:rsidRDefault="00AA780A" w:rsidP="00E3588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A780A">
              <w:rPr>
                <w:color w:val="000000"/>
                <w:sz w:val="24"/>
                <w:szCs w:val="24"/>
              </w:rPr>
              <w:t>№ 75М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A780A">
              <w:rPr>
                <w:color w:val="000000"/>
                <w:sz w:val="24"/>
                <w:szCs w:val="24"/>
              </w:rPr>
              <w:t xml:space="preserve"> «Большая ул., 2а – Недостоево»</w:t>
            </w:r>
          </w:p>
        </w:tc>
        <w:tc>
          <w:tcPr>
            <w:tcW w:w="824" w:type="dxa"/>
          </w:tcPr>
          <w:p w:rsidR="00590E48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44" w:type="dxa"/>
          </w:tcPr>
          <w:p w:rsidR="00590E48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42" w:type="dxa"/>
          </w:tcPr>
          <w:p w:rsidR="00590E48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1017" w:type="dxa"/>
          </w:tcPr>
          <w:p w:rsidR="00590E48" w:rsidRDefault="00590E48" w:rsidP="00590E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/РТ</w:t>
            </w:r>
          </w:p>
        </w:tc>
        <w:tc>
          <w:tcPr>
            <w:tcW w:w="1017" w:type="dxa"/>
          </w:tcPr>
          <w:p w:rsidR="00590E48" w:rsidRDefault="00AA780A" w:rsidP="00AA78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</w:p>
        </w:tc>
      </w:tr>
    </w:tbl>
    <w:p w:rsidR="00AA780A" w:rsidRDefault="00AA780A" w:rsidP="00AA7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 w:rsidR="00443601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риложени</w:t>
      </w:r>
      <w:r w:rsidR="00443601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№ 5 к документу планирования регулярных перевозок пассажиров </w:t>
      </w:r>
      <w:r w:rsidR="0044360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и багажа автомобильным транспортом и городским наземным электрическим транспортом </w:t>
      </w:r>
      <w:r w:rsidR="0044360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на территории города Рязани дополнить пунктами 16, 17</w:t>
      </w:r>
      <w:r w:rsidRPr="00067D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067DB2">
        <w:rPr>
          <w:color w:val="000000"/>
          <w:sz w:val="24"/>
          <w:szCs w:val="24"/>
        </w:rPr>
        <w:t>ледующ</w:t>
      </w:r>
      <w:r>
        <w:rPr>
          <w:color w:val="000000"/>
          <w:sz w:val="24"/>
          <w:szCs w:val="24"/>
        </w:rPr>
        <w:t>его содержания</w:t>
      </w:r>
      <w:r w:rsidRPr="00067DB2">
        <w:rPr>
          <w:color w:val="000000"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436"/>
        <w:gridCol w:w="636"/>
        <w:gridCol w:w="2013"/>
        <w:gridCol w:w="5643"/>
        <w:gridCol w:w="1296"/>
      </w:tblGrid>
      <w:tr w:rsidR="00AA780A" w:rsidTr="00AA780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 w:rsidP="00AA780A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E243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 w:rsidP="000A7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A780A">
              <w:rPr>
                <w:color w:val="000000"/>
                <w:sz w:val="24"/>
                <w:szCs w:val="24"/>
              </w:rPr>
              <w:t>№ 53М</w:t>
            </w:r>
            <w:r w:rsidR="000A77BF">
              <w:rPr>
                <w:color w:val="000000"/>
                <w:sz w:val="24"/>
                <w:szCs w:val="24"/>
              </w:rPr>
              <w:t>2</w:t>
            </w:r>
            <w:r w:rsidRPr="00AA780A">
              <w:rPr>
                <w:color w:val="000000"/>
                <w:sz w:val="24"/>
                <w:szCs w:val="24"/>
              </w:rPr>
              <w:t xml:space="preserve"> «ДПР-5 – пос. Семчино»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 w:rsidP="00AA78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Изменение порядкового номера маршрута путем замены слов «53М2» словами «53М3». Изменение вида регулярных перевозок с регулярных перевозок по нерегулируемым тарифам на регулярные перевозки по регулируемым тарифам.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 w:rsidP="00AA7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28.06.2026</w:t>
            </w:r>
          </w:p>
        </w:tc>
      </w:tr>
      <w:tr w:rsidR="00AA780A" w:rsidTr="00AA780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E243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 w:rsidP="000A7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A780A">
              <w:rPr>
                <w:color w:val="000000"/>
                <w:sz w:val="24"/>
                <w:szCs w:val="24"/>
              </w:rPr>
              <w:t>№ 75М</w:t>
            </w:r>
            <w:r w:rsidR="000A77BF">
              <w:rPr>
                <w:color w:val="000000"/>
                <w:sz w:val="24"/>
                <w:szCs w:val="24"/>
              </w:rPr>
              <w:t>2</w:t>
            </w:r>
            <w:r w:rsidRPr="00AA780A">
              <w:rPr>
                <w:color w:val="000000"/>
                <w:sz w:val="24"/>
                <w:szCs w:val="24"/>
              </w:rPr>
              <w:t xml:space="preserve"> «Большая ул., 2а – Недостоево»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 w:rsidP="00AA78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Изменение порядкового номера маршрута путем замены слов «75М2» словами «75М3». Изменение вида регулярных перевозок с регулярных перевозок по нерегулируемым тарифам на регулярные перевозки по регулируемым тарифам.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28.06.2026</w:t>
            </w:r>
          </w:p>
        </w:tc>
      </w:tr>
    </w:tbl>
    <w:p w:rsidR="00202180" w:rsidRDefault="00202180" w:rsidP="00891F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3B0005" w:rsidRDefault="003B0005" w:rsidP="001D5CF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sectPr w:rsidR="003B0005" w:rsidSect="002228B8">
      <w:headerReference w:type="default" r:id="rId6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93" w:rsidRDefault="00174A93" w:rsidP="002228B8">
      <w:r>
        <w:separator/>
      </w:r>
    </w:p>
  </w:endnote>
  <w:endnote w:type="continuationSeparator" w:id="0">
    <w:p w:rsidR="00174A93" w:rsidRDefault="00174A93" w:rsidP="0022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93" w:rsidRDefault="00174A93" w:rsidP="002228B8">
      <w:r>
        <w:separator/>
      </w:r>
    </w:p>
  </w:footnote>
  <w:footnote w:type="continuationSeparator" w:id="0">
    <w:p w:rsidR="00174A93" w:rsidRDefault="00174A93" w:rsidP="0022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476599"/>
      <w:docPartObj>
        <w:docPartGallery w:val="Page Numbers (Top of Page)"/>
        <w:docPartUnique/>
      </w:docPartObj>
    </w:sdtPr>
    <w:sdtContent>
      <w:p w:rsidR="00174A93" w:rsidRDefault="00FF4351">
        <w:pPr>
          <w:pStyle w:val="a3"/>
          <w:jc w:val="center"/>
        </w:pPr>
        <w:fldSimple w:instr="PAGE   \* MERGEFORMAT">
          <w:r w:rsidR="00AA780A">
            <w:rPr>
              <w:noProof/>
            </w:rPr>
            <w:t>2</w:t>
          </w:r>
        </w:fldSimple>
      </w:p>
    </w:sdtContent>
  </w:sdt>
  <w:p w:rsidR="00174A93" w:rsidRDefault="00174A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63E"/>
    <w:rsid w:val="0001193F"/>
    <w:rsid w:val="00033C0C"/>
    <w:rsid w:val="00067DB2"/>
    <w:rsid w:val="000A77BF"/>
    <w:rsid w:val="00110803"/>
    <w:rsid w:val="00174A93"/>
    <w:rsid w:val="001C52FE"/>
    <w:rsid w:val="001D5CFA"/>
    <w:rsid w:val="00202180"/>
    <w:rsid w:val="002228B8"/>
    <w:rsid w:val="00245C76"/>
    <w:rsid w:val="00265F19"/>
    <w:rsid w:val="002C1CD9"/>
    <w:rsid w:val="002F49A5"/>
    <w:rsid w:val="003062F3"/>
    <w:rsid w:val="00344BAB"/>
    <w:rsid w:val="00357DEC"/>
    <w:rsid w:val="00386145"/>
    <w:rsid w:val="00392EBE"/>
    <w:rsid w:val="00397F97"/>
    <w:rsid w:val="003A310E"/>
    <w:rsid w:val="003B0005"/>
    <w:rsid w:val="003C7464"/>
    <w:rsid w:val="003D7BA0"/>
    <w:rsid w:val="0042211D"/>
    <w:rsid w:val="00427E3E"/>
    <w:rsid w:val="00443601"/>
    <w:rsid w:val="00446372"/>
    <w:rsid w:val="00473E64"/>
    <w:rsid w:val="004C32BF"/>
    <w:rsid w:val="00507992"/>
    <w:rsid w:val="00530001"/>
    <w:rsid w:val="0059046E"/>
    <w:rsid w:val="0059052A"/>
    <w:rsid w:val="00590E48"/>
    <w:rsid w:val="005E2B82"/>
    <w:rsid w:val="005F0B9F"/>
    <w:rsid w:val="00654D29"/>
    <w:rsid w:val="00665C2A"/>
    <w:rsid w:val="007C47D5"/>
    <w:rsid w:val="007D0257"/>
    <w:rsid w:val="007E33A3"/>
    <w:rsid w:val="0080695E"/>
    <w:rsid w:val="00836BAF"/>
    <w:rsid w:val="00844669"/>
    <w:rsid w:val="00891F7E"/>
    <w:rsid w:val="008E5886"/>
    <w:rsid w:val="008E591B"/>
    <w:rsid w:val="00931384"/>
    <w:rsid w:val="00935B7F"/>
    <w:rsid w:val="009435A4"/>
    <w:rsid w:val="009A2765"/>
    <w:rsid w:val="009C6627"/>
    <w:rsid w:val="00A17EC0"/>
    <w:rsid w:val="00A47A7B"/>
    <w:rsid w:val="00A64BA5"/>
    <w:rsid w:val="00A8770A"/>
    <w:rsid w:val="00A91842"/>
    <w:rsid w:val="00AA780A"/>
    <w:rsid w:val="00AC336A"/>
    <w:rsid w:val="00AD7D3F"/>
    <w:rsid w:val="00AE6956"/>
    <w:rsid w:val="00B01243"/>
    <w:rsid w:val="00B34487"/>
    <w:rsid w:val="00B5059D"/>
    <w:rsid w:val="00C53D48"/>
    <w:rsid w:val="00C5663E"/>
    <w:rsid w:val="00C61BE4"/>
    <w:rsid w:val="00C73867"/>
    <w:rsid w:val="00CA1128"/>
    <w:rsid w:val="00CA5768"/>
    <w:rsid w:val="00D806CD"/>
    <w:rsid w:val="00DE086E"/>
    <w:rsid w:val="00E227B9"/>
    <w:rsid w:val="00E24365"/>
    <w:rsid w:val="00E3588C"/>
    <w:rsid w:val="00EF0C1F"/>
    <w:rsid w:val="00F3581A"/>
    <w:rsid w:val="00F5136D"/>
    <w:rsid w:val="00FB155E"/>
    <w:rsid w:val="00FE68E0"/>
    <w:rsid w:val="00FE7290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8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28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28B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1D5CF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3B000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13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136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F0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Черноусова</dc:creator>
  <cp:lastModifiedBy>OlgaDT</cp:lastModifiedBy>
  <cp:revision>23</cp:revision>
  <cp:lastPrinted>2025-12-12T08:22:00Z</cp:lastPrinted>
  <dcterms:created xsi:type="dcterms:W3CDTF">2025-01-30T09:01:00Z</dcterms:created>
  <dcterms:modified xsi:type="dcterms:W3CDTF">2025-12-29T14:15:00Z</dcterms:modified>
</cp:coreProperties>
</file>