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34" w:rsidRDefault="00DD7BB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F34" w:rsidRDefault="00DD7BB9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A1F34" w:rsidRDefault="00DD7B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A1F34" w:rsidRDefault="00CA1F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A1F34" w:rsidRDefault="00CA1F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A1F34" w:rsidRDefault="00DD7B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A1F34" w:rsidRDefault="00CA1F34">
      <w:pPr>
        <w:tabs>
          <w:tab w:val="left" w:pos="709"/>
        </w:tabs>
        <w:jc w:val="center"/>
        <w:rPr>
          <w:sz w:val="28"/>
        </w:rPr>
      </w:pPr>
    </w:p>
    <w:p w:rsidR="00CA1F34" w:rsidRDefault="00CA1F34">
      <w:pPr>
        <w:tabs>
          <w:tab w:val="left" w:pos="709"/>
        </w:tabs>
        <w:jc w:val="center"/>
        <w:rPr>
          <w:sz w:val="28"/>
        </w:rPr>
      </w:pPr>
    </w:p>
    <w:p w:rsidR="00CA1F34" w:rsidRDefault="00DD7BB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83972">
        <w:rPr>
          <w:sz w:val="28"/>
        </w:rPr>
        <w:t>26</w:t>
      </w:r>
      <w:r>
        <w:rPr>
          <w:sz w:val="28"/>
        </w:rPr>
        <w:t>»</w:t>
      </w:r>
      <w:r w:rsidR="00E83972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</w:t>
      </w:r>
      <w:r w:rsidR="00E83972">
        <w:rPr>
          <w:sz w:val="28"/>
        </w:rPr>
        <w:t xml:space="preserve">                        </w:t>
      </w:r>
      <w:r>
        <w:rPr>
          <w:sz w:val="28"/>
        </w:rPr>
        <w:t xml:space="preserve">      № </w:t>
      </w:r>
      <w:r w:rsidR="00E83972">
        <w:rPr>
          <w:sz w:val="28"/>
        </w:rPr>
        <w:t>36-п</w:t>
      </w:r>
    </w:p>
    <w:p w:rsidR="00CA1F34" w:rsidRDefault="00CA1F34">
      <w:pPr>
        <w:tabs>
          <w:tab w:val="left" w:pos="709"/>
        </w:tabs>
        <w:jc w:val="both"/>
        <w:rPr>
          <w:sz w:val="28"/>
        </w:rPr>
      </w:pPr>
    </w:p>
    <w:p w:rsidR="00CA1F34" w:rsidRDefault="00CA1F34">
      <w:pPr>
        <w:tabs>
          <w:tab w:val="left" w:pos="709"/>
        </w:tabs>
        <w:jc w:val="both"/>
        <w:rPr>
          <w:sz w:val="28"/>
        </w:rPr>
      </w:pPr>
    </w:p>
    <w:p w:rsidR="00CA1F34" w:rsidRDefault="00DD7BB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Большеекатериновского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Путятинского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района Рязанской области</w:t>
      </w:r>
    </w:p>
    <w:bookmarkEnd w:id="0"/>
    <w:p w:rsidR="00CA1F34" w:rsidRDefault="00CA1F34">
      <w:pPr>
        <w:tabs>
          <w:tab w:val="left" w:pos="709"/>
        </w:tabs>
        <w:jc w:val="both"/>
        <w:rPr>
          <w:color w:val="auto"/>
          <w:sz w:val="28"/>
        </w:rPr>
      </w:pPr>
    </w:p>
    <w:p w:rsidR="00CA1F34" w:rsidRDefault="00DD7BB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</w:t>
      </w:r>
      <w:r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</w:t>
      </w:r>
      <w:r>
        <w:rPr>
          <w:color w:val="auto"/>
          <w:sz w:val="28"/>
          <w:szCs w:val="28"/>
        </w:rPr>
        <w:t xml:space="preserve">амоуправления муниципальных образований Рязанской области и органами государственной власти Рязанской области», 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>от 29.12.2025 № 421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от 06.08.2008 № 153 «Об утверждении</w:t>
      </w:r>
      <w:r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  главное управление архитектуры и градостроительства Рязанской области ПОСТАНОВЛЯЕТ: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нести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Путятинск</w:t>
      </w:r>
      <w:r>
        <w:rPr>
          <w:color w:val="auto"/>
          <w:sz w:val="28"/>
          <w:szCs w:val="28"/>
        </w:rPr>
        <w:t>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Большеекатериновского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 от 15.08.2024 № 415-п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Путятинс</w:t>
      </w:r>
      <w:r>
        <w:rPr>
          <w:color w:val="auto"/>
          <w:sz w:val="28"/>
          <w:szCs w:val="28"/>
        </w:rPr>
        <w:t>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  <w:t xml:space="preserve">к территории </w:t>
      </w:r>
      <w:proofErr w:type="spellStart"/>
      <w:r>
        <w:rPr>
          <w:color w:val="auto"/>
          <w:sz w:val="28"/>
          <w:szCs w:val="28"/>
        </w:rPr>
        <w:t>Большеекатериновского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области»,</w:t>
      </w:r>
      <w:r>
        <w:rPr>
          <w:color w:val="auto"/>
          <w:sz w:val="28"/>
          <w:szCs w:val="28"/>
        </w:rPr>
        <w:t xml:space="preserve"> 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  <w:szCs w:val="28"/>
        </w:rPr>
        <w:t>:</w:t>
      </w:r>
    </w:p>
    <w:p w:rsidR="00CA1F34" w:rsidRDefault="00DD7BB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 1 согласно приложению № 1 к настоящему постановлению.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</w:t>
      </w:r>
      <w:r>
        <w:rPr>
          <w:color w:val="auto"/>
          <w:sz w:val="28"/>
          <w:szCs w:val="28"/>
          <w:highlight w:val="white"/>
        </w:rPr>
        <w:t>ние местоположения границ территориальной зоны «1 Жилая зона (населенный пункт с. Большая Екатериновка)» изложить согласно приложению № 2 к настоящему постановлению.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постановление вступает в силу со дня его официального опубликования.</w:t>
        </w:r>
      </w:hyperlink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A1F34" w:rsidRDefault="00DD7BB9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Путятинский</w:t>
      </w:r>
      <w:proofErr w:type="spellEnd"/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proofErr w:type="spellStart"/>
      <w:r>
        <w:rPr>
          <w:color w:val="auto"/>
          <w:sz w:val="28"/>
          <w:szCs w:val="28"/>
        </w:rPr>
        <w:t>Большеекатериновского</w:t>
      </w:r>
      <w:proofErr w:type="spellEnd"/>
      <w:r>
        <w:rPr>
          <w:color w:val="auto"/>
          <w:sz w:val="28"/>
          <w:szCs w:val="28"/>
        </w:rPr>
        <w:t xml:space="preserve"> сельского округа </w:t>
      </w:r>
      <w:proofErr w:type="spellStart"/>
      <w:r>
        <w:rPr>
          <w:color w:val="auto"/>
          <w:sz w:val="28"/>
          <w:szCs w:val="28"/>
        </w:rPr>
        <w:t>Путятинского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в федеральной государственной информа</w:t>
      </w:r>
      <w:r>
        <w:rPr>
          <w:color w:val="auto"/>
          <w:sz w:val="28"/>
          <w:szCs w:val="28"/>
        </w:rPr>
        <w:t>ционной системе территориального планирования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CA1F34" w:rsidRDefault="00DD7BB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</w:t>
      </w:r>
      <w:r>
        <w:rPr>
          <w:rFonts w:cs="Times New Roman"/>
          <w:color w:val="auto"/>
          <w:sz w:val="28"/>
          <w:szCs w:val="28"/>
        </w:rPr>
        <w:t>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</w:t>
      </w:r>
      <w:r>
        <w:rPr>
          <w:rFonts w:cs="Times New Roman"/>
          <w:color w:val="auto"/>
          <w:sz w:val="28"/>
          <w:szCs w:val="28"/>
        </w:rPr>
        <w:t xml:space="preserve">в, ведение Единого государственного реестра недвижимости, сведения о градостроительных регламентах для внесения  </w:t>
      </w:r>
      <w:r w:rsidRPr="00E83972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E83972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A1F34" w:rsidRDefault="00DD7BB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регистрацию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</w:t>
      </w:r>
      <w:r>
        <w:rPr>
          <w:rFonts w:ascii="Times New Roman" w:hAnsi="Times New Roman"/>
          <w:color w:val="auto"/>
          <w:sz w:val="28"/>
          <w:szCs w:val="28"/>
        </w:rPr>
        <w:t>язанской области;</w:t>
      </w:r>
    </w:p>
    <w:p w:rsidR="00CA1F34" w:rsidRDefault="00DD7BB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</w:t>
      </w:r>
      <w:r>
        <w:rPr>
          <w:color w:val="auto"/>
          <w:sz w:val="28"/>
          <w:szCs w:val="28"/>
        </w:rPr>
        <w:t>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 xml:space="preserve">главе </w:t>
      </w:r>
      <w:proofErr w:type="spellStart"/>
      <w:r>
        <w:rPr>
          <w:color w:val="000000" w:themeColor="text1"/>
          <w:sz w:val="28"/>
          <w:szCs w:val="28"/>
        </w:rPr>
        <w:t>Путятинского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</w:t>
      </w:r>
      <w:r>
        <w:rPr>
          <w:color w:val="auto"/>
          <w:sz w:val="28"/>
          <w:szCs w:val="28"/>
        </w:rPr>
        <w:t xml:space="preserve">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A1F34" w:rsidRDefault="00DD7BB9" w:rsidP="00DD7BB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</w:t>
      </w:r>
      <w:r>
        <w:rPr>
          <w:color w:val="auto"/>
          <w:sz w:val="28"/>
          <w:szCs w:val="28"/>
        </w:rPr>
        <w:t>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A1F34" w:rsidRDefault="00CA1F34">
      <w:pPr>
        <w:widowControl w:val="0"/>
        <w:ind w:firstLine="850"/>
        <w:jc w:val="both"/>
        <w:rPr>
          <w:color w:val="auto"/>
          <w:sz w:val="28"/>
        </w:rPr>
      </w:pPr>
    </w:p>
    <w:p w:rsidR="00CA1F34" w:rsidRDefault="00CA1F3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A1F34" w:rsidRDefault="00DD7BB9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Р.В. Шашкин</w:t>
      </w:r>
    </w:p>
    <w:sectPr w:rsidR="00CA1F34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B9" w:rsidRDefault="00DD7BB9">
      <w:r>
        <w:separator/>
      </w:r>
    </w:p>
  </w:endnote>
  <w:endnote w:type="continuationSeparator" w:id="0">
    <w:p w:rsidR="00DD7BB9" w:rsidRDefault="00DD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B9" w:rsidRDefault="00DD7BB9">
      <w:r>
        <w:separator/>
      </w:r>
    </w:p>
  </w:footnote>
  <w:footnote w:type="continuationSeparator" w:id="0">
    <w:p w:rsidR="00DD7BB9" w:rsidRDefault="00DD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34" w:rsidRDefault="00DD7BB9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A1F34" w:rsidRDefault="00CA1F34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5B92"/>
    <w:multiLevelType w:val="multilevel"/>
    <w:tmpl w:val="75F6EF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34"/>
    <w:rsid w:val="00CA1F34"/>
    <w:rsid w:val="00DD7BB9"/>
    <w:rsid w:val="00E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7F42"/>
  <w15:docId w15:val="{95DE315F-6BEB-4B1A-B84A-A6975652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2026-01-26T08:31:00Z</dcterms:created>
  <dcterms:modified xsi:type="dcterms:W3CDTF">2026-01-26T08:33:00Z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