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425"/>
        <w:jc w:val="both"/>
      </w:pPr>
      <w:r>
        <w:t xml:space="preserve">Приложение № 2</w:t>
      </w:r>
      <w:r>
        <w:t xml:space="preserve">                                                             </w:t>
      </w:r>
      <w:r/>
    </w:p>
    <w:p>
      <w:pPr>
        <w:ind w:left="5812" w:firstLine="425"/>
        <w:jc w:val="both"/>
      </w:pPr>
      <w:r>
        <w:t xml:space="preserve">к постановлению главного управления</w:t>
      </w:r>
      <w:r/>
    </w:p>
    <w:p>
      <w:pPr>
        <w:ind w:left="5812" w:firstLine="425"/>
        <w:jc w:val="both"/>
      </w:pPr>
      <w:r>
        <w:t xml:space="preserve">архитектуры и градостроительства</w:t>
      </w:r>
      <w:r/>
    </w:p>
    <w:p>
      <w:pPr>
        <w:ind w:left="5812" w:firstLine="425"/>
        <w:jc w:val="both"/>
      </w:pPr>
      <w:r>
        <w:t xml:space="preserve">Рязанской области</w:t>
      </w:r>
      <w:r/>
    </w:p>
    <w:p>
      <w:pPr>
        <w:ind w:left="5812" w:firstLine="425"/>
        <w:jc w:val="both"/>
      </w:pPr>
      <w:r>
        <w:t xml:space="preserve">от 19 января 2026</w:t>
      </w:r>
      <w:r>
        <w:t xml:space="preserve"> г. № </w:t>
      </w:r>
      <w:r>
        <w:t xml:space="preserve">14-п</w:t>
      </w:r>
      <w:bookmarkStart w:id="0" w:name="_GoBack"/>
      <w:r/>
      <w:bookmarkEnd w:id="0"/>
      <w:r/>
      <w:r/>
    </w:p>
    <w:p>
      <w:pPr>
        <w:ind w:left="5812" w:firstLine="425"/>
        <w:jc w:val="both"/>
      </w:pPr>
      <w:r/>
      <w:r/>
    </w:p>
    <w:p>
      <w:pPr>
        <w:pStyle w:val="688"/>
        <w:ind w:left="2012"/>
        <w:spacing w:before="79"/>
        <w:rPr>
          <w:spacing w:val="-1"/>
        </w:rPr>
      </w:pPr>
      <w:r>
        <w:rPr>
          <w:spacing w:val="-1"/>
        </w:rPr>
      </w:r>
      <w:r>
        <w:rPr>
          <w:spacing w:val="-1"/>
        </w:rPr>
      </w:r>
    </w:p>
    <w:p>
      <w:pPr>
        <w:pStyle w:val="688"/>
        <w:ind w:left="2012"/>
        <w:spacing w:before="79"/>
        <w:rPr>
          <w:spacing w:val="-1"/>
        </w:rPr>
      </w:pPr>
      <w:r>
        <w:rPr>
          <w:spacing w:val="-1"/>
        </w:rPr>
      </w:r>
      <w:r>
        <w:rPr>
          <w:spacing w:val="-1"/>
        </w:rPr>
      </w:r>
    </w:p>
    <w:p>
      <w:pPr>
        <w:pStyle w:val="688"/>
        <w:ind w:left="2012"/>
        <w:spacing w:before="79"/>
        <w:rPr>
          <w:spacing w:val="-1"/>
        </w:rPr>
      </w:pPr>
      <w:r>
        <w:rPr>
          <w:spacing w:val="-1"/>
        </w:rPr>
      </w:r>
      <w:r>
        <w:rPr>
          <w:spacing w:val="-1"/>
        </w:rPr>
      </w:r>
    </w:p>
    <w:p>
      <w:pPr>
        <w:pStyle w:val="688"/>
        <w:ind w:left="2012"/>
        <w:spacing w:before="79"/>
        <w:rPr>
          <w:spacing w:val="-1"/>
        </w:rPr>
      </w:pPr>
      <w:r>
        <w:rPr>
          <w:spacing w:val="-1"/>
        </w:rPr>
      </w:r>
      <w:r>
        <w:rPr>
          <w:spacing w:val="-1"/>
        </w:rPr>
      </w:r>
    </w:p>
    <w:p>
      <w:pPr>
        <w:pStyle w:val="688"/>
        <w:ind w:left="2012"/>
        <w:spacing w:before="79"/>
      </w:pPr>
      <w:r>
        <w:rPr>
          <w:spacing w:val="-1"/>
        </w:rPr>
        <w:t xml:space="preserve">ГРАФИЧЕСКОЕ</w:t>
      </w:r>
      <w:r>
        <w:rPr>
          <w:spacing w:val="-13"/>
        </w:rPr>
        <w:t xml:space="preserve"> </w:t>
      </w:r>
      <w:r>
        <w:t xml:space="preserve">ОПИСАНИЕ</w:t>
      </w:r>
      <w:r/>
    </w:p>
    <w:p>
      <w:pPr>
        <w:pStyle w:val="688"/>
        <w:ind w:left="2014"/>
        <w:spacing w:before="2"/>
      </w:pPr>
      <w:r>
        <w:rPr>
          <w:spacing w:val="-1"/>
        </w:rP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11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2"/>
        </w:rPr>
        <w:t xml:space="preserve"> </w:t>
      </w:r>
      <w:r>
        <w:t xml:space="preserve">территории</w:t>
      </w:r>
      <w:r/>
    </w:p>
    <w:p>
      <w:pPr>
        <w:ind w:left="4007"/>
        <w:spacing w:line="229" w:lineRule="exact"/>
        <w:rPr>
          <w:b/>
          <w:sz w:val="20"/>
        </w:rPr>
      </w:pPr>
      <w:r/>
      <w:r>
        <w:rPr>
          <w:b/>
          <w:spacing w:val="-1"/>
          <w:sz w:val="20"/>
        </w:rPr>
        <w:t xml:space="preserve">3.1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 xml:space="preserve">Производственная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 xml:space="preserve">зона</w:t>
      </w:r>
      <w:r>
        <w:rPr>
          <w:b/>
          <w:sz w:val="20"/>
        </w:rPr>
      </w:r>
    </w:p>
    <w:p>
      <w:pPr>
        <w:ind w:left="2014" w:right="2001"/>
        <w:jc w:val="center"/>
        <w:rPr>
          <w:sz w:val="14"/>
        </w:rPr>
      </w:pPr>
      <w:r>
        <w:rPr>
          <w:spacing w:val="-1"/>
          <w:sz w:val="14"/>
        </w:rPr>
        <w:t xml:space="preserve">(наименование</w:t>
      </w:r>
      <w:r>
        <w:rPr>
          <w:spacing w:val="-5"/>
          <w:sz w:val="14"/>
        </w:rPr>
        <w:t xml:space="preserve"> </w:t>
      </w:r>
      <w:r>
        <w:rPr>
          <w:spacing w:val="-1"/>
          <w:sz w:val="14"/>
        </w:rPr>
        <w:t xml:space="preserve">объекта,</w:t>
      </w:r>
      <w:r>
        <w:rPr>
          <w:spacing w:val="-2"/>
          <w:sz w:val="14"/>
        </w:rPr>
        <w:t xml:space="preserve"> </w:t>
      </w:r>
      <w:r>
        <w:rPr>
          <w:spacing w:val="-1"/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pacing w:val="-1"/>
          <w:sz w:val="14"/>
        </w:rPr>
        <w:t xml:space="preserve">границ</w:t>
      </w:r>
      <w:r>
        <w:rPr>
          <w:spacing w:val="-3"/>
          <w:sz w:val="14"/>
        </w:rPr>
        <w:t xml:space="preserve"> </w:t>
      </w:r>
      <w:r>
        <w:rPr>
          <w:spacing w:val="-1"/>
          <w:sz w:val="14"/>
        </w:rPr>
        <w:t xml:space="preserve">которого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(далее -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объект)</w:t>
      </w:r>
      <w:r>
        <w:rPr>
          <w:sz w:val="14"/>
        </w:rPr>
      </w:r>
    </w:p>
    <w:p>
      <w:pPr>
        <w:ind w:left="2014" w:right="1994"/>
        <w:jc w:val="center"/>
        <w:spacing w:before="109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1</w:t>
      </w:r>
      <w:r>
        <w:rPr>
          <w:b/>
          <w:sz w:val="20"/>
        </w:rPr>
      </w:r>
    </w:p>
    <w:tbl>
      <w:tblPr>
        <w:tblStyle w:val="687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213"/>
        <w:gridCol w:w="6162"/>
      </w:tblGrid>
      <w:tr>
        <w:tblPrEx/>
        <w:trPr>
          <w:trHeight w:val="230"/>
        </w:trPr>
        <w:tc>
          <w:tcPr>
            <w:gridSpan w:val="3"/>
            <w:tcW w:w="10211" w:type="dxa"/>
            <w:textDirection w:val="lrTb"/>
            <w:noWrap w:val="false"/>
          </w:tcPr>
          <w:p>
            <w:pPr>
              <w:pStyle w:val="690"/>
              <w:ind w:left="4158" w:right="4135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5"/>
        </w:trPr>
        <w:tc>
          <w:tcPr>
            <w:tcW w:w="836" w:type="dxa"/>
            <w:textDirection w:val="lrTb"/>
            <w:noWrap w:val="false"/>
          </w:tcPr>
          <w:p>
            <w:pPr>
              <w:pStyle w:val="690"/>
              <w:ind w:left="38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z w:val="20"/>
              </w:rPr>
            </w:r>
          </w:p>
          <w:p>
            <w:pPr>
              <w:pStyle w:val="690"/>
              <w:ind w:left="261" w:right="232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</w:t>
            </w:r>
            <w:r>
              <w:rPr>
                <w:b/>
                <w:sz w:val="20"/>
              </w:rPr>
              <w:t xml:space="preserve">/п</w:t>
            </w:r>
            <w:r>
              <w:rPr>
                <w:b/>
                <w:sz w:val="20"/>
              </w:rPr>
            </w:r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690"/>
              <w:ind w:left="472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Характеристики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62" w:type="dxa"/>
            <w:textDirection w:val="lrTb"/>
            <w:noWrap w:val="false"/>
          </w:tcPr>
          <w:p>
            <w:pPr>
              <w:pStyle w:val="690"/>
              <w:ind w:left="1932" w:right="1893"/>
              <w:spacing w:before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Описание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9"/>
        </w:trPr>
        <w:tc>
          <w:tcPr>
            <w:tcW w:w="836" w:type="dxa"/>
            <w:textDirection w:val="lrTb"/>
            <w:noWrap w:val="false"/>
          </w:tcPr>
          <w:p>
            <w:pPr>
              <w:pStyle w:val="690"/>
              <w:ind w:left="42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690"/>
              <w:ind w:left="36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62" w:type="dxa"/>
            <w:textDirection w:val="lrTb"/>
            <w:noWrap w:val="false"/>
          </w:tcPr>
          <w:p>
            <w:pPr>
              <w:pStyle w:val="690"/>
              <w:ind w:left="45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836" w:type="dxa"/>
            <w:textDirection w:val="lrTb"/>
            <w:noWrap w:val="false"/>
          </w:tcPr>
          <w:p>
            <w:pPr>
              <w:pStyle w:val="690"/>
              <w:ind w:left="42"/>
              <w:spacing w:before="105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690"/>
              <w:ind w:left="35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Местоположение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62" w:type="dxa"/>
            <w:textDirection w:val="lrTb"/>
            <w:noWrap w:val="false"/>
          </w:tcPr>
          <w:p>
            <w:pPr>
              <w:pStyle w:val="690"/>
              <w:ind w:left="39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Рязанский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</w:t>
            </w:r>
            <w:r>
              <w:rPr>
                <w:sz w:val="20"/>
              </w:rPr>
              <w:t xml:space="preserve">е</w:t>
            </w:r>
            <w:r>
              <w:rPr>
                <w:sz w:val="20"/>
              </w:rPr>
              <w:t xml:space="preserve"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Тюшевское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</w:tc>
      </w:tr>
      <w:tr>
        <w:tblPrEx/>
        <w:trPr>
          <w:trHeight w:val="690"/>
        </w:trPr>
        <w:tc>
          <w:tcPr>
            <w:tcW w:w="836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690"/>
              <w:ind w:left="42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690"/>
              <w:ind w:left="35" w:right="114"/>
              <w:jc w:val="left"/>
              <w:spacing w:before="0" w:line="244" w:lineRule="auto"/>
              <w:rPr>
                <w:sz w:val="20"/>
              </w:rPr>
            </w:pPr>
            <w:r>
              <w:rPr>
                <w:sz w:val="20"/>
              </w:rPr>
              <w:t xml:space="preserve">Площадь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</w:t>
            </w:r>
            <w:r>
              <w:rPr>
                <w:sz w:val="20"/>
              </w:rPr>
              <w:t xml:space="preserve">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грешности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z w:val="20"/>
              </w:rPr>
            </w:r>
          </w:p>
          <w:p>
            <w:pPr>
              <w:pStyle w:val="690"/>
              <w:ind w:left="35"/>
              <w:jc w:val="left"/>
              <w:spacing w:before="0" w:line="206" w:lineRule="exact"/>
              <w:rPr>
                <w:sz w:val="20"/>
              </w:rPr>
            </w:pPr>
            <w:r>
              <w:rPr>
                <w:sz w:val="20"/>
              </w:rPr>
              <w:t xml:space="preserve">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∆P)</w:t>
            </w:r>
            <w:r>
              <w:rPr>
                <w:sz w:val="20"/>
              </w:rPr>
            </w:r>
          </w:p>
        </w:tc>
        <w:tc>
          <w:tcPr>
            <w:tcW w:w="6162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690"/>
              <w:ind w:left="1928" w:right="189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017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041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474"/>
        </w:trPr>
        <w:tc>
          <w:tcPr>
            <w:tcW w:w="836" w:type="dxa"/>
            <w:textDirection w:val="lrTb"/>
            <w:noWrap w:val="false"/>
          </w:tcPr>
          <w:p>
            <w:pPr>
              <w:pStyle w:val="690"/>
              <w:ind w:left="42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13" w:type="dxa"/>
            <w:textDirection w:val="lrTb"/>
            <w:noWrap w:val="false"/>
          </w:tcPr>
          <w:p>
            <w:pPr>
              <w:pStyle w:val="690"/>
              <w:ind w:left="3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62" w:type="dxa"/>
            <w:textDirection w:val="lrTb"/>
            <w:noWrap w:val="false"/>
          </w:tcPr>
          <w:p>
            <w:pPr>
              <w:pStyle w:val="690"/>
              <w:ind w:left="39" w:right="1736"/>
              <w:jc w:val="left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номер: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62:15-7.79</w:t>
            </w:r>
            <w:r>
              <w:rPr>
                <w:sz w:val="20"/>
              </w:rPr>
            </w:r>
          </w:p>
        </w:tc>
      </w:tr>
    </w:tbl>
    <w:p>
      <w:pPr>
        <w:spacing w:line="226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460" w:right="440" w:bottom="280" w:left="102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tabs>
                <w:tab w:val="left" w:pos="2230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2796"/>
              <w:jc w:val="left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9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690"/>
              <w:ind w:left="69" w:right="38" w:firstLine="2"/>
              <w:spacing w:befor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690"/>
              <w:ind w:left="473" w:right="398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pStyle w:val="690"/>
              <w:ind w:left="478" w:right="457" w:firstLine="96"/>
              <w:jc w:val="bot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90"/>
              <w:ind w:left="238" w:right="20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vMerge w:val="restart"/>
            <w:textDirection w:val="lrTb"/>
            <w:noWrap w:val="false"/>
          </w:tcPr>
          <w:p>
            <w:pPr>
              <w:pStyle w:val="690"/>
              <w:ind w:left="56" w:right="2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(</w:t>
            </w:r>
            <w:r>
              <w:rPr>
                <w:b/>
                <w:sz w:val="20"/>
              </w:rPr>
              <w:t xml:space="preserve">Mt</w:t>
            </w:r>
            <w:r>
              <w:rPr>
                <w:b/>
                <w:sz w:val="20"/>
              </w:rPr>
              <w:t xml:space="preserve">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690"/>
              <w:ind w:left="56" w:right="24" w:firstLine="3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0"/>
              <w:ind w:left="4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0"/>
              <w:ind w:left="51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0"/>
              <w:ind w:left="45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0"/>
              <w:jc w:val="left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0"/>
              <w:ind w:left="41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621,17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266,98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621,17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612,08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298,53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612,08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298,53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568,79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329,35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568,79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329,35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526,15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369,05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526,15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510,87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431,84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510,87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431,84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497,94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464,38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497,94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546,60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546,60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619,81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619,81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696,29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696,29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700,57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072,23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918,35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072,23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918,35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947,50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042,96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947,50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939,09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051,09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939,09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165,97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165,97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809,98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192,74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809,98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192,74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837,22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220,15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837,22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220,15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867,13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258,63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867,13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258,63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860,33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294,73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860,33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753,28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439,48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753,28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439,48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663,67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585,69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663,67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585,69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572,41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734,59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572,41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507,19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802,22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507,19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528,48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822,22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528,48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506,41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845,85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506,41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845,85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0093824" behindDoc="1" locked="0" layoutInCell="1" allowOverlap="1">
                <wp:simplePos x="0" y="0"/>
                <wp:positionH relativeFrom="page">
                  <wp:posOffset>2125345</wp:posOffset>
                </wp:positionH>
                <wp:positionV relativeFrom="page">
                  <wp:posOffset>845820</wp:posOffset>
                </wp:positionV>
                <wp:extent cx="5000625" cy="952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6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0093824;o:allowoverlap:true;o:allowincell:true;mso-position-horizontal-relative:page;margin-left:167.35pt;mso-position-horizontal:absolute;mso-position-vertical-relative:page;margin-top:66.60pt;mso-position-vertical:absolute;width:393.75pt;height:0.75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462,02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897,30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462,02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294,70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086,71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294,70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086,71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234,60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131,26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234,60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131,26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168,09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164,30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168,09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209,65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209,65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140,86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242,10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140,86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242,10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075,08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292,40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075,08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737,88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662,01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737,88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662,01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476,53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922,71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476,53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922,71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357,17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028,00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357,17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028,00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339,64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039,99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339,64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319,69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025,09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319,69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025,09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299,74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010,19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299,74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279,78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995,29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279,78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995,29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259,83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980,39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259,83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980,39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239,88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965,49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239,88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965,49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219,93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950,59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219,93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950,59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199,98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935,69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199,98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935,69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198,17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934,32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198,17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934,32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053,95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166,20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053,95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823,63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536,53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823,63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536,53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547,01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547,01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551,91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703,07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551,91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703,07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720,79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720,79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714,50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714,50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152,53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507,30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152,53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507,30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788,37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304,35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788,37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304,35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933,63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043,69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933,63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043,69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002,70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002,70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612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002,79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002,79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959,58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003,99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959,58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053,29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830,08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053,29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830,08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077,18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790,36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077,18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790,36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107,54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737,85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107,54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737,85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109,23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738,88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109,23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738,88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116,08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744,72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116,08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744,72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162,64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771,94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162,64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165,24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767,50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165,24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767,50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189,72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724,63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189,72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146,93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698,90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146,93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698,90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154,62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685,40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154,62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685,40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157,68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680,01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157,68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680,01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175,75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648,21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175,75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648,21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187,76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627,08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187,76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627,08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603,68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603,68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245,52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525,42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245,52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525,42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558,38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558,38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338,98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490,46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338,98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490,46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466,97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566,26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466,97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566,26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624,82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281,64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624,82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281,64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439,68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174,82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439,68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174,82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201,03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201,03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363,40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309,26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363,40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309,26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355,00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323,42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355,00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323,42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338,13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315,30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338,13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486,67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051,72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486,67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051,72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502,84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059,28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502,84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059,28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558"/>
              <w:jc w:val="lef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544,30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985,74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544,30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593,66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898,18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593,66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898,18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604,40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879,14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604,40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879,14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825,85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655,18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789,07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655,18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789,07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640,73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781,12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640,73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649,79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768,92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649,79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768,92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662,31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776,22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662,31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776,22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692,53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724,38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692,53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697,28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727,15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697,28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727,15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747,64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640,74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747,64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640,74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569,05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843,73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474,60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843,73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474,60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898,95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378,52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898,95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378,52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954,76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284,36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954,76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284,36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008,39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188,82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008,39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188,82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118,14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000,32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118,14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000,32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2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143,96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958,07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143,96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958,07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172,59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909,48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172,59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909,48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887,18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887,18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221,67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221,67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269,72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781,89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269,72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781,89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412,43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610,13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412,43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610,13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407,05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606,03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407,05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606,03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812,04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131,81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812,04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131,81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891,08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211,73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891,08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211,73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938,05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259,22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938,05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259,22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205,57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531,19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205,57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228,19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521,73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228,19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521,73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281,80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453,09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281,80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453,09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569,30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158,64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569,30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158,64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645,79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080,30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645,79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708,84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012,80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708,84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012,80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820,46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893,30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820,46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893,30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935,77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823,05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935,77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823,05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964,93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964,93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056,53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014,91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056,53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014,91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004,93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105,02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004,93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105,02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139,67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139,67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015,57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164,60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015,57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164,60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066,59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208,13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066,59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150,21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235,12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150,21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235,12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218,47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271,87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218,47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271,87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253,71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278,79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253,71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278,79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299,04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262,83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299,04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262,83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369,25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221,91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369,25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221,91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194,48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515,81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213,05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515,81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213,05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586,94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242,63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586,94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242,63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621,17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266,98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621,17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62:15-7.79(2)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678,54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678,54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116,80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788,02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116,80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753,09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575,41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753,09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761,24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566,87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761,24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566,87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785,78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521,60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785,78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521,60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794,27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502,30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794,27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502,30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803,95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485,96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803,95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485,96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812,67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467,81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812,67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467,81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868,06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395,33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868,06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395,33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876,99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395,21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876,99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395,21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678,54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678,54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62:15-7.79(3)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800,17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000,19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984,38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000,19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626,37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770,54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626,37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638,74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736,25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638,74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736,25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681,05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657,74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681,05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657,74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701,92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617,59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701,92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617,59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725,06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578,95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725,06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800,17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990,39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999,94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990,39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999,94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884,31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181,54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884,31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181,54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512,30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962,27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512,30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962,27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618,73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782,57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618,73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782,57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990,39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999,94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990,39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999,94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651,28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580,46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651,28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580,46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173,18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301,97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173,18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924,95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959,71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924,95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959,71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036,04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759,64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036,04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759,64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267,98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364,77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267,98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389,36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159,42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389,36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986,09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986,09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876,40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120,55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120,55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306,61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306,61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807,05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154,08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807,05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154,08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909,75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972,73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909,75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972,73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120,55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174,48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120,55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62:15-7.79(7)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249,05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069,18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249,05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151,97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140,02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151,97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140,02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133,84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153,25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133,84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153,25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287,00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287,00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882,34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342,11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882,34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342,11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513,66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277,20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513,66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513,61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277,21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513,61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277,21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432,98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578,36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432,98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154,23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154,23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851,88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867,69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851,88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867,69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984,57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391,67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984,57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391,67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099,60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900,72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099,60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900,72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500,32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263,69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500,32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263,69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728,45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510,60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728,45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510,60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952,30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737,59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952,30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737,59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232,93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755,25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232,93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755,25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960,16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960,16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249,05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069,18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249,05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899,77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003,28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899,77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011,83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912,38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032,86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912,38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032,86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898,70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036,34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898,70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036,34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866,74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031,70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866,74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031,70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866,21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011,04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866,21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875,34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001,58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875,34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001,58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899,77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003,28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899,77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003,28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62:15-7.79(8)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244,85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082,60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244,85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082,60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190,31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083,10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190,31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083,10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183,50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229,42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183,50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205,22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227,52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205,22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227,52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356,37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969,47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969,47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840,90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394,64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840,90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394,64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834,46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315,56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834,46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315,56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331,27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331,27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530,65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260,99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530,65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260,99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520,50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165,38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520,50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505,94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077,03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505,94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077,03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482,10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734,67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482,10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734,67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н198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482,08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734,67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н197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451,16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740,39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446,88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550,34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446,87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550,34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445,95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465,78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445,95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465,78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450,80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393,09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450,80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393,09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635,40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388,59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635,40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388,59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743,45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406,19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743,45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406,19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858,97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488,17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858,97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488,17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951,26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572,70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951,26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572,70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705,40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106,78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705,40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244,85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082,60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244,85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082,60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799,20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813,16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799,20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813,16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799,14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836,70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799,14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836,70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779,88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838,88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779,88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838,88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767,18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827,09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767,18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827,09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810,56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810,56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772,86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801,03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772,86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801,03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786,22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740,94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561,57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740,94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561,57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748,86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574,33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748,86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574,33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745,14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591,86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745,14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735,36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599,43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735,36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599,43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592,91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720,74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592,91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717,01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578,10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717,01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578,10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724,28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724,28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740,94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561,57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740,94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561,57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733,94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039,16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733,94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730,98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045,05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730,98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045,05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725,14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042,08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725,14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042,08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728,09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036,22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728,09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036,22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733,94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039,16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733,94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039,16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369,11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929,09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369,66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929,09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369,66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928,95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367,67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928,95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367,12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936,42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169,99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603,54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171,93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603,54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171,93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601,61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170,00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601,61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170,00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603,53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168,07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603,53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168,07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169,99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983,98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618,35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986,07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618,35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986,07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616,27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984,97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616,27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984,97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617,37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982,88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617,37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982,88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983,98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619,45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835,55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092,65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835,55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092,65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094,74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834,45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094,74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093,63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832,37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093,63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833,48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091,55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833,48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835,55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092,65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835,55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092,65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760,88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191,65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760,88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191,65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759,62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193,63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759,62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193,63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757,64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192,38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757,64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192,38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190,37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758,90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190,37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760,88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191,65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760,88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191,65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283,40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285,76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285,65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285,65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764,31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283,40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766,65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283,40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958,66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958,66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320,13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320,13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955,42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955,42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316,87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956,68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316,87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958,66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958,66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</w:tbl>
    <w:p>
      <w:pPr>
        <w:spacing w:line="214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200,47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200,47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041,84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199,36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041,84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042,93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197,29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042,93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197,29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045,01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198,38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045,01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198,38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200,47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043,91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200,47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558,04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062,01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558,04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556,78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064,00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556,78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064,00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554,80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062,73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554,80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556,06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060,76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556,06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060,76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558,04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062,01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558,04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062,01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294,37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296,72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296,72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007,71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296,61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007,71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007,82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294,27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007,82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294,37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010,16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294,37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350,70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350,70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186,88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350,85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186,88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350,85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186,71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348,85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186,71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188,71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348,71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355,57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123,86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355,71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123,86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355,71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123,68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123,68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353,57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125,68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012,68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208,81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013,07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208,81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208,41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011,11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208,41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011,11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010,71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210,37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010,71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061,94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061,94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062,11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360,14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062,11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360,14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060,11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360,29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060,11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059,95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358,29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059,95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061,94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358,15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061,94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358,15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364,62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364,76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364,76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362,77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997,22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999,22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015,34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202,69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015,34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200,73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015,74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200,73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200,33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013,78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200,33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013,38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013,38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872,82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371,62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872,82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873,00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373,61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873,00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373,61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871,00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373,75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871,00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373,75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870,83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371,76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870,83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872,82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371,62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872,82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371,62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62:15-7.79(9)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771,31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782,37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782,37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539,68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539,68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797,30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536,52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910,36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536,52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910,36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437,70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923,30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437,70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923,30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425,01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783,26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425,01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783,26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2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771,31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540,41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771,31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62:15-7.79(10)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н303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497,83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414,17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431,09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686,17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908,27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702,75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908,07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672,38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965,38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571,52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110,94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315,39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859,63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172,28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787,67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168,43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625,27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450,42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718,18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502,50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771,51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532,39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769,60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535,90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765,46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543,55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699,08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666,03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662,33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733,84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н320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652,53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740,65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531,12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898,77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516,88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981,77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574,30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015,37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598,24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016,03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597,59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116,31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625,08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128,42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623,13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296,47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598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87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1846" w:right="1818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5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660,93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319,69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847,87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328,72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н310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848,17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954,19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456,67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954,42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462,94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н307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077,52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456,13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075,19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317,25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468,83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316,75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478,32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414,74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н303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497,83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414,17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40"/>
              <w:jc w:val="left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256,66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н336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239,80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287,72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191,37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291,39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188,01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285,85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185,95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250,99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н340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193,88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250,42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н341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194,54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256,75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н342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196,50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259,11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435" w:right="407"/>
              <w:rPr>
                <w:sz w:val="20"/>
              </w:rPr>
            </w:pPr>
            <w:r>
              <w:rPr>
                <w:sz w:val="20"/>
              </w:rPr>
              <w:t xml:space="preserve">н335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111" w:right="77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237,39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256,66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78" w:right="32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578" w:right="55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690"/>
              <w:ind w:left="2043"/>
              <w:jc w:val="left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5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532"/>
              <w:jc w:val="righ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90"/>
              <w:ind w:left="28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48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690"/>
              <w:ind w:left="44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90"/>
              <w:ind w:left="39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0"/>
              <w:ind w:left="41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690"/>
              <w:ind w:left="30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90"/>
              <w:ind w:left="0" w:right="479"/>
              <w:jc w:val="righ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598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367030</wp:posOffset>
              </wp:positionV>
              <wp:extent cx="476885" cy="16764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68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292.15pt;mso-position-horizontal:absolute;mso-position-vertical-relative:page;margin-top:28.90pt;mso-position-vertical:absolute;width:37.55pt;height:13.2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20"/>
                      <w:spacing w:before="1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paragraph" w:styleId="44">
    <w:name w:val="Footer"/>
    <w:basedOn w:val="68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4"/>
    <w:link w:val="44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table" w:styleId="68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8">
    <w:name w:val="Body Text"/>
    <w:basedOn w:val="683"/>
    <w:uiPriority w:val="1"/>
    <w:qFormat/>
    <w:pPr>
      <w:ind w:right="2004"/>
      <w:jc w:val="center"/>
    </w:pPr>
    <w:rPr>
      <w:b/>
      <w:bCs/>
    </w:rPr>
  </w:style>
  <w:style w:type="paragraph" w:styleId="689">
    <w:name w:val="List Paragraph"/>
    <w:basedOn w:val="683"/>
    <w:uiPriority w:val="1"/>
    <w:qFormat/>
  </w:style>
  <w:style w:type="paragraph" w:styleId="690" w:customStyle="1">
    <w:name w:val="Table Paragraph"/>
    <w:basedOn w:val="683"/>
    <w:uiPriority w:val="1"/>
    <w:qFormat/>
    <w:pPr>
      <w:ind w:left="34"/>
      <w:jc w:val="center"/>
      <w:spacing w:before="113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5</cp:revision>
  <dcterms:created xsi:type="dcterms:W3CDTF">2025-12-25T08:24:00Z</dcterms:created>
  <dcterms:modified xsi:type="dcterms:W3CDTF">2026-01-20T13:42:06Z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2025-12-25T00:00:00Z</vt:filetime>
  </property>
</Properties>
</file>