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jc w:val="left"/>
        <w:spacing w:before="67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z w:val="24"/>
        </w:rPr>
      </w:r>
      <w:r>
        <w:rPr>
          <w:sz w:val="24"/>
        </w:rPr>
      </w:r>
    </w:p>
    <w:p>
      <w:pPr>
        <w:ind w:left="5528" w:right="519" w:firstLine="0"/>
        <w:jc w:val="left"/>
        <w:spacing w:before="0"/>
        <w:rPr>
          <w:sz w:val="24"/>
        </w:rPr>
      </w:pPr>
      <w:r>
        <w:rPr>
          <w:spacing w:val="-2"/>
          <w:sz w:val="24"/>
        </w:rPr>
        <w:t xml:space="preserve">к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постановлению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главного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управления </w:t>
      </w:r>
      <w:r>
        <w:rPr>
          <w:sz w:val="24"/>
        </w:rPr>
        <w:t xml:space="preserve">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0" w:line="274" w:lineRule="exact"/>
        <w:tabs>
          <w:tab w:val="left" w:pos="7548" w:leader="none"/>
          <w:tab w:val="left" w:pos="9483" w:leader="none"/>
        </w:tabs>
        <w:rPr>
          <w:spacing w:val="-5"/>
          <w:sz w:val="24"/>
          <w:szCs w:val="24"/>
          <w14:ligatures w14:val="none"/>
        </w:rPr>
      </w:pPr>
      <w:r>
        <w:rPr>
          <w:spacing w:val="-5"/>
          <w:sz w:val="24"/>
        </w:rPr>
        <w:t xml:space="preserve">от 26 января 20</w:t>
      </w:r>
      <w:r>
        <w:rPr>
          <w:spacing w:val="-5"/>
          <w:sz w:val="24"/>
          <w:szCs w:val="24"/>
        </w:rPr>
        <w:t xml:space="preserve">26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г.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№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40-п</w:t>
      </w:r>
      <w:r>
        <w:rPr>
          <w:spacing w:val="-5"/>
          <w:sz w:val="24"/>
          <w:szCs w:val="24"/>
          <w14:ligatures w14:val="none"/>
        </w:rPr>
      </w:r>
    </w:p>
    <w:p>
      <w:pPr>
        <w:ind w:left="5528" w:right="0" w:firstLine="0"/>
        <w:jc w:val="left"/>
        <w:spacing w:before="274"/>
        <w:rPr>
          <w:sz w:val="24"/>
        </w:rPr>
      </w:pPr>
      <w:r>
        <w:rPr>
          <w:spacing w:val="-2"/>
          <w:sz w:val="24"/>
        </w:rPr>
        <w:t xml:space="preserve">«Приложение</w:t>
      </w:r>
      <w:r>
        <w:rPr>
          <w:spacing w:val="-2"/>
          <w:sz w:val="24"/>
        </w:rPr>
        <w:t xml:space="preserve"> № 6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3"/>
        <w:rPr>
          <w:sz w:val="24"/>
        </w:rPr>
      </w:pPr>
      <w:r>
        <w:rPr>
          <w:sz w:val="24"/>
        </w:rPr>
        <w:t xml:space="preserve">к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правилам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землепользования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застройки муниципального образования – </w:t>
      </w:r>
      <w:r>
        <w:rPr>
          <w:sz w:val="24"/>
        </w:rPr>
        <w:t xml:space="preserve">Павелецкое городское</w:t>
      </w:r>
      <w:r>
        <w:rPr>
          <w:sz w:val="24"/>
        </w:rPr>
        <w:t xml:space="preserve"> поселение Скопинского муниципального района Рязанской области</w:t>
      </w:r>
      <w:r>
        <w:rPr>
          <w:sz w:val="24"/>
        </w:rPr>
      </w:r>
      <w:r>
        <w:rPr>
          <w:sz w:val="24"/>
        </w:rPr>
      </w:r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п. ст. Павелец 2)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391836,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 поселение, п. ст. Павелец 2 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61 228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 (населенный пункт п. ст. Павелец 2) 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размещения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улиц,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1394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1394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8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138944" behindDoc="1" locked="0" layoutInCell="1" allowOverlap="1">
              <wp:simplePos x="0" y="0"/>
              <wp:positionH relativeFrom="page">
                <wp:posOffset>3610950</wp:posOffset>
              </wp:positionH>
              <wp:positionV relativeFrom="page">
                <wp:posOffset>52800</wp:posOffset>
              </wp:positionV>
              <wp:extent cx="603545" cy="4761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03544" cy="4761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138944;o:allowoverlap:true;o:allowincell:true;mso-position-horizontal-relative:page;margin-left:284.33pt;mso-position-horizontal:absolute;mso-position-vertical-relative:page;margin-top:4.16pt;mso-position-vertical:absolute;width:47.52pt;height:37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4</cp:revision>
  <dcterms:created xsi:type="dcterms:W3CDTF">2025-12-23T12:44:02Z</dcterms:created>
  <dcterms:modified xsi:type="dcterms:W3CDTF">2026-01-26T11:23:35Z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2025-12-23T00:00:00Z</vt:filetime>
  </property>
  <property fmtid="{D5CDD505-2E9C-101B-9397-08002B2CF9AE}" pid="5" name="Producer">
    <vt:lpwstr>4-Heights™ PDF Library 3.4.0.6904 (http://www.pdf-tools.com)</vt:lpwstr>
  </property>
</Properties>
</file>