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21" w:rsidRDefault="00013C8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621" w:rsidRDefault="00013C84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86621" w:rsidRDefault="00013C84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86621" w:rsidRDefault="00C8662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C86621" w:rsidRDefault="00C86621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C86621" w:rsidRDefault="00013C8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86621" w:rsidRDefault="00C86621">
      <w:pPr>
        <w:tabs>
          <w:tab w:val="left" w:pos="709"/>
        </w:tabs>
        <w:jc w:val="center"/>
        <w:rPr>
          <w:sz w:val="28"/>
        </w:rPr>
      </w:pPr>
    </w:p>
    <w:p w:rsidR="00C86621" w:rsidRDefault="00C86621">
      <w:pPr>
        <w:tabs>
          <w:tab w:val="left" w:pos="709"/>
        </w:tabs>
        <w:jc w:val="center"/>
        <w:rPr>
          <w:sz w:val="28"/>
        </w:rPr>
      </w:pPr>
    </w:p>
    <w:p w:rsidR="00C86621" w:rsidRDefault="00013C8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C7E96">
        <w:rPr>
          <w:sz w:val="28"/>
        </w:rPr>
        <w:t>21</w:t>
      </w:r>
      <w:r>
        <w:rPr>
          <w:sz w:val="28"/>
        </w:rPr>
        <w:t>»</w:t>
      </w:r>
      <w:r w:rsidR="00AC7E96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AC7E96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AC7E96">
        <w:rPr>
          <w:sz w:val="28"/>
        </w:rPr>
        <w:t>18-п</w:t>
      </w:r>
    </w:p>
    <w:p w:rsidR="00C86621" w:rsidRDefault="00C86621">
      <w:pPr>
        <w:tabs>
          <w:tab w:val="left" w:pos="709"/>
        </w:tabs>
        <w:jc w:val="both"/>
        <w:rPr>
          <w:sz w:val="28"/>
        </w:rPr>
      </w:pPr>
    </w:p>
    <w:p w:rsidR="00C86621" w:rsidRDefault="00C86621">
      <w:pPr>
        <w:tabs>
          <w:tab w:val="left" w:pos="709"/>
        </w:tabs>
        <w:jc w:val="both"/>
        <w:rPr>
          <w:color w:val="auto"/>
          <w:sz w:val="28"/>
        </w:rPr>
      </w:pPr>
    </w:p>
    <w:p w:rsidR="00C86621" w:rsidRDefault="00013C8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генеральный план муниципального образования – </w:t>
      </w:r>
      <w:r>
        <w:rPr>
          <w:rFonts w:ascii="Times New Roman" w:hAnsi="Times New Roman"/>
          <w:sz w:val="28"/>
          <w:szCs w:val="28"/>
        </w:rPr>
        <w:t xml:space="preserve">Борисовское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сельское поселение Александро-Невского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района Рязанской области</w:t>
      </w:r>
    </w:p>
    <w:bookmarkEnd w:id="0"/>
    <w:p w:rsidR="00C86621" w:rsidRDefault="00C86621">
      <w:pPr>
        <w:tabs>
          <w:tab w:val="left" w:pos="709"/>
        </w:tabs>
        <w:jc w:val="center"/>
        <w:rPr>
          <w:color w:val="auto"/>
          <w:sz w:val="28"/>
        </w:rPr>
      </w:pPr>
    </w:p>
    <w:p w:rsidR="00C86621" w:rsidRDefault="00013C8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 25.12.</w:t>
      </w:r>
      <w:r>
        <w:rPr>
          <w:sz w:val="28"/>
          <w:shd w:val="clear" w:color="FFFFFF" w:fill="FFFFFF" w:themeFill="background1"/>
        </w:rPr>
        <w:t>2025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01-14/5046/25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 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C86621" w:rsidRDefault="00013C84" w:rsidP="00013C84">
      <w:pPr>
        <w:pStyle w:val="af8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0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Внести в генераль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ный план муниципального образования – </w:t>
      </w:r>
      <w:r>
        <w:rPr>
          <w:rFonts w:ascii="Times New Roman" w:hAnsi="Times New Roman"/>
          <w:sz w:val="28"/>
          <w:szCs w:val="28"/>
        </w:rPr>
        <w:t xml:space="preserve">Борисовское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сельское поселение Александро-Невского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30.04.2021 № 189-п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br/>
        <w:t xml:space="preserve">«Об </w:t>
      </w: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утверждении генерального плана муниципального образования – Борисовское сельское поселение Александро-Невского муниципального района Рязанской области» (в редакции постановлений Главархитектуры Рязанской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08.11.2022 №</w:t>
      </w:r>
      <w:hyperlink r:id="rId8" w:tooltip="https://login.consultant.ru/link/?req=doc&amp;base=RLAW073&amp;n=376756&amp;dst=100005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645-п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 12.04.2024 </w:t>
      </w:r>
      <w:hyperlink r:id="rId9" w:tooltip="https://login.consultant.ru/link/?req=doc&amp;base=RLAW073&amp;n=429262&amp;dst=100005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№ 146-п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04.06.2024 №</w:t>
      </w:r>
      <w:hyperlink r:id="rId10" w:tooltip="https://login.consultant.ru/link/?req=doc&amp;base=RLAW073&amp;n=433480&amp;dst=100005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256-п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 03.09.2024 №</w:t>
      </w:r>
      <w:hyperlink r:id="rId11" w:tooltip="https://login.consultant.ru/link/?req=doc&amp;base=RLAW073&amp;n=440331&amp;dst=100005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463-п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 19.12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.2024 № 766-п, от 11.03.2025 №</w:t>
      </w:r>
      <w:hyperlink r:id="rId12" w:tooltip="https://login.consultant.ru/link/?req=doc&amp;base=RLAW073&amp;n=458410&amp;dst=100005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168-п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от 16.09.2025 №</w:t>
      </w:r>
      <w:hyperlink r:id="rId13" w:tooltip="https://login.consultant.ru/link/?req=doc&amp;base=RLAW073&amp;n=472374&amp;dst=100005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801-п</w:t>
        </w:r>
      </w:hyperlink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>)</w:t>
      </w:r>
      <w:r>
        <w:rPr>
          <w:rFonts w:ascii="Times New Roman" w:hAnsi="Times New Roman"/>
          <w:color w:val="000000" w:themeColor="text1"/>
          <w:sz w:val="28"/>
        </w:rPr>
        <w:t>, следующие изменения:</w:t>
      </w:r>
    </w:p>
    <w:p w:rsidR="00C86621" w:rsidRDefault="00013C84">
      <w:pPr>
        <w:pStyle w:val="ConsPlusNormal1"/>
        <w:tabs>
          <w:tab w:val="left" w:pos="1276"/>
        </w:tabs>
        <w:ind w:firstLine="34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 xml:space="preserve">       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Борисовка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86621" w:rsidRDefault="00013C84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2. Настоящее постановление вступает в силу со дня его официального опубликования.</w:t>
      </w:r>
    </w:p>
    <w:p w:rsidR="00C86621" w:rsidRDefault="00013C84">
      <w:pPr>
        <w:pStyle w:val="ConsPlusNormal1"/>
        <w:tabs>
          <w:tab w:val="left" w:pos="0"/>
        </w:tabs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ab/>
        <w:t>3. 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</w:t>
      </w:r>
      <w:r>
        <w:rPr>
          <w:rFonts w:ascii="Times New Roman" w:hAnsi="Times New Roman"/>
          <w:color w:val="auto"/>
          <w:sz w:val="28"/>
          <w:szCs w:val="28"/>
        </w:rPr>
        <w:t>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sz w:val="28"/>
          <w:szCs w:val="28"/>
        </w:rPr>
        <w:t xml:space="preserve">Борисовское </w:t>
      </w:r>
      <w:r>
        <w:rPr>
          <w:rFonts w:ascii="Times New Roman" w:hAnsi="Times New Roman"/>
          <w:color w:val="auto"/>
          <w:sz w:val="28"/>
        </w:rPr>
        <w:t>сельское поселение Александро-Невского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</w:t>
      </w:r>
      <w:r>
        <w:rPr>
          <w:rFonts w:ascii="Times New Roman" w:hAnsi="Times New Roman"/>
          <w:color w:val="auto"/>
          <w:sz w:val="28"/>
          <w:szCs w:val="28"/>
        </w:rPr>
        <w:t xml:space="preserve">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C86621" w:rsidRDefault="00013C84">
      <w:pPr>
        <w:pStyle w:val="ConsPlusNormal1"/>
        <w:tabs>
          <w:tab w:val="left" w:pos="708"/>
          <w:tab w:val="left" w:pos="1276"/>
        </w:tabs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  <w:t>4. Отделу кадровой работы и делопроизводства обеспечить:</w:t>
      </w:r>
    </w:p>
    <w:p w:rsidR="00C86621" w:rsidRDefault="00013C8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</w:t>
      </w:r>
      <w:r>
        <w:rPr>
          <w:rFonts w:ascii="Times New Roman" w:hAnsi="Times New Roman"/>
          <w:color w:val="auto"/>
          <w:sz w:val="28"/>
          <w:szCs w:val="28"/>
        </w:rPr>
        <w:t>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86621" w:rsidRDefault="00013C8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</w:t>
      </w:r>
      <w:r>
        <w:rPr>
          <w:rFonts w:ascii="Times New Roman" w:hAnsi="Times New Roman"/>
          <w:color w:val="auto"/>
          <w:sz w:val="28"/>
        </w:rPr>
        <w:t xml:space="preserve"> информации (</w:t>
      </w:r>
      <w:hyperlink r:id="rId14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C86621" w:rsidRDefault="00013C84">
      <w:pPr>
        <w:pStyle w:val="ConsPlusNormal1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5.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</w:t>
      </w:r>
      <w:r>
        <w:rPr>
          <w:rFonts w:ascii="Times New Roman" w:hAnsi="Times New Roman"/>
          <w:color w:val="auto"/>
          <w:sz w:val="28"/>
        </w:rPr>
        <w:t>уры и градостроительства Рязанской области в сети «Интернет».</w:t>
      </w:r>
    </w:p>
    <w:p w:rsidR="00C86621" w:rsidRDefault="00013C84">
      <w:pPr>
        <w:pStyle w:val="ConsPlusNormal1"/>
        <w:tabs>
          <w:tab w:val="left" w:pos="0"/>
          <w:tab w:val="left" w:pos="1276"/>
          <w:tab w:val="left" w:pos="3160"/>
        </w:tabs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6.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Предложить главе Александро-Невского муниципального округа Рязанской области, обеспечить размещение настоящего постановления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на официальном сайте муниципального образования в сети «Интернет»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публикацию в средствах массовой информации</w:t>
      </w:r>
      <w:r>
        <w:rPr>
          <w:rFonts w:ascii="Times New Roman" w:eastAsia="Times New Roman" w:hAnsi="Times New Roman" w:cs="Times New Roman"/>
          <w:color w:val="auto"/>
          <w:sz w:val="28"/>
        </w:rPr>
        <w:t>.</w:t>
      </w:r>
    </w:p>
    <w:p w:rsidR="00C86621" w:rsidRDefault="00013C8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7. 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86621" w:rsidRDefault="00C86621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86621" w:rsidRDefault="00C86621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86621" w:rsidRDefault="00013C84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p w:rsidR="00C86621" w:rsidRDefault="00C8662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C86621" w:rsidRDefault="00C86621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C86621">
      <w:headerReference w:type="default" r:id="rId15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84" w:rsidRDefault="00013C84">
      <w:r>
        <w:separator/>
      </w:r>
    </w:p>
  </w:endnote>
  <w:endnote w:type="continuationSeparator" w:id="0">
    <w:p w:rsidR="00013C84" w:rsidRDefault="0001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84" w:rsidRDefault="00013C84">
      <w:r>
        <w:separator/>
      </w:r>
    </w:p>
  </w:footnote>
  <w:footnote w:type="continuationSeparator" w:id="0">
    <w:p w:rsidR="00013C84" w:rsidRDefault="0001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21" w:rsidRDefault="00013C84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65DBA" w:rsidRPr="00165DB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4577B"/>
    <w:multiLevelType w:val="hybridMultilevel"/>
    <w:tmpl w:val="9A66BB34"/>
    <w:lvl w:ilvl="0" w:tplc="4544CB1C">
      <w:start w:val="1"/>
      <w:numFmt w:val="decimal"/>
      <w:lvlText w:val="%1."/>
      <w:lvlJc w:val="left"/>
      <w:pPr>
        <w:ind w:left="1417" w:hanging="360"/>
      </w:pPr>
    </w:lvl>
    <w:lvl w:ilvl="1" w:tplc="73FCF832">
      <w:start w:val="1"/>
      <w:numFmt w:val="lowerLetter"/>
      <w:lvlText w:val="%2."/>
      <w:lvlJc w:val="left"/>
      <w:pPr>
        <w:ind w:left="2137" w:hanging="360"/>
      </w:pPr>
    </w:lvl>
    <w:lvl w:ilvl="2" w:tplc="1DFCC1C4">
      <w:start w:val="1"/>
      <w:numFmt w:val="lowerRoman"/>
      <w:lvlText w:val="%3."/>
      <w:lvlJc w:val="right"/>
      <w:pPr>
        <w:ind w:left="2857" w:hanging="180"/>
      </w:pPr>
    </w:lvl>
    <w:lvl w:ilvl="3" w:tplc="14AC6D60">
      <w:start w:val="1"/>
      <w:numFmt w:val="decimal"/>
      <w:lvlText w:val="%4."/>
      <w:lvlJc w:val="left"/>
      <w:pPr>
        <w:ind w:left="3577" w:hanging="360"/>
      </w:pPr>
    </w:lvl>
    <w:lvl w:ilvl="4" w:tplc="69762F10">
      <w:start w:val="1"/>
      <w:numFmt w:val="lowerLetter"/>
      <w:lvlText w:val="%5."/>
      <w:lvlJc w:val="left"/>
      <w:pPr>
        <w:ind w:left="4297" w:hanging="360"/>
      </w:pPr>
    </w:lvl>
    <w:lvl w:ilvl="5" w:tplc="DF9872C6">
      <w:start w:val="1"/>
      <w:numFmt w:val="lowerRoman"/>
      <w:lvlText w:val="%6."/>
      <w:lvlJc w:val="right"/>
      <w:pPr>
        <w:ind w:left="5017" w:hanging="180"/>
      </w:pPr>
    </w:lvl>
    <w:lvl w:ilvl="6" w:tplc="97B2FD68">
      <w:start w:val="1"/>
      <w:numFmt w:val="decimal"/>
      <w:lvlText w:val="%7."/>
      <w:lvlJc w:val="left"/>
      <w:pPr>
        <w:ind w:left="5737" w:hanging="360"/>
      </w:pPr>
    </w:lvl>
    <w:lvl w:ilvl="7" w:tplc="0E60D69E">
      <w:start w:val="1"/>
      <w:numFmt w:val="lowerLetter"/>
      <w:lvlText w:val="%8."/>
      <w:lvlJc w:val="left"/>
      <w:pPr>
        <w:ind w:left="6457" w:hanging="360"/>
      </w:pPr>
    </w:lvl>
    <w:lvl w:ilvl="8" w:tplc="105AC94A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21"/>
    <w:rsid w:val="00013C84"/>
    <w:rsid w:val="00165DBA"/>
    <w:rsid w:val="00AC7E96"/>
    <w:rsid w:val="00C8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F0E6"/>
  <w15:docId w15:val="{87A78391-F44B-4BF5-BD60-9B8A8508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376756&amp;dst=100005" TargetMode="External"/><Relationship Id="rId13" Type="http://schemas.openxmlformats.org/officeDocument/2006/relationships/hyperlink" Target="https://login.consultant.ru/link/?req=doc&amp;base=RLAW073&amp;n=472374&amp;dst=1000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073&amp;n=458410&amp;dst=1000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440331&amp;dst=10000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73&amp;n=433480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29262&amp;dst=100005" TargetMode="External"/><Relationship Id="rId1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2026-01-21T07:19:00Z</dcterms:created>
  <dcterms:modified xsi:type="dcterms:W3CDTF">2026-01-21T07:50:00Z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