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0E" w:rsidRDefault="0092564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0E" w:rsidRDefault="0092564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B700E" w:rsidRDefault="0092564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B700E" w:rsidRDefault="006B700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B700E" w:rsidRDefault="006B700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B700E" w:rsidRDefault="0092564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B700E" w:rsidRDefault="006B700E">
      <w:pPr>
        <w:tabs>
          <w:tab w:val="left" w:pos="709"/>
        </w:tabs>
        <w:jc w:val="center"/>
        <w:rPr>
          <w:sz w:val="28"/>
        </w:rPr>
      </w:pPr>
    </w:p>
    <w:p w:rsidR="006B700E" w:rsidRDefault="006B700E">
      <w:pPr>
        <w:tabs>
          <w:tab w:val="left" w:pos="709"/>
        </w:tabs>
        <w:jc w:val="center"/>
        <w:rPr>
          <w:sz w:val="28"/>
        </w:rPr>
      </w:pPr>
    </w:p>
    <w:p w:rsidR="006B700E" w:rsidRDefault="0092564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51076">
        <w:rPr>
          <w:sz w:val="28"/>
        </w:rPr>
        <w:t>27</w:t>
      </w:r>
      <w:r>
        <w:rPr>
          <w:sz w:val="28"/>
        </w:rPr>
        <w:t>»</w:t>
      </w:r>
      <w:r w:rsidR="00E51076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</w:t>
      </w:r>
      <w:r w:rsidR="00E51076">
        <w:rPr>
          <w:sz w:val="28"/>
        </w:rPr>
        <w:t xml:space="preserve">                        </w:t>
      </w:r>
      <w:r>
        <w:rPr>
          <w:sz w:val="28"/>
        </w:rPr>
        <w:t xml:space="preserve">    № </w:t>
      </w:r>
      <w:r w:rsidR="00E51076">
        <w:rPr>
          <w:sz w:val="28"/>
        </w:rPr>
        <w:t>43-п</w:t>
      </w:r>
    </w:p>
    <w:p w:rsidR="006B700E" w:rsidRDefault="006B700E">
      <w:pPr>
        <w:tabs>
          <w:tab w:val="left" w:pos="709"/>
        </w:tabs>
        <w:jc w:val="both"/>
        <w:rPr>
          <w:sz w:val="28"/>
        </w:rPr>
      </w:pPr>
    </w:p>
    <w:p w:rsidR="006B700E" w:rsidRDefault="006B700E">
      <w:pPr>
        <w:tabs>
          <w:tab w:val="left" w:pos="709"/>
        </w:tabs>
        <w:jc w:val="both"/>
        <w:rPr>
          <w:sz w:val="28"/>
        </w:rPr>
      </w:pPr>
    </w:p>
    <w:p w:rsidR="006B700E" w:rsidRDefault="0092564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Борковское сельское поселение Шацкого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6B700E" w:rsidRDefault="006B700E">
      <w:pPr>
        <w:tabs>
          <w:tab w:val="left" w:pos="709"/>
        </w:tabs>
        <w:jc w:val="center"/>
        <w:rPr>
          <w:color w:val="auto"/>
          <w:sz w:val="28"/>
        </w:rPr>
      </w:pPr>
    </w:p>
    <w:p w:rsidR="006B700E" w:rsidRDefault="0092564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</w:t>
      </w:r>
      <w:r>
        <w:rPr>
          <w:color w:val="auto"/>
          <w:sz w:val="28"/>
          <w:szCs w:val="28"/>
        </w:rPr>
        <w:t xml:space="preserve">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</w:t>
      </w:r>
      <w:r>
        <w:rPr>
          <w:color w:val="auto"/>
          <w:sz w:val="28"/>
          <w:szCs w:val="28"/>
        </w:rPr>
        <w:t xml:space="preserve">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19.01.2026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  <w:highlight w:val="white"/>
        </w:rPr>
        <w:t>Борковское сельское поселение Шацкого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>, руководст</w:t>
      </w:r>
      <w:r>
        <w:rPr>
          <w:color w:val="auto"/>
          <w:sz w:val="28"/>
          <w:szCs w:val="28"/>
          <w:highlight w:val="white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6B700E" w:rsidRDefault="00925642" w:rsidP="0092564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Борковское сельское поселение Шацкого муниципального района Рязанской области, утвержденный решением Совета депутатов муниципального образования – Борковское сельское поселение Шацкого муниципального </w:t>
      </w:r>
      <w:r>
        <w:rPr>
          <w:color w:val="auto"/>
          <w:sz w:val="28"/>
          <w:szCs w:val="28"/>
        </w:rPr>
        <w:t>района Рязанской области от 09.12.2013 № 34 «Об утверждении Генерального плана муниципального образования – Борковское сельское поселение Шацкого муниципального района Рязанской области»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6B700E" w:rsidRDefault="00925642">
      <w:pPr>
        <w:pStyle w:val="ConsPlusNormal1"/>
        <w:tabs>
          <w:tab w:val="left" w:pos="0"/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>пункт 2.6 раздела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положения о территориаль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>ном планировании дополнить абзацами следующего содержания:</w:t>
      </w:r>
    </w:p>
    <w:p w:rsidR="006B700E" w:rsidRDefault="00925642">
      <w:pPr>
        <w:pStyle w:val="ConsPlusNormal1"/>
        <w:tabs>
          <w:tab w:val="left" w:pos="0"/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>«На расчетный срок:</w:t>
      </w:r>
    </w:p>
    <w:p w:rsidR="006B700E" w:rsidRDefault="00925642">
      <w:pPr>
        <w:pStyle w:val="ConsPlusNormal1"/>
        <w:tabs>
          <w:tab w:val="left" w:pos="0"/>
          <w:tab w:val="left" w:pos="708"/>
        </w:tabs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2.6.2.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Формирование зоны отдыха, предназначенной для размещения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br/>
        <w:t xml:space="preserve">объектов туризма, отдыха, физкультурно-оздоровительной и спортивной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lastRenderedPageBreak/>
        <w:t>деятельности, проведения организационной 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>креации территории, организации эколого-просветительной деятельности»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6B700E" w:rsidRDefault="00925642">
      <w:pPr>
        <w:pStyle w:val="ConsPlusNormal1"/>
        <w:tabs>
          <w:tab w:val="left" w:pos="0"/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>в карту «Карта планируемого размещения объектов местного значения (Проектный план). Карта границ населенных пунктов. Карта функциональных зон»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согласно приложению к настоящему постановлению.</w:t>
      </w:r>
    </w:p>
    <w:p w:rsidR="006B700E" w:rsidRDefault="00925642" w:rsidP="0092564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6B700E" w:rsidRDefault="00925642" w:rsidP="0092564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Борковское сельское поселение Шацкого муниципального района Рязанской области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</w:t>
      </w:r>
      <w:r>
        <w:rPr>
          <w:color w:val="000000" w:themeColor="text1"/>
          <w:sz w:val="28"/>
          <w:szCs w:val="28"/>
        </w:rPr>
        <w:t>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B700E" w:rsidRDefault="00925642" w:rsidP="0092564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6B700E" w:rsidRDefault="0092564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правовом департаменте аппарата Губернатора и Правительства Рязанской области;</w:t>
      </w:r>
    </w:p>
    <w:p w:rsidR="006B700E" w:rsidRDefault="0092564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B700E" w:rsidRDefault="00925642" w:rsidP="0092564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B700E" w:rsidRDefault="00925642" w:rsidP="0092564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Шацкого муниц</w:t>
      </w:r>
      <w:r>
        <w:rPr>
          <w:color w:val="000000" w:themeColor="text1"/>
          <w:sz w:val="28"/>
          <w:szCs w:val="28"/>
        </w:rPr>
        <w:t>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B700E" w:rsidRDefault="00925642" w:rsidP="0092564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B700E" w:rsidRDefault="006B700E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B700E" w:rsidRDefault="006B700E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6B700E" w:rsidRDefault="0092564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6B700E" w:rsidRDefault="006B700E"/>
    <w:sectPr w:rsidR="006B700E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42" w:rsidRDefault="00925642">
      <w:r>
        <w:separator/>
      </w:r>
    </w:p>
  </w:endnote>
  <w:endnote w:type="continuationSeparator" w:id="0">
    <w:p w:rsidR="00925642" w:rsidRDefault="0092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42" w:rsidRDefault="00925642">
      <w:r>
        <w:separator/>
      </w:r>
    </w:p>
  </w:footnote>
  <w:footnote w:type="continuationSeparator" w:id="0">
    <w:p w:rsidR="00925642" w:rsidRDefault="0092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0E" w:rsidRDefault="00925642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51076" w:rsidRPr="00E5107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6B700E" w:rsidRDefault="006B700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38AF"/>
    <w:multiLevelType w:val="multilevel"/>
    <w:tmpl w:val="DE20FA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540385E"/>
    <w:multiLevelType w:val="hybridMultilevel"/>
    <w:tmpl w:val="513A8C2A"/>
    <w:lvl w:ilvl="0" w:tplc="ABE85D7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B4A3E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F1EE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967F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0A096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FF26C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D08A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5EF8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96EB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0E"/>
    <w:rsid w:val="006B700E"/>
    <w:rsid w:val="00925642"/>
    <w:rsid w:val="00E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DCA2"/>
  <w15:docId w15:val="{D20D72D7-CB9B-4DA0-80DB-05A0CEF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2026-01-27T06:21:00Z</dcterms:created>
  <dcterms:modified xsi:type="dcterms:W3CDTF">2026-01-27T06:26:00Z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