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5F" w:rsidRDefault="00A742B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5F" w:rsidRDefault="00A742B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5115F" w:rsidRDefault="00A742B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5115F" w:rsidRDefault="00C5115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5115F" w:rsidRDefault="00C5115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5115F" w:rsidRDefault="00A742B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5115F" w:rsidRDefault="00C5115F">
      <w:pPr>
        <w:tabs>
          <w:tab w:val="left" w:pos="709"/>
        </w:tabs>
        <w:jc w:val="center"/>
        <w:rPr>
          <w:sz w:val="28"/>
        </w:rPr>
      </w:pPr>
    </w:p>
    <w:p w:rsidR="00C5115F" w:rsidRDefault="00C5115F">
      <w:pPr>
        <w:tabs>
          <w:tab w:val="left" w:pos="709"/>
        </w:tabs>
        <w:jc w:val="center"/>
        <w:rPr>
          <w:sz w:val="28"/>
        </w:rPr>
      </w:pPr>
    </w:p>
    <w:p w:rsidR="00C5115F" w:rsidRDefault="00A742B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717D0">
        <w:rPr>
          <w:sz w:val="28"/>
        </w:rPr>
        <w:t>20</w:t>
      </w:r>
      <w:r>
        <w:rPr>
          <w:sz w:val="28"/>
        </w:rPr>
        <w:t>»</w:t>
      </w:r>
      <w:r w:rsidR="00B717D0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B717D0">
        <w:rPr>
          <w:sz w:val="28"/>
        </w:rPr>
        <w:t xml:space="preserve">                   </w:t>
      </w:r>
      <w:r>
        <w:rPr>
          <w:sz w:val="28"/>
        </w:rPr>
        <w:t xml:space="preserve"> № </w:t>
      </w:r>
      <w:r w:rsidR="00B717D0">
        <w:rPr>
          <w:sz w:val="28"/>
        </w:rPr>
        <w:t>156-п</w:t>
      </w:r>
    </w:p>
    <w:p w:rsidR="00C5115F" w:rsidRDefault="00C5115F">
      <w:pPr>
        <w:tabs>
          <w:tab w:val="left" w:pos="709"/>
        </w:tabs>
        <w:jc w:val="both"/>
        <w:rPr>
          <w:sz w:val="28"/>
        </w:rPr>
      </w:pPr>
    </w:p>
    <w:p w:rsidR="00C5115F" w:rsidRDefault="00C5115F">
      <w:pPr>
        <w:tabs>
          <w:tab w:val="left" w:pos="709"/>
        </w:tabs>
        <w:jc w:val="both"/>
        <w:rPr>
          <w:color w:val="auto"/>
          <w:sz w:val="28"/>
        </w:rPr>
      </w:pPr>
    </w:p>
    <w:p w:rsidR="00C5115F" w:rsidRDefault="00A742B9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Завидовское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Чучковского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C5115F" w:rsidRDefault="00C5115F">
      <w:pPr>
        <w:tabs>
          <w:tab w:val="left" w:pos="709"/>
        </w:tabs>
        <w:jc w:val="center"/>
        <w:rPr>
          <w:color w:val="auto"/>
          <w:sz w:val="28"/>
        </w:rPr>
      </w:pPr>
    </w:p>
    <w:p w:rsidR="00C5115F" w:rsidRDefault="00A742B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14.01.2026 № 01-14/00059/26,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</w:t>
      </w:r>
      <w:r>
        <w:rPr>
          <w:color w:val="auto"/>
          <w:sz w:val="28"/>
          <w:highlight w:val="white"/>
        </w:rPr>
        <w:t xml:space="preserve">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</w:t>
      </w:r>
      <w:r>
        <w:rPr>
          <w:sz w:val="28"/>
          <w:highlight w:val="white"/>
        </w:rPr>
        <w:t>ектуры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C5115F" w:rsidRDefault="00A742B9" w:rsidP="00A742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Завидовское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Чучковского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05.09.2023 № 400</w:t>
      </w:r>
      <w:r>
        <w:rPr>
          <w:rFonts w:ascii="Times New Roman" w:hAnsi="Times New Roman"/>
          <w:color w:val="000000" w:themeColor="text1"/>
          <w:sz w:val="28"/>
        </w:rPr>
        <w:t>-п «Об утверждении генерального плана муниципального образования – Завидовское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Чучковского муницип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постановлений Главархитектуры Рязанской области от 02.08.2024 № 376-п, </w:t>
      </w:r>
      <w:r>
        <w:rPr>
          <w:rFonts w:ascii="Times New Roman" w:hAnsi="Times New Roman"/>
          <w:color w:val="000000" w:themeColor="text1"/>
          <w:sz w:val="28"/>
        </w:rPr>
        <w:br/>
        <w:t>от 06.02.2025 № 95-п, от 01.08.2025 № 610-п), следующее изменение:</w:t>
      </w:r>
    </w:p>
    <w:p w:rsidR="00C5115F" w:rsidRDefault="00A742B9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с. Завид</w:t>
      </w:r>
      <w:r>
        <w:rPr>
          <w:rFonts w:ascii="Times New Roman" w:hAnsi="Times New Roman"/>
          <w:color w:val="000000" w:themeColor="text1"/>
          <w:sz w:val="28"/>
        </w:rPr>
        <w:t>ово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>изложить</w:t>
      </w:r>
      <w:r>
        <w:rPr>
          <w:rFonts w:ascii="Times New Roman" w:hAnsi="Times New Roman"/>
          <w:color w:val="auto"/>
          <w:sz w:val="28"/>
          <w:szCs w:val="27"/>
        </w:rPr>
        <w:t xml:space="preserve"> 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5115F" w:rsidRDefault="00A742B9" w:rsidP="00A742B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C5115F" w:rsidRDefault="00A742B9" w:rsidP="00A742B9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Завидовское сельское поселение Чучковского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</w:t>
      </w:r>
      <w:r>
        <w:rPr>
          <w:rFonts w:ascii="Times New Roman" w:hAnsi="Times New Roman"/>
          <w:color w:val="auto"/>
          <w:sz w:val="28"/>
          <w:szCs w:val="28"/>
        </w:rPr>
        <w:t>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C5115F" w:rsidRDefault="00A742B9" w:rsidP="00A742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C5115F" w:rsidRDefault="00A742B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</w:t>
      </w:r>
      <w:r>
        <w:rPr>
          <w:rFonts w:ascii="Times New Roman" w:hAnsi="Times New Roman"/>
          <w:color w:val="auto"/>
          <w:sz w:val="28"/>
          <w:szCs w:val="28"/>
        </w:rPr>
        <w:t>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5115F" w:rsidRDefault="00A742B9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</w:t>
      </w:r>
      <w:r>
        <w:rPr>
          <w:rFonts w:ascii="Times New Roman" w:hAnsi="Times New Roman"/>
          <w:color w:val="auto"/>
          <w:sz w:val="28"/>
        </w:rPr>
        <w:t>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C5115F" w:rsidRDefault="00A742B9" w:rsidP="00A742B9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C5115F" w:rsidRDefault="00A742B9" w:rsidP="00A742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Чучковског</w:t>
      </w:r>
      <w:r>
        <w:rPr>
          <w:rFonts w:ascii="Times New Roman" w:hAnsi="Times New Roman"/>
          <w:color w:val="auto"/>
          <w:sz w:val="28"/>
          <w:szCs w:val="28"/>
        </w:rPr>
        <w:t>о муниципального округа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C5115F" w:rsidRDefault="00A742B9" w:rsidP="00A742B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</w:t>
      </w:r>
      <w:r>
        <w:rPr>
          <w:rFonts w:ascii="Times New Roman" w:eastAsia="Times New Roman" w:hAnsi="Times New Roman" w:cs="Times New Roman"/>
          <w:color w:val="auto"/>
          <w:sz w:val="28"/>
        </w:rPr>
        <w:t>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5115F" w:rsidRDefault="00C5115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5115F" w:rsidRDefault="00C5115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C5115F" w:rsidRDefault="00A742B9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C5115F" w:rsidRDefault="00C5115F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C5115F" w:rsidRDefault="00C5115F"/>
    <w:sectPr w:rsidR="00C5115F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2B9" w:rsidRDefault="00A742B9">
      <w:r>
        <w:separator/>
      </w:r>
    </w:p>
  </w:endnote>
  <w:endnote w:type="continuationSeparator" w:id="0">
    <w:p w:rsidR="00A742B9" w:rsidRDefault="00A7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2B9" w:rsidRDefault="00A742B9">
      <w:r>
        <w:separator/>
      </w:r>
    </w:p>
  </w:footnote>
  <w:footnote w:type="continuationSeparator" w:id="0">
    <w:p w:rsidR="00A742B9" w:rsidRDefault="00A7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15F" w:rsidRDefault="00A742B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717D0" w:rsidRPr="00B717D0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5115F" w:rsidRDefault="00C5115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E6E40"/>
    <w:multiLevelType w:val="multilevel"/>
    <w:tmpl w:val="B2C24E6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5F"/>
    <w:rsid w:val="00A742B9"/>
    <w:rsid w:val="00B717D0"/>
    <w:rsid w:val="00C5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0BFF"/>
  <w15:docId w15:val="{D939CC48-0D4F-4ABF-B9FA-1DD421BA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227</cp:revision>
  <dcterms:created xsi:type="dcterms:W3CDTF">2026-02-20T08:48:00Z</dcterms:created>
  <dcterms:modified xsi:type="dcterms:W3CDTF">2026-02-20T08:52:00Z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