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0600"/>
                <wp:effectExtent l="19050" t="0" r="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pt;height:78.0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line="320" w:lineRule="exact"/>
      </w:pPr>
      <w:r/>
      <w:r/>
    </w:p>
    <w:p>
      <w:pPr>
        <w:pStyle w:val="1111"/>
        <w:spacing w:line="240" w:lineRule="auto"/>
        <w:outlineLvl w:val="0"/>
      </w:pPr>
      <w:r>
        <w:t xml:space="preserve">МИНИСТЕРСТВО ФИНАНСОВ </w:t>
      </w:r>
      <w:r/>
    </w:p>
    <w:p>
      <w:pPr>
        <w:pStyle w:val="1111"/>
        <w:spacing w:line="240" w:lineRule="auto"/>
        <w:outlineLvl w:val="0"/>
      </w:pPr>
      <w:r>
        <w:t xml:space="preserve">РЯЗАНСКОЙ  ОБЛАСТИ</w:t>
      </w:r>
      <w:r/>
    </w:p>
    <w:p>
      <w:pPr>
        <w:spacing w:line="320" w:lineRule="exact"/>
      </w:pPr>
      <w:r/>
      <w:r/>
    </w:p>
    <w:p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 xml:space="preserve">ПОСТАНОВЛЕНИЕ</w:t>
      </w:r>
      <w:r/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от 24 февраля 2026 г. № 1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center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</w:t>
      </w:r>
      <w:r>
        <w:rPr>
          <w:sz w:val="27"/>
          <w:szCs w:val="27"/>
        </w:rPr>
        <w:t xml:space="preserve">в некоторые нормативны</w:t>
      </w:r>
      <w:r>
        <w:rPr>
          <w:sz w:val="27"/>
          <w:szCs w:val="27"/>
        </w:rPr>
        <w:t xml:space="preserve">е правовые акты министерства финансов Рязанской области</w:t>
      </w:r>
      <w:r>
        <w:rPr>
          <w:sz w:val="27"/>
          <w:szCs w:val="27"/>
        </w:rPr>
      </w:r>
      <w:r/>
    </w:p>
    <w:p>
      <w:pPr>
        <w:ind w:firstLine="709"/>
        <w:jc w:val="center"/>
        <w:spacing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ind w:firstLine="709"/>
        <w:jc w:val="both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М</w:t>
      </w:r>
      <w:r>
        <w:rPr>
          <w:sz w:val="27"/>
          <w:szCs w:val="27"/>
        </w:rPr>
        <w:t xml:space="preserve">инистерство финансов Рязанской области </w:t>
      </w:r>
      <w:r>
        <w:rPr>
          <w:sz w:val="27"/>
          <w:szCs w:val="27"/>
        </w:rPr>
        <w:t xml:space="preserve">постановляет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30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Внести в постановление министерства финансов Рязанской области         </w:t>
      </w:r>
      <w:r>
        <w:rPr>
          <w:sz w:val="27"/>
          <w:szCs w:val="27"/>
        </w:rPr>
        <w:t xml:space="preserve">от 09.01.2020 № 1 «Об утверждении типовой формы соглашения о предоставлении субсидии из областного бюджета бюджету муниципального образования»              (в редакции постановлений министерства финансов Рязанской области                  от </w:t>
      </w:r>
      <w:r>
        <w:rPr>
          <w:sz w:val="27"/>
          <w:szCs w:val="27"/>
        </w:rPr>
        <w:t xml:space="preserve">12.05.2021 № 4, от 10.01.2022 № 1, от 27.08.2024 № 9) следующие изменения: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line="240" w:lineRule="auto"/>
        <w:tabs>
          <w:tab w:val="left" w:pos="993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1) в приложении № 1: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2"/>
        </w:numPr>
        <w:ind w:left="0" w:right="0" w:firstLine="709"/>
        <w:jc w:val="both"/>
        <w:spacing w:line="240" w:lineRule="auto"/>
        <w:tabs>
          <w:tab w:val="left" w:pos="993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5.2 слова «</w:t>
      </w:r>
      <w:r>
        <w:rPr>
          <w:sz w:val="27"/>
          <w:szCs w:val="27"/>
          <w:highlight w:val="none"/>
        </w:rPr>
        <w:t xml:space="preserve">от  28.12.2010  №  16 «Об утверждении Порядка </w:t>
      </w:r>
      <w:r>
        <w:rPr>
          <w:sz w:val="27"/>
          <w:szCs w:val="27"/>
          <w:highlight w:val="none"/>
        </w:rPr>
        <w:t xml:space="preserve">взыскания в доход областного бюджета неиспользованных остатков межбюджетных </w:t>
      </w:r>
      <w:r>
        <w:rPr>
          <w:sz w:val="27"/>
          <w:szCs w:val="27"/>
          <w:highlight w:val="none"/>
        </w:rPr>
        <w:t xml:space="preserve">трансфертов,  полученных  в  форме  субсидий, субвенций и иных межбюджетных </w:t>
      </w:r>
      <w:r>
        <w:rPr>
          <w:sz w:val="27"/>
          <w:szCs w:val="27"/>
          <w:highlight w:val="none"/>
        </w:rPr>
        <w:t xml:space="preserve">трансфертов, имеющих целевое назначение,  предоставленных  из областного </w:t>
      </w:r>
      <w:r>
        <w:rPr>
          <w:sz w:val="27"/>
          <w:szCs w:val="27"/>
          <w:highlight w:val="none"/>
        </w:rPr>
        <w:t xml:space="preserve">бюджета» заменить словами «</w:t>
      </w:r>
      <w:r>
        <w:rPr>
          <w:sz w:val="27"/>
          <w:szCs w:val="27"/>
          <w:highlight w:val="none"/>
        </w:rPr>
        <w:t xml:space="preserve">о</w:t>
      </w:r>
      <w:r>
        <w:rPr>
          <w:sz w:val="27"/>
          <w:szCs w:val="27"/>
          <w:highlight w:val="none"/>
        </w:rPr>
        <w:t xml:space="preserve">т </w:t>
      </w:r>
      <w:r>
        <w:rPr>
          <w:sz w:val="27"/>
          <w:szCs w:val="27"/>
          <w:highlight w:val="none"/>
        </w:rPr>
        <w:t xml:space="preserve">15.01.2025   № 4 «Об утверждении Порядка взыскания в доход областного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</w:t>
      </w:r>
      <w:r>
        <w:rPr>
          <w:sz w:val="27"/>
          <w:szCs w:val="27"/>
          <w:highlight w:val="none"/>
        </w:rPr>
        <w:t xml:space="preserve">юджетам государственных внебюджетных фондов, предоставленных из бюджета Рязанской области»;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2"/>
        </w:numPr>
        <w:ind w:left="0" w:right="0" w:firstLine="709"/>
        <w:jc w:val="both"/>
        <w:spacing w:line="240" w:lineRule="auto"/>
        <w:tabs>
          <w:tab w:val="left" w:pos="993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пункт 7.7 изложить в следующей редакции:</w:t>
      </w:r>
      <w:r>
        <w:rPr>
          <w:sz w:val="27"/>
          <w:szCs w:val="27"/>
        </w:rPr>
      </w:r>
      <w:r/>
    </w:p>
    <w:p>
      <w:pPr>
        <w:pStyle w:val="1106"/>
        <w:ind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«7.7. </w:t>
      </w:r>
      <w:r>
        <w:rPr>
          <w:rFonts w:ascii="Times New Roman" w:hAnsi="Times New Roman"/>
          <w:sz w:val="27"/>
          <w:szCs w:val="27"/>
        </w:rPr>
        <w:t xml:space="preserve">Настоящее Соглашение заключено Сторонами в форме:</w:t>
      </w:r>
      <w:r>
        <w:rPr>
          <w:sz w:val="27"/>
          <w:szCs w:val="27"/>
        </w:rPr>
      </w:r>
      <w:r/>
    </w:p>
    <w:p>
      <w:pPr>
        <w:pStyle w:val="1106"/>
        <w:ind w:firstLine="709"/>
        <w:jc w:val="both"/>
        <w:spacing w:after="0" w:line="240" w:lineRule="auto"/>
        <w:rPr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7.</w:t>
      </w:r>
      <w:r>
        <w:rPr>
          <w:rFonts w:ascii="Times New Roman" w:hAnsi="Times New Roman"/>
          <w:sz w:val="27"/>
          <w:szCs w:val="27"/>
        </w:rPr>
        <w:t xml:space="preserve">7</w:t>
      </w:r>
      <w:r>
        <w:rPr>
          <w:rFonts w:ascii="Times New Roman" w:hAnsi="Times New Roman"/>
          <w:sz w:val="27"/>
          <w:szCs w:val="27"/>
        </w:rPr>
        <w:t xml:space="preserve">.1. электронного </w:t>
      </w:r>
      <w:r>
        <w:rPr>
          <w:rFonts w:ascii="Times New Roman" w:hAnsi="Times New Roman"/>
          <w:sz w:val="27"/>
          <w:szCs w:val="27"/>
        </w:rPr>
        <w:t xml:space="preserve">документа в государственной </w:t>
      </w:r>
      <w:r>
        <w:rPr>
          <w:rFonts w:ascii="Times New Roman" w:hAnsi="Times New Roman"/>
          <w:sz w:val="27"/>
          <w:szCs w:val="27"/>
        </w:rPr>
        <w:t xml:space="preserve">интегрированной</w:t>
      </w:r>
      <w:r>
        <w:rPr>
          <w:rFonts w:ascii="Times New Roman" w:hAnsi="Times New Roman"/>
          <w:sz w:val="27"/>
          <w:szCs w:val="27"/>
        </w:rPr>
        <w:t xml:space="preserve"> информационной системе управления общественными финансами </w:t>
      </w:r>
      <w:r>
        <w:rPr>
          <w:rFonts w:ascii="Times New Roman" w:hAnsi="Times New Roman"/>
          <w:sz w:val="27"/>
          <w:szCs w:val="27"/>
        </w:rPr>
        <w:t xml:space="preserve">«Электронный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бюджет» и подписано усиленными квалифицированными электронными подписями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лиц, имеющих право действовать от имени 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50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;</w:t>
      </w:r>
      <w:r>
        <w:rPr>
          <w:sz w:val="27"/>
          <w:szCs w:val="27"/>
        </w:rPr>
      </w:r>
      <w:r/>
    </w:p>
    <w:p>
      <w:pPr>
        <w:pStyle w:val="1106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7.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7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.2. бумажного документа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на ____ листах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в двух экземплярах, по одному экземпляру для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https://login.consultant.ru/link/?req=doc&amp;base=RLAW073&amp;n=436913&amp;dst=100159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51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.»;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4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дополнить сносками 50 и 51 следующего содержания:</w:t>
      </w:r>
      <w:r>
        <w:rPr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50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https://login.consultant.ru/link/?req=doc&amp;base=RLAW073&amp;n=436913&amp;dst=100061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Пункт 7.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7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.1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r>
        <w:rPr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51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https://login.consultant.ru/link/?req=doc&amp;base=RLAW073&amp;n=436913&amp;dst=100062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Пункт 7.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7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.2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sz w:val="27"/>
          <w:szCs w:val="27"/>
        </w:rPr>
        <w:t xml:space="preserve"> включается в Соглашение в случае формирования и подписания Соглашения в форме бумажного документа.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2)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в сноске 19 к пункту 3 приложения № 6 к указанной Типовой форме слова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орядком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утвержденным приказом Министерства финансов Российской Федерации от 19 июля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2019 г.  № 113н (зарегистрирован в Министерстве юстиции Российской Федерации 16 сентября 2019 г. регистрационный № 55941)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 заменить словами «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Положением о порядке формирования и размещения информации и документов в единой информационной системе в сфере закупок, о требованиях к их формам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, утвержденным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постановлением Правительства РФ от 27.01.2022 № 60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3)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в приложении № 2: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5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пункт 5 изложить в следующей редакции: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1417" w:leader="none"/>
        </w:tabs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«5.1. </w:t>
      </w:r>
      <w:r>
        <w:rPr>
          <w:rFonts w:ascii="Times New Roman" w:hAnsi="Times New Roman"/>
          <w:sz w:val="27"/>
          <w:szCs w:val="27"/>
        </w:rPr>
        <w:t xml:space="preserve">Настоящее Дополнительное соглашение заключено в фоме электронного </w:t>
      </w:r>
      <w:r>
        <w:rPr>
          <w:rFonts w:ascii="Times New Roman" w:hAnsi="Times New Roman"/>
          <w:sz w:val="27"/>
          <w:szCs w:val="27"/>
        </w:rPr>
        <w:t xml:space="preserve">документа в государственной </w:t>
      </w:r>
      <w:r>
        <w:rPr>
          <w:rFonts w:ascii="Times New Roman" w:hAnsi="Times New Roman"/>
          <w:sz w:val="27"/>
          <w:szCs w:val="27"/>
        </w:rPr>
        <w:t xml:space="preserve">интегрированной</w:t>
      </w:r>
      <w:r>
        <w:rPr>
          <w:rFonts w:ascii="Times New Roman" w:hAnsi="Times New Roman"/>
          <w:sz w:val="27"/>
          <w:szCs w:val="27"/>
        </w:rPr>
        <w:t xml:space="preserve"> информационной системе управления общественными финансами </w:t>
      </w:r>
      <w:r>
        <w:rPr>
          <w:rFonts w:ascii="Times New Roman" w:hAnsi="Times New Roman"/>
          <w:sz w:val="27"/>
          <w:szCs w:val="27"/>
        </w:rPr>
        <w:t xml:space="preserve">«Электронный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бюджет» и подписано усиленными квалифицированными электронными подписями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лиц, имеющих право действовать от имени 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11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;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6"/>
        </w:num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дополнить пунктом 5.2 следующего содержания: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«5.2. </w:t>
      </w:r>
      <w:r>
        <w:rPr>
          <w:rFonts w:ascii="Times New Roman" w:hAnsi="Times New Roman"/>
          <w:sz w:val="27"/>
          <w:szCs w:val="27"/>
        </w:rPr>
        <w:t xml:space="preserve">Настоящее Дополнительное соглашение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составлено в форме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бумажного документа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на ____ листах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в двух экземплярах, по одному экземпляру для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https://login.consultant.ru/link/?req=doc&amp;base=RLAW073&amp;n=436913&amp;dst=100159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12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.»;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27"/>
        </w:num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дополнить сносками 11 и 12 следующего содержания: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11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Пункт 5.1 включается в Дополнительное соглашение к Соглашению </w:t>
      </w:r>
      <w:r>
        <w:rPr>
          <w:rFonts w:ascii="Times New Roman" w:hAnsi="Times New Roman"/>
          <w:sz w:val="27"/>
          <w:szCs w:val="27"/>
        </w:rPr>
        <w:t xml:space="preserve">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12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Пункт 5.2 включается в Дополнительное соглашение к Соглашению в случае формирования и подписания Соглашения в форме бумажного документа.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4) в приложении № 3: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3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пункт 5 изложить в следующей редакции: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1417" w:leader="none"/>
        </w:tabs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«5.1. </w:t>
      </w:r>
      <w:r>
        <w:rPr>
          <w:rFonts w:ascii="Times New Roman" w:hAnsi="Times New Roman"/>
          <w:sz w:val="27"/>
          <w:szCs w:val="27"/>
        </w:rPr>
        <w:t xml:space="preserve">Настоящее Дополнительное соглашение заключено в фоме электронного </w:t>
      </w:r>
      <w:r>
        <w:rPr>
          <w:rFonts w:ascii="Times New Roman" w:hAnsi="Times New Roman"/>
          <w:sz w:val="27"/>
          <w:szCs w:val="27"/>
        </w:rPr>
        <w:t xml:space="preserve">документа в государственной </w:t>
      </w:r>
      <w:r>
        <w:rPr>
          <w:rFonts w:ascii="Times New Roman" w:hAnsi="Times New Roman"/>
          <w:sz w:val="27"/>
          <w:szCs w:val="27"/>
        </w:rPr>
        <w:t xml:space="preserve">интегрированной</w:t>
      </w:r>
      <w:r>
        <w:rPr>
          <w:rFonts w:ascii="Times New Roman" w:hAnsi="Times New Roman"/>
          <w:sz w:val="27"/>
          <w:szCs w:val="27"/>
        </w:rPr>
        <w:t xml:space="preserve"> информационной системе управления общественными финансами </w:t>
      </w:r>
      <w:r>
        <w:rPr>
          <w:rFonts w:ascii="Times New Roman" w:hAnsi="Times New Roman"/>
          <w:sz w:val="27"/>
          <w:szCs w:val="27"/>
        </w:rPr>
        <w:t xml:space="preserve">«Электронный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бюджет» и подписано усиленными квалифицированными электронными подписями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лиц, имеющих право действовать от имени 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11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;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34"/>
        </w:numPr>
        <w:ind w:left="0" w:right="0" w:firstLine="709"/>
        <w:jc w:val="both"/>
        <w:spacing w:after="0" w:line="240" w:lineRule="auto"/>
        <w:tabs>
          <w:tab w:val="left" w:pos="992" w:leader="none"/>
          <w:tab w:val="left" w:pos="1417" w:leader="none"/>
        </w:tabs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дополнить пунктом 5.2 следующего содержания: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«5.2. </w:t>
      </w:r>
      <w:r>
        <w:rPr>
          <w:rFonts w:ascii="Times New Roman" w:hAnsi="Times New Roman"/>
          <w:sz w:val="27"/>
          <w:szCs w:val="27"/>
        </w:rPr>
        <w:t xml:space="preserve">Настоящее Дополнительное соглашение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составлено в форме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бумажного документа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на ____ листах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в двух экземплярах, по одному экземпляру для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каждой из Сторон 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https://login.consultant.ru/link/?req=doc&amp;base=RLAW073&amp;n=436913&amp;dst=100159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12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.»;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137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дополнить сносками 6 и 7 следующего содержания: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1417" w:leader="none"/>
          <w:tab w:val="left" w:pos="1559" w:leader="none"/>
        </w:tabs>
        <w:rPr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6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Пункт 5.1 включается в Дополнительное соглашение к Соглашению </w:t>
      </w:r>
      <w:r>
        <w:rPr>
          <w:rFonts w:ascii="Times New Roman" w:hAnsi="Times New Roman"/>
          <w:sz w:val="27"/>
          <w:szCs w:val="27"/>
        </w:rPr>
        <w:t xml:space="preserve">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 w:val="27"/>
          <w:szCs w:val="27"/>
        </w:rPr>
        <w:instrText xml:space="preserve">HYPERLINK https://login.consultant.ru/link/?req=doc&amp;base=RLAW073&amp;n=436913&amp;dst=100158 </w:instrTex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&lt;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7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&gt;</w:t>
      </w:r>
      <w:r>
        <w:rPr>
          <w:rFonts w:ascii="Times New Roman" w:hAnsi="Times New Roman"/>
          <w:color w:val="000000" w:themeColor="text1"/>
          <w:sz w:val="27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Пункт 5.2 включается в Дополнительное соглашение к Соглашению в случае формирования и подписания Соглашения в форме бумажного документа.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17"/>
        <w:numPr>
          <w:ilvl w:val="0"/>
          <w:numId w:val="30"/>
        </w:numPr>
        <w:ind w:left="0" w:firstLine="709"/>
        <w:jc w:val="both"/>
        <w:spacing w:line="240" w:lineRule="auto"/>
        <w:tabs>
          <w:tab w:val="left" w:pos="993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Внести в </w:t>
      </w:r>
      <w:r>
        <w:rPr>
          <w:sz w:val="27"/>
          <w:szCs w:val="27"/>
        </w:rPr>
        <w:t xml:space="preserve">постановление министерства финансов Рязанской области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от 11 января </w:t>
      </w:r>
      <w:r>
        <w:rPr>
          <w:sz w:val="27"/>
          <w:szCs w:val="27"/>
        </w:rPr>
        <w:t xml:space="preserve">2023 </w:t>
      </w:r>
      <w:r>
        <w:rPr>
          <w:sz w:val="27"/>
          <w:szCs w:val="27"/>
        </w:rPr>
        <w:t xml:space="preserve">г. </w:t>
      </w:r>
      <w:r>
        <w:rPr>
          <w:sz w:val="27"/>
          <w:szCs w:val="27"/>
        </w:rPr>
        <w:t xml:space="preserve">№ 1 «Об утверждении </w:t>
      </w:r>
      <w:r>
        <w:rPr>
          <w:sz w:val="27"/>
          <w:szCs w:val="27"/>
        </w:rPr>
        <w:t xml:space="preserve">Типов</w:t>
      </w:r>
      <w:r>
        <w:rPr>
          <w:sz w:val="27"/>
          <w:szCs w:val="27"/>
        </w:rPr>
        <w:t xml:space="preserve">ой</w:t>
      </w:r>
      <w:r>
        <w:rPr>
          <w:sz w:val="27"/>
          <w:szCs w:val="27"/>
        </w:rPr>
        <w:t xml:space="preserve"> форм</w:t>
      </w:r>
      <w:r>
        <w:rPr>
          <w:sz w:val="27"/>
          <w:szCs w:val="27"/>
        </w:rPr>
        <w:t xml:space="preserve">ы</w:t>
      </w:r>
      <w:r>
        <w:rPr>
          <w:sz w:val="27"/>
          <w:szCs w:val="27"/>
        </w:rPr>
        <w:t xml:space="preserve"> соглашения (договора) о предоставлении из областного бюджета субсидий, в том числе грантов в </w:t>
      </w:r>
      <w:r>
        <w:rPr>
          <w:sz w:val="27"/>
          <w:szCs w:val="27"/>
        </w:rPr>
        <w:t xml:space="preserve">форме субсидий, юридическим лицам, индивидуальным предпринимателям, а также физическим лицам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(в редакции постановления министерства финансов Рязанской области от 15.11.2023 № 10, от 10.07.2024  № 8) </w:t>
      </w:r>
      <w:r>
        <w:rPr>
          <w:sz w:val="27"/>
          <w:szCs w:val="27"/>
        </w:rPr>
        <w:t xml:space="preserve">следующие изменения: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2"/>
        </w:numPr>
        <w:ind w:lef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дополнить пунктом 3 следующего содержания: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«3. </w:t>
      </w:r>
      <w:r>
        <w:rPr>
          <w:sz w:val="27"/>
          <w:szCs w:val="27"/>
          <w:highlight w:val="none"/>
        </w:rPr>
        <w:t xml:space="preserve">У</w:t>
      </w:r>
      <w:r>
        <w:rPr>
          <w:sz w:val="27"/>
          <w:szCs w:val="27"/>
          <w:highlight w:val="none"/>
        </w:rPr>
        <w:t xml:space="preserve">становить, что соглашения формируются в форме электронного документа, а также подписываются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</w:t>
      </w:r>
      <w:r>
        <w:rPr>
          <w:sz w:val="27"/>
          <w:szCs w:val="27"/>
          <w:highlight w:val="none"/>
        </w:rPr>
        <w:t xml:space="preserve">ионной системе управления общественными финансами «Электронный бюджет» (при наличии технической возможности), </w:t>
      </w:r>
      <w:r>
        <w:rPr>
          <w:sz w:val="27"/>
          <w:szCs w:val="27"/>
          <w:highlight w:val="none"/>
        </w:rPr>
        <w:t xml:space="preserve">за исключением соглашений</w:t>
      </w:r>
      <w:r>
        <w:rPr>
          <w:sz w:val="27"/>
          <w:szCs w:val="27"/>
          <w:highlight w:val="none"/>
        </w:rPr>
        <w:t xml:space="preserve">, содержащих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</w:t>
      </w:r>
      <w:r>
        <w:rPr>
          <w:sz w:val="27"/>
          <w:szCs w:val="27"/>
          <w:highlight w:val="none"/>
        </w:rPr>
        <w:t xml:space="preserve">ваются сторонами в форме бумажного документа.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2"/>
        </w:numPr>
        <w:ind w:lef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пункты 3 - 5 считать соответственно пунктами 4 - 6;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2"/>
        </w:numPr>
        <w:ind w:lef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 приложении № 1: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trike w:val="0"/>
          <w:sz w:val="27"/>
          <w:szCs w:val="27"/>
        </w:rPr>
      </w:pPr>
      <w:r>
        <w:rPr>
          <w:strike w:val="0"/>
          <w:sz w:val="27"/>
          <w:szCs w:val="27"/>
          <w:highlight w:val="none"/>
        </w:rPr>
        <w:t xml:space="preserve">в сноске 2 после слов ««Электронный бюджет»» дополнить словами «</w:t>
      </w:r>
      <w:r>
        <w:rPr>
          <w:strike w:val="0"/>
          <w:sz w:val="27"/>
          <w:szCs w:val="27"/>
          <w:highlight w:val="none"/>
        </w:rPr>
        <w:t xml:space="preserve">(далее - система «Электронный бюджет»)</w:t>
      </w:r>
      <w:r>
        <w:rPr>
          <w:strike w:val="0"/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 пункте 3.2.1.4.3 слова «бюджетного мониторинга в системе казначейских платежей» заменить словами «казначейского мониторинга».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8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  <w:highlight w:val="none"/>
        </w:rPr>
      </w:r>
      <w:r>
        <w:rPr>
          <w:color w:val="000000" w:themeColor="text1"/>
          <w:sz w:val="27"/>
          <w:szCs w:val="27"/>
        </w:rPr>
        <w:t xml:space="preserve">в сноске 27 к пункту 3.2.3 после слов «законодательством Российской Федерации» дополнить словами «и (или) законодательством Рязанской области»;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8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  <w:highlight w:val="none"/>
        </w:rPr>
        <w:t xml:space="preserve">в сноске 35 к пункту 4.1.3.2 после слов </w:t>
      </w:r>
      <w:r>
        <w:rPr>
          <w:color w:val="000000" w:themeColor="text1"/>
          <w:sz w:val="27"/>
          <w:szCs w:val="27"/>
          <w:highlight w:val="none"/>
        </w:rPr>
        <w:t xml:space="preserve">«</w:t>
      </w:r>
      <w:r>
        <w:rPr>
          <w:color w:val="000000" w:themeColor="text1"/>
          <w:sz w:val="27"/>
          <w:szCs w:val="27"/>
        </w:rPr>
        <w:t xml:space="preserve">Правительства Российской Федерации» дополнить словами «и (или) Рязанской области»;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48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 пункте 4.1.12 слова «по завершении финансового года» заменить словами «по окончании срока действия настоящего Соглашения»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  <w:t xml:space="preserve">4) приложение № 4 к указанной Типовой форме изложить в новой редакции согласно приложению к настоящему постановлению;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5)   в приложении № 7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0"/>
        </w:numPr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1: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10 признать утратившей силу;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16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none"/>
        </w:rPr>
      </w:r>
      <w:r/>
    </w:p>
    <w:tbl>
      <w:tblPr>
        <w:tblStyle w:val="1121"/>
        <w:tblW w:w="0" w:type="auto"/>
        <w:tblLayout w:type="fixed"/>
        <w:tblLook w:val="04A0" w:firstRow="1" w:lastRow="0" w:firstColumn="1" w:lastColumn="0" w:noHBand="0" w:noVBand="1"/>
      </w:tblPr>
      <w:tblGrid>
        <w:gridCol w:w="3793"/>
      </w:tblGrid>
      <w:tr>
        <w:trPr/>
        <w:tc>
          <w:tcPr>
            <w:tcW w:w="3793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денежных обязательств, принятых в целях достижения результатов предоставления Субсидии &lt;11&gt;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графы 17 и 18 признать утратившими силу;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сноски 8 и 10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1"/>
        </w:numPr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2: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1276"/>
        <w:gridCol w:w="1417"/>
        <w:gridCol w:w="1776"/>
      </w:tblGrid>
      <w:tr>
        <w:trPr/>
        <w:tc>
          <w:tcPr>
            <w:tcW w:w="3685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Субсидии, потребность в котором не подтверждена &lt;14&gt;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3685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Субсидии, подлежащий возврату в бюджет &lt;15&gt;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76" w:type="dxa"/>
            <w:textDirection w:val="lrTb"/>
            <w:noWrap w:val="false"/>
          </w:tcPr>
          <w:p>
            <w:pPr>
              <w:pStyle w:val="1122"/>
              <w:ind w:left="0" w:right="479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22"/>
        <w:ind w:left="8505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</w:t>
      </w:r>
      <w:r>
        <w:rPr>
          <w:sz w:val="27"/>
          <w:szCs w:val="27"/>
          <w:highlight w:val="none"/>
        </w:rPr>
        <w:t xml:space="preserve"> »</w:t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признать утратившими силу;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сноски 14 и 15 исключить.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2. </w:t>
      </w:r>
      <w:r>
        <w:rPr>
          <w:sz w:val="27"/>
          <w:szCs w:val="27"/>
        </w:rPr>
        <w:t xml:space="preserve">Внести в постановление министерства финансов Рязанской области       </w:t>
      </w:r>
      <w:r>
        <w:rPr>
          <w:iCs/>
          <w:sz w:val="27"/>
          <w:szCs w:val="27"/>
        </w:rPr>
        <w:t xml:space="preserve">от </w:t>
      </w:r>
      <w:r>
        <w:rPr>
          <w:iCs/>
          <w:sz w:val="27"/>
          <w:szCs w:val="27"/>
        </w:rPr>
        <w:t xml:space="preserve">11 января 2023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г. №</w:t>
      </w:r>
      <w:r>
        <w:rPr>
          <w:iCs/>
          <w:sz w:val="27"/>
          <w:szCs w:val="27"/>
        </w:rPr>
        <w:t xml:space="preserve"> 2 </w:t>
      </w:r>
      <w:r>
        <w:rPr>
          <w:iCs/>
          <w:sz w:val="27"/>
          <w:szCs w:val="27"/>
        </w:rPr>
        <w:t xml:space="preserve">«</w:t>
      </w:r>
      <w:r>
        <w:rPr>
          <w:iCs/>
          <w:sz w:val="27"/>
          <w:szCs w:val="27"/>
        </w:rPr>
        <w:t xml:space="preserve">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</w:t>
      </w:r>
      <w:r>
        <w:rPr>
          <w:iCs/>
          <w:sz w:val="27"/>
          <w:szCs w:val="27"/>
        </w:rPr>
        <w:t xml:space="preserve">го кодекса Российской Федерации» (в редакции постановлений министерства финансов Рязанской области от 01.03.2023 № 4, от 19.10.2023 № 9, от 10.07.2024 № 8) следующие изменения: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2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дополнить пунктом 3 следующего содержания: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«3. </w:t>
      </w:r>
      <w:r>
        <w:rPr>
          <w:sz w:val="27"/>
          <w:szCs w:val="27"/>
          <w:highlight w:val="none"/>
        </w:rPr>
        <w:t xml:space="preserve">У</w:t>
      </w:r>
      <w:r>
        <w:rPr>
          <w:sz w:val="27"/>
          <w:szCs w:val="27"/>
          <w:highlight w:val="none"/>
        </w:rPr>
        <w:t xml:space="preserve">становить, что соглашения формируются в форме электронного документа, а также подписываются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</w:t>
      </w:r>
      <w:r>
        <w:rPr>
          <w:sz w:val="27"/>
          <w:szCs w:val="27"/>
          <w:highlight w:val="none"/>
        </w:rPr>
        <w:t xml:space="preserve">ионной системе управления общественными финансами «Электронный бюджет» (при наличии технической возможности), </w:t>
      </w:r>
      <w:r>
        <w:rPr>
          <w:sz w:val="27"/>
          <w:szCs w:val="27"/>
          <w:highlight w:val="none"/>
        </w:rPr>
        <w:t xml:space="preserve">за исключением соглашений</w:t>
      </w:r>
      <w:r>
        <w:rPr>
          <w:sz w:val="27"/>
          <w:szCs w:val="27"/>
          <w:highlight w:val="none"/>
        </w:rPr>
        <w:t xml:space="preserve">, содержащих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</w:t>
      </w:r>
      <w:r>
        <w:rPr>
          <w:sz w:val="27"/>
          <w:szCs w:val="27"/>
          <w:highlight w:val="none"/>
        </w:rPr>
        <w:t xml:space="preserve">ваются сторонами в форме бумажного документа.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2)  </w:t>
      </w:r>
      <w:r>
        <w:rPr>
          <w:sz w:val="27"/>
          <w:szCs w:val="27"/>
          <w:highlight w:val="none"/>
        </w:rPr>
        <w:t xml:space="preserve">пункты 3 - 5 считать соответственно пунктами 4 - 6;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3)  </w:t>
      </w:r>
      <w:r>
        <w:rPr>
          <w:sz w:val="27"/>
          <w:szCs w:val="27"/>
          <w:highlight w:val="none"/>
        </w:rPr>
        <w:t xml:space="preserve">в приложении: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преамбулу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  «</w:t>
      </w:r>
      <w:r>
        <w:rPr>
          <w:sz w:val="27"/>
          <w:szCs w:val="27"/>
          <w:highlight w:val="none"/>
        </w:rPr>
        <w:t xml:space="preserve">г. 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(место заключения соглашения)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«__» ________________ 20__ г.                                       №</w:t>
      </w:r>
      <w:r>
        <w:rPr>
          <w:sz w:val="27"/>
          <w:szCs w:val="27"/>
        </w:rPr>
        <w:t xml:space="preserve"> ______________________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(дата заключения соглашения)                                                             </w:t>
      </w:r>
      <w:r>
        <w:rPr>
          <w:sz w:val="24"/>
          <w:szCs w:val="24"/>
          <w:highlight w:val="none"/>
        </w:rPr>
        <w:t xml:space="preserve">(номер соглашения) &lt;2&gt;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</w:t>
      </w:r>
      <w:r>
        <w:rPr>
          <w:sz w:val="24"/>
          <w:szCs w:val="24"/>
          <w:highlight w:val="none"/>
        </w:rPr>
        <w:t xml:space="preserve">наименование исполнительного органа Рязанской области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которому   как   получателю  средств  областного  бюджета  доведены  лимиты </w:t>
      </w:r>
      <w:r>
        <w:rPr>
          <w:sz w:val="27"/>
          <w:szCs w:val="27"/>
          <w:highlight w:val="none"/>
        </w:rPr>
        <w:t xml:space="preserve">бюджетных  обязательств на предоставление субсидии в соответствии с абзацем </w:t>
      </w:r>
      <w:r>
        <w:rPr>
          <w:sz w:val="27"/>
          <w:szCs w:val="27"/>
          <w:highlight w:val="none"/>
        </w:rPr>
        <w:t xml:space="preserve">вторым  пункта 1 статьи 78.1 Бюджетного кодекса Российской Федерации (далее – Субсидия</w:t>
      </w:r>
      <w:r>
        <w:rPr>
          <w:sz w:val="27"/>
          <w:szCs w:val="27"/>
          <w:highlight w:val="none"/>
        </w:rPr>
        <w:t xml:space="preserve">), именуемый в дальнейшем «Главный распорядитель бюджетных средств», </w:t>
      </w:r>
      <w:r>
        <w:rPr>
          <w:sz w:val="27"/>
          <w:szCs w:val="27"/>
          <w:highlight w:val="none"/>
        </w:rPr>
        <w:t xml:space="preserve">в лице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_______________________________________________________________________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(наименование должности руководителя Главного распорядителя бюджетных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средств или уполномоченного им лица)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(фамилия, имя, отчество (при наличии) руководителя Главного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распорядителя бюджетных средств или уполномоченного им лица)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sz w:val="24"/>
          <w:szCs w:val="24"/>
          <w:highlight w:val="none"/>
        </w:rPr>
        <w:t xml:space="preserve"> (положение о Главном распорядителе бюджетных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                             средств, доверенность, приказ или иной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                            документ, удостоверяющий полномочия)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с одной стороны, и 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                      </w:t>
      </w:r>
      <w:r>
        <w:rPr>
          <w:sz w:val="24"/>
          <w:szCs w:val="24"/>
          <w:highlight w:val="none"/>
        </w:rPr>
        <w:t xml:space="preserve"> (наименование областного бюджетного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или автономного учреждения)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именуемое в дальнейшем «Учреждение», в лице 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</w:t>
      </w:r>
      <w:r>
        <w:rPr>
          <w:sz w:val="24"/>
          <w:szCs w:val="24"/>
          <w:highlight w:val="none"/>
        </w:rPr>
        <w:t xml:space="preserve"> (наименование должности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                                                    руководителя Учреждения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или уполномоченного им лица)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</w:t>
      </w:r>
      <w:r>
        <w:rPr>
          <w:sz w:val="24"/>
          <w:szCs w:val="24"/>
          <w:highlight w:val="none"/>
        </w:rPr>
        <w:t xml:space="preserve">(фамилия, имя, отчество (при наличии) руководителя Учреждения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или уполномоченного им лица)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                          </w:t>
      </w:r>
      <w:r>
        <w:rPr>
          <w:sz w:val="24"/>
          <w:szCs w:val="24"/>
          <w:highlight w:val="none"/>
        </w:rPr>
        <w:t xml:space="preserve"> (устав Учреждения или иной документ,</w:t>
      </w:r>
      <w:r>
        <w:rPr>
          <w:sz w:val="24"/>
          <w:szCs w:val="24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                       удостоверяющий полномочия)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  другой  стороны,  далее  именуемые «Стороны», в соответствии с Бюджетным </w:t>
      </w:r>
      <w:r>
        <w:rPr>
          <w:sz w:val="27"/>
          <w:szCs w:val="27"/>
          <w:highlight w:val="none"/>
        </w:rPr>
        <w:t xml:space="preserve">кодексом Российской Федерации, 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4"/>
          <w:szCs w:val="24"/>
          <w:highlight w:val="none"/>
        </w:rPr>
        <w:t xml:space="preserve">(наименование порядка (правил) </w:t>
      </w:r>
      <w:r>
        <w:rPr>
          <w:sz w:val="24"/>
          <w:szCs w:val="24"/>
          <w:highlight w:val="none"/>
        </w:rPr>
        <w:t xml:space="preserve">предоставления Субсидии)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утвержденным 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     </w:t>
      </w:r>
      <w:r>
        <w:rPr>
          <w:sz w:val="28"/>
          <w:szCs w:val="28"/>
          <w:highlight w:val="none"/>
        </w:rPr>
        <w:t xml:space="preserve">       </w:t>
      </w:r>
      <w:r>
        <w:rPr>
          <w:sz w:val="24"/>
          <w:szCs w:val="24"/>
          <w:highlight w:val="none"/>
        </w:rPr>
        <w:t xml:space="preserve">                   (постановлением Правительства Рязанской области или уполномоченного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     им исполнительного органа Рязанской области)</w:t>
      </w:r>
      <w:r>
        <w:rPr>
          <w:sz w:val="24"/>
          <w:szCs w:val="24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от «__» _________ 20__ г. № ____ (далее – Порядок предоставления субсидии),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заключили настоящее Соглашение (далее – Соглашение) о нижеследующем</w:t>
      </w:r>
      <w:r>
        <w:rPr>
          <w:sz w:val="27"/>
          <w:szCs w:val="27"/>
          <w:highlight w:val="none"/>
        </w:rPr>
        <w:t xml:space="preserve">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1.1.1 </w:t>
      </w:r>
      <w:r>
        <w:rPr>
          <w:sz w:val="27"/>
          <w:szCs w:val="27"/>
          <w:highlight w:val="none"/>
        </w:rPr>
        <w:t xml:space="preserve">слова «</w:t>
      </w:r>
      <w:r>
        <w:rPr>
          <w:sz w:val="27"/>
          <w:szCs w:val="27"/>
          <w:highlight w:val="none"/>
        </w:rPr>
        <w:t xml:space="preserve">(наименование регионального проекта, </w:t>
      </w:r>
      <w:r>
        <w:rPr>
          <w:sz w:val="27"/>
          <w:szCs w:val="27"/>
          <w:highlight w:val="none"/>
        </w:rPr>
        <w:t xml:space="preserve">государственной программы Рязанской области)» заменить</w:t>
      </w:r>
      <w:r>
        <w:rPr>
          <w:sz w:val="27"/>
          <w:szCs w:val="27"/>
          <w:highlight w:val="none"/>
        </w:rPr>
        <w:t xml:space="preserve"> словами «</w:t>
      </w:r>
      <w:r>
        <w:rPr>
          <w:sz w:val="27"/>
          <w:szCs w:val="27"/>
          <w:highlight w:val="none"/>
        </w:rPr>
        <w:t xml:space="preserve">(наименование регионального проекта,</w:t>
      </w:r>
      <w:r>
        <w:rPr>
          <w:sz w:val="27"/>
          <w:szCs w:val="27"/>
          <w:highlight w:val="none"/>
        </w:rPr>
        <w:t xml:space="preserve"> тип и наименование структурного элемента государственной программы Рязанской области, наименование </w:t>
      </w:r>
      <w:r>
        <w:rPr>
          <w:sz w:val="27"/>
          <w:szCs w:val="27"/>
          <w:highlight w:val="none"/>
        </w:rPr>
        <w:t xml:space="preserve">государственной программы Рязанской области)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  <w:t xml:space="preserve">в сноске 5 к пункту 1.1.1 </w:t>
      </w:r>
      <w:r>
        <w:rPr>
          <w:sz w:val="27"/>
          <w:szCs w:val="27"/>
          <w:highlight w:val="white"/>
        </w:rPr>
        <w:t xml:space="preserve">слова «</w:t>
      </w:r>
      <w:r>
        <w:rPr>
          <w:sz w:val="27"/>
          <w:szCs w:val="27"/>
          <w:highlight w:val="white"/>
        </w:rPr>
        <w:t xml:space="preserve">входящего в состав соответствующего национального проекта (программы),</w:t>
      </w:r>
      <w:r>
        <w:rPr>
          <w:sz w:val="27"/>
          <w:szCs w:val="27"/>
          <w:highlight w:val="white"/>
        </w:rPr>
        <w:t xml:space="preserve">» исключить</w:t>
      </w:r>
      <w:r>
        <w:rPr>
          <w:sz w:val="27"/>
          <w:szCs w:val="27"/>
          <w:highlight w:val="white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2.1.1 </w:t>
      </w:r>
      <w:r>
        <w:rPr>
          <w:sz w:val="27"/>
          <w:szCs w:val="27"/>
          <w:highlight w:val="none"/>
        </w:rPr>
        <w:t xml:space="preserve">слова «доведенных Учредителю как получателю» заменить словами «доведенных до Главного распорядителя бюджетных средств как получателя»;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7 к пункту 2.1.1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7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В</w:t>
      </w:r>
      <w:r>
        <w:rPr>
          <w:sz w:val="27"/>
          <w:szCs w:val="27"/>
          <w:highlight w:val="white"/>
        </w:rPr>
        <w:t xml:space="preserve"> случае, если в отношении Субсидии не осуществляется казначейское сопровождение, аналитический код указывается в соответствии с Перечнем целевых субсидий, предоставляемых областным бюджетным или автономным учреждениям в соответствии с абзацем вторым пункта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1 статьи 78.1 и статьей 78.2 Бюджетного кодекса Российской Федерации, </w:t>
      </w:r>
      <w:r>
        <w:rPr>
          <w:color w:val="000000" w:themeColor="text1"/>
          <w:sz w:val="27"/>
          <w:szCs w:val="27"/>
          <w:highlight w:val="white"/>
        </w:rPr>
        <w:t xml:space="preserve">сформированный в </w:t>
      </w:r>
      <w:r>
        <w:rPr>
          <w:color w:val="000000" w:themeColor="text1"/>
          <w:sz w:val="27"/>
          <w:szCs w:val="27"/>
          <w:highlight w:val="white"/>
        </w:rPr>
        <w:t xml:space="preserve">модуле</w:t>
      </w:r>
      <w:r>
        <w:rPr>
          <w:color w:val="000000" w:themeColor="text1"/>
          <w:sz w:val="27"/>
          <w:szCs w:val="27"/>
          <w:highlight w:val="white"/>
        </w:rPr>
        <w:t xml:space="preserve"> бюджетно</w:t>
      </w:r>
      <w:r>
        <w:rPr>
          <w:color w:val="000000" w:themeColor="text1"/>
          <w:sz w:val="27"/>
          <w:szCs w:val="27"/>
          <w:highlight w:val="white"/>
        </w:rPr>
        <w:t xml:space="preserve">го процесса</w:t>
      </w:r>
      <w:r>
        <w:rPr>
          <w:color w:val="000000" w:themeColor="text1"/>
          <w:sz w:val="27"/>
          <w:szCs w:val="27"/>
          <w:highlight w:val="white"/>
        </w:rPr>
        <w:t xml:space="preserve"> </w:t>
      </w:r>
      <w:r>
        <w:rPr>
          <w:color w:val="000000" w:themeColor="text1"/>
          <w:sz w:val="27"/>
          <w:szCs w:val="27"/>
          <w:highlight w:val="white"/>
        </w:rPr>
        <w:t xml:space="preserve">г</w:t>
      </w:r>
      <w:r>
        <w:rPr>
          <w:color w:val="000000" w:themeColor="text1"/>
          <w:sz w:val="27"/>
          <w:szCs w:val="27"/>
          <w:highlight w:val="white"/>
        </w:rPr>
        <w:t xml:space="preserve">осударственной интегр</w:t>
      </w:r>
      <w:r>
        <w:rPr>
          <w:color w:val="000000" w:themeColor="text1"/>
          <w:sz w:val="27"/>
          <w:szCs w:val="27"/>
          <w:highlight w:val="white"/>
        </w:rPr>
        <w:t xml:space="preserve">ирован</w:t>
      </w:r>
      <w:r>
        <w:rPr>
          <w:color w:val="000000" w:themeColor="text1"/>
          <w:sz w:val="27"/>
          <w:szCs w:val="27"/>
          <w:highlight w:val="white"/>
        </w:rPr>
        <w:t xml:space="preserve">ной информационной системе </w:t>
      </w:r>
      <w:r>
        <w:rPr>
          <w:color w:val="000000" w:themeColor="text1"/>
          <w:sz w:val="27"/>
          <w:szCs w:val="27"/>
          <w:highlight w:val="white"/>
        </w:rPr>
        <w:t xml:space="preserve">управления общественными финансами </w:t>
      </w:r>
      <w:r>
        <w:rPr>
          <w:color w:val="000000" w:themeColor="text1"/>
          <w:sz w:val="27"/>
          <w:szCs w:val="27"/>
          <w:highlight w:val="white"/>
        </w:rPr>
        <w:t xml:space="preserve">«Электронный бюджет» (далее - система «ЕБП Финансы»)</w:t>
      </w:r>
      <w:r>
        <w:rPr>
          <w:sz w:val="27"/>
          <w:szCs w:val="27"/>
          <w:highlight w:val="white"/>
        </w:rPr>
        <w:t xml:space="preserve">. В случае, если в отношении Субсидии осуществляется казначейское сопровождение, аналитический код указывается в соответствии с источниками поступлений целевых средств, являющихся приложением к Порядку осуществления территориальными органами Федерал</w:t>
      </w:r>
      <w:r>
        <w:rPr>
          <w:sz w:val="27"/>
          <w:szCs w:val="27"/>
          <w:highlight w:val="white"/>
        </w:rPr>
        <w:t xml:space="preserve">ьного казначейства санкционирования операций со средствами участников казначейского сопровождения, утвержденному приказом Министерства финансов Российской </w:t>
      </w:r>
      <w:r>
        <w:rPr>
          <w:sz w:val="27"/>
          <w:szCs w:val="27"/>
          <w:highlight w:val="white"/>
        </w:rPr>
        <w:t xml:space="preserve">Федерации от 17.12.2021 № 214н (далее - Порядок № 214н).</w:t>
      </w:r>
      <w:r>
        <w:rPr>
          <w:sz w:val="27"/>
          <w:szCs w:val="27"/>
          <w:highlight w:val="whit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пункт 2.2 признать утратившим силу;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сноску 10 к пункту 2.2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пункт 3.1.2.3.1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«3.1.2.3.1. отсутствия оснований для отказа, запрета или приостановления осуществления операций в рамках казначейского мониторинга</w:t>
      </w:r>
      <w:r>
        <w:rPr>
          <w:sz w:val="27"/>
          <w:szCs w:val="27"/>
          <w:highlight w:val="none"/>
        </w:rPr>
        <w:t xml:space="preserve">;»;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пункт 3.1.2.3.3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«3.1.2.3.3. </w:t>
      </w:r>
      <w:r>
        <w:rPr>
          <w:sz w:val="27"/>
          <w:szCs w:val="27"/>
          <w:highlight w:val="none"/>
        </w:rPr>
        <w:t xml:space="preserve">в</w:t>
      </w:r>
      <w:r>
        <w:rPr>
          <w:sz w:val="27"/>
          <w:szCs w:val="27"/>
          <w:highlight w:val="none"/>
        </w:rPr>
        <w:t xml:space="preserve">едения раздельного учета результатов финансово-хозяйственной деятельности по настоящему Соглашению и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</w:t>
      </w:r>
      <w:r>
        <w:rPr>
          <w:sz w:val="27"/>
          <w:szCs w:val="27"/>
          <w:highlight w:val="none"/>
        </w:rPr>
        <w:t xml:space="preserve">оглашению, отраженным в информационных системах, в которых осуществляется ведение бухгалтерского и управленческого учета Учреждения, информации, содержащейся в первичных учетных документах по настоящему Соглашению и в расходной декларации &lt;16&gt;;»;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3.1.3.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4.1 </w:t>
      </w:r>
      <w:r>
        <w:rPr>
          <w:sz w:val="27"/>
          <w:szCs w:val="27"/>
          <w:highlight w:val="none"/>
        </w:rPr>
        <w:t xml:space="preserve">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  <w:t xml:space="preserve">сноску 27 к пункту 4.1.5.2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27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В порядке и по формам проведения мониторинга достижения значения резул</w:t>
      </w:r>
      <w:r>
        <w:rPr>
          <w:sz w:val="27"/>
          <w:szCs w:val="27"/>
          <w:highlight w:val="white"/>
        </w:rPr>
        <w:t xml:space="preserve">ьтата предоставления субсидии, установленными Порядком проведения мониторинга достижения результатов предоставления субсидий, утвержденным Приказом Минфина России от 27.04.2024 № 53н (далее – порядок и формы проведения мониторинга достижения результата).»;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none"/>
        </w:rPr>
        <w:t xml:space="preserve">сноску 30 к пункту </w:t>
      </w:r>
      <w:r>
        <w:rPr>
          <w:sz w:val="27"/>
          <w:szCs w:val="27"/>
          <w:highlight w:val="none"/>
        </w:rPr>
        <w:t xml:space="preserve">4.1.6.2 </w:t>
      </w: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none"/>
          <w:lang w:val="en-US"/>
        </w:rPr>
        <w:t xml:space="preserve">&lt;30&gt;</w:t>
      </w:r>
      <w:r>
        <w:rPr>
          <w:sz w:val="27"/>
          <w:szCs w:val="27"/>
          <w:highlight w:val="none"/>
        </w:rPr>
        <w:t xml:space="preserve"> Иные конкретные условия,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31 к пункту 4.1.7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none"/>
          <w:lang w:val="en-US"/>
        </w:rPr>
        <w:t xml:space="preserve">&lt;3</w:t>
      </w:r>
      <w:r>
        <w:rPr>
          <w:sz w:val="27"/>
          <w:szCs w:val="27"/>
          <w:highlight w:val="none"/>
          <w:lang w:val="ru-RU"/>
        </w:rPr>
        <w:t xml:space="preserve">1</w:t>
      </w:r>
      <w:r>
        <w:rPr>
          <w:sz w:val="27"/>
          <w:szCs w:val="27"/>
          <w:highlight w:val="none"/>
          <w:lang w:val="en-US"/>
        </w:rPr>
        <w:t xml:space="preserve">&gt;</w:t>
      </w:r>
      <w:r>
        <w:rPr>
          <w:sz w:val="27"/>
          <w:szCs w:val="27"/>
          <w:highlight w:val="none"/>
        </w:rPr>
        <w:t xml:space="preserve"> </w:t>
      </w:r>
      <w:r>
        <w:rPr>
          <w:sz w:val="27"/>
          <w:szCs w:val="27"/>
          <w:highlight w:val="none"/>
        </w:rPr>
        <w:t xml:space="preserve">Способ проведения контроля за соблюдением Учреждением целей и условий предоставления Субсидии по выбору Главного распорядителя бюджетных средств.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1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4.1.7.1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1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34 к пункту 4.1.7.1.3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34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none"/>
        </w:rPr>
        <w:t xml:space="preserve"> </w:t>
      </w:r>
      <w:r>
        <w:rPr>
          <w:sz w:val="27"/>
          <w:szCs w:val="27"/>
          <w:highlight w:val="none"/>
        </w:rPr>
        <w:t xml:space="preserve">Отчеты, установленные Порядком предоставления субсидии, прилагаемые к соглашению и являющиеся его неотъемлемой частью, с указанием прилагаемых документов.</w:t>
      </w:r>
      <w:r>
        <w:rPr>
          <w:sz w:val="27"/>
          <w:szCs w:val="27"/>
          <w:highlight w:val="white"/>
        </w:rPr>
        <w:t xml:space="preserve">»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2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36 к пункту 4.1.8.2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36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В порядке и по формам проведения мониторинга достижения результата.</w:t>
      </w:r>
      <w:r>
        <w:rPr>
          <w:sz w:val="27"/>
          <w:szCs w:val="27"/>
          <w:highlight w:val="whit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yellow"/>
        </w:rPr>
      </w:pPr>
      <w:r>
        <w:rPr>
          <w:sz w:val="27"/>
          <w:szCs w:val="27"/>
          <w:highlight w:val="none"/>
        </w:rPr>
        <w:t xml:space="preserve">в пункте 4.1.10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4.1.12 слова «по завершении финансового года или»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4.1.15 </w:t>
      </w:r>
      <w:r>
        <w:rPr>
          <w:sz w:val="27"/>
          <w:szCs w:val="27"/>
          <w:highlight w:val="none"/>
        </w:rPr>
        <w:t xml:space="preserve">слова «, установленные законодательством Российской Федерации и Порядком предоставления субсидии»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40 к пункту 4.1.15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40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  <w:lang w:val="ru-RU"/>
        </w:rPr>
        <w:t xml:space="preserve"> </w:t>
      </w:r>
      <w:r>
        <w:rPr>
          <w:sz w:val="27"/>
          <w:szCs w:val="27"/>
          <w:highlight w:val="white"/>
        </w:rPr>
        <w:t xml:space="preserve">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none"/>
        </w:rPr>
        <w:t xml:space="preserve">в пункте 4.2 </w:t>
      </w:r>
      <w:r>
        <w:rPr>
          <w:sz w:val="27"/>
          <w:szCs w:val="27"/>
          <w:highlight w:val="none"/>
        </w:rPr>
        <w:t xml:space="preserve">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4.2.4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</w:t>
      </w:r>
      <w:r>
        <w:rPr>
          <w:sz w:val="27"/>
          <w:szCs w:val="27"/>
          <w:highlight w:val="none"/>
        </w:rPr>
        <w:t xml:space="preserve">4.2.5 </w:t>
      </w:r>
      <w:r>
        <w:rPr>
          <w:sz w:val="27"/>
          <w:szCs w:val="27"/>
          <w:highlight w:val="none"/>
        </w:rPr>
        <w:t xml:space="preserve">слова «</w:t>
      </w:r>
      <w:r>
        <w:rPr>
          <w:sz w:val="27"/>
          <w:szCs w:val="27"/>
          <w:highlight w:val="none"/>
        </w:rPr>
        <w:t xml:space="preserve">в соответствии с законодательством </w:t>
      </w:r>
      <w:r>
        <w:rPr>
          <w:sz w:val="27"/>
          <w:szCs w:val="27"/>
          <w:highlight w:val="none"/>
        </w:rPr>
        <w:t xml:space="preserve">Российской Федерации и Порядком предоставления субсидии</w:t>
      </w:r>
      <w:r>
        <w:rPr>
          <w:sz w:val="27"/>
          <w:szCs w:val="27"/>
          <w:highlight w:val="none"/>
        </w:rPr>
        <w:t xml:space="preserve">»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сноску 47 к пункту 4.2.5 </w:t>
      </w: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47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  <w:lang w:val="ru-RU"/>
        </w:rPr>
        <w:t xml:space="preserve"> </w:t>
      </w:r>
      <w:r>
        <w:rPr>
          <w:sz w:val="27"/>
          <w:szCs w:val="27"/>
          <w:highlight w:val="white"/>
        </w:rPr>
        <w:t xml:space="preserve">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white"/>
        </w:rPr>
      </w:r>
      <w:r>
        <w:rPr>
          <w:sz w:val="27"/>
          <w:szCs w:val="27"/>
          <w:highlight w:val="none"/>
        </w:rPr>
        <w:t xml:space="preserve">в пунктах 4.3.1 и 4.3.2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сноске 50 к пункту 4.3.2.2 </w:t>
      </w:r>
      <w:r>
        <w:rPr>
          <w:sz w:val="27"/>
          <w:szCs w:val="27"/>
          <w:highlight w:val="none"/>
        </w:rPr>
        <w:t xml:space="preserve">слово «Учредителем» заменить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4.3.5.2 цифры «4.1.6.3» заменить цифрами «4.1.6.2»;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4.3.8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4.3.9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пунктах 4.3.10 и 4.3.11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пунктах 4.3.12.1 и 4.3.12.2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4.3.14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none"/>
        </w:rPr>
        <w:t xml:space="preserve">в пункте 4.3.15 слова «, установленные законодательством Российской Федерации и Порядком предоставления субсидии»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61 к пункту 4.3.15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  <w:highlight w:val="white"/>
          <w:lang w:val="en-US"/>
        </w:rPr>
        <w:t xml:space="preserve">&lt;</w:t>
      </w:r>
      <w:r>
        <w:rPr>
          <w:sz w:val="27"/>
          <w:szCs w:val="27"/>
          <w:highlight w:val="white"/>
          <w:lang w:val="ru-RU"/>
        </w:rPr>
        <w:t xml:space="preserve">61</w:t>
      </w:r>
      <w:r>
        <w:rPr>
          <w:sz w:val="27"/>
          <w:szCs w:val="27"/>
          <w:highlight w:val="white"/>
          <w:lang w:val="en-US"/>
        </w:rPr>
        <w:t xml:space="preserve">&gt;</w:t>
      </w:r>
      <w:r>
        <w:rPr>
          <w:sz w:val="27"/>
          <w:szCs w:val="27"/>
          <w:highlight w:val="white"/>
          <w:lang w:val="ru-RU"/>
        </w:rPr>
        <w:t xml:space="preserve"> </w:t>
      </w:r>
      <w:r>
        <w:rPr>
          <w:sz w:val="27"/>
          <w:szCs w:val="27"/>
          <w:highlight w:val="white"/>
        </w:rPr>
        <w:t xml:space="preserve">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пунктах 4.4.1 и 4.4.2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пунктах 4.4.3 и 4.4.4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7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4.4.5 </w:t>
      </w:r>
      <w:r>
        <w:rPr>
          <w:sz w:val="27"/>
          <w:szCs w:val="27"/>
          <w:highlight w:val="none"/>
        </w:rPr>
        <w:t xml:space="preserve">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4.4.6 слова «в соответствии с законодательством Российской Федерации и Порядком предоставления субсидии»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55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63 к пункту 4.4.6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«&lt;63&gt; </w:t>
      </w:r>
      <w:r>
        <w:rPr>
          <w:sz w:val="27"/>
          <w:szCs w:val="27"/>
          <w:highlight w:val="none"/>
        </w:rPr>
        <w:t xml:space="preserve">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7.4.2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7.6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разделе VIII «</w:t>
      </w:r>
      <w:r>
        <w:rPr>
          <w:sz w:val="27"/>
          <w:szCs w:val="27"/>
          <w:highlight w:val="none"/>
        </w:rPr>
        <w:t xml:space="preserve">Юридические адреса и реквизиты Сторон</w:t>
      </w:r>
      <w:r>
        <w:rPr>
          <w:sz w:val="27"/>
          <w:szCs w:val="27"/>
          <w:highlight w:val="none"/>
        </w:rPr>
        <w:t xml:space="preserve">» слово «Учредитель» в соответствующем падеже заменить словами «Главный распорядитель бюджетных средств» в соответствующем падеже;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8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IX «Подписи Сторон»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4)  </w:t>
      </w:r>
      <w:r>
        <w:rPr>
          <w:sz w:val="27"/>
          <w:szCs w:val="27"/>
          <w:highlight w:val="none"/>
        </w:rPr>
        <w:t xml:space="preserve">в приложении № 1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строку:</w:t>
      </w:r>
      <w:r>
        <w:rPr>
          <w:sz w:val="27"/>
          <w:szCs w:val="27"/>
        </w:rPr>
      </w:r>
      <w:r/>
    </w:p>
    <w:tbl>
      <w:tblPr>
        <w:tblStyle w:val="1121"/>
        <w:tblpPr w:horzAnchor="page" w:tblpX="8821" w:vertAnchor="page" w:tblpY="6563" w:leftFromText="181" w:topFromText="0" w:rightFromText="181" w:bottomFromText="0"/>
        <w:tblW w:w="132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60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Наименование                                                   по Сводному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Учредителя </w:t>
      </w:r>
      <w:r>
        <w:rPr>
          <w:sz w:val="27"/>
          <w:szCs w:val="27"/>
          <w:highlight w:val="none"/>
        </w:rPr>
        <w:t xml:space="preserve">      ___________________________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 »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tbl>
      <w:tblPr>
        <w:tblStyle w:val="1121"/>
        <w:tblpPr w:horzAnchor="page" w:tblpX="8949" w:vertAnchor="page" w:tblpY="8453" w:leftFromText="181" w:topFromText="0" w:rightFromText="181" w:bottomFromText="0"/>
        <w:tblW w:w="138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75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Наименование Главного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распорядителя                                                       по Сводному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бюджетных средств _______________________    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2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«</w:t>
      </w:r>
      <w:r>
        <w:rPr>
          <w:sz w:val="27"/>
          <w:szCs w:val="27"/>
          <w:highlight w:val="white"/>
        </w:rPr>
        <w:t xml:space="preserve">&lt;2&gt;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В</w:t>
      </w:r>
      <w:r>
        <w:rPr>
          <w:sz w:val="27"/>
          <w:szCs w:val="27"/>
          <w:highlight w:val="white"/>
        </w:rPr>
        <w:t xml:space="preserve"> случае если в отношении Субсидии не осуществляется казначейское сопровождение, наименование Субсидии указывается в соответствии с Перечнем целевых субсидий, предоставляемых областным бюджетным или автономным учреждениям в соответствии с абзацем вторым пун</w:t>
      </w:r>
      <w:r>
        <w:rPr>
          <w:sz w:val="27"/>
          <w:szCs w:val="27"/>
          <w:highlight w:val="white"/>
        </w:rPr>
        <w:t xml:space="preserve">к</w:t>
      </w:r>
      <w:r>
        <w:rPr>
          <w:sz w:val="27"/>
          <w:szCs w:val="27"/>
          <w:highlight w:val="white"/>
        </w:rPr>
        <w:t xml:space="preserve">та 1 статьи 78.1 и статьей 78.2 Бюджетного кодекса Российской Федерации, </w:t>
      </w:r>
      <w:r>
        <w:rPr>
          <w:color w:val="000000" w:themeColor="text1"/>
          <w:sz w:val="27"/>
          <w:szCs w:val="27"/>
          <w:highlight w:val="white"/>
        </w:rPr>
        <w:t xml:space="preserve">сформированным в</w:t>
      </w:r>
      <w:r>
        <w:rPr>
          <w:color w:val="000000" w:themeColor="text1"/>
          <w:sz w:val="27"/>
          <w:szCs w:val="27"/>
          <w:highlight w:val="white"/>
        </w:rPr>
        <w:t xml:space="preserve"> </w:t>
      </w:r>
      <w:r>
        <w:rPr>
          <w:color w:val="000000" w:themeColor="text1"/>
          <w:sz w:val="27"/>
          <w:szCs w:val="27"/>
          <w:highlight w:val="white"/>
        </w:rPr>
        <w:t xml:space="preserve">систем</w:t>
      </w:r>
      <w:r>
        <w:rPr>
          <w:color w:val="000000" w:themeColor="text1"/>
          <w:sz w:val="27"/>
          <w:szCs w:val="27"/>
          <w:highlight w:val="white"/>
        </w:rPr>
        <w:t xml:space="preserve">е</w:t>
      </w:r>
      <w:r>
        <w:rPr>
          <w:color w:val="000000" w:themeColor="text1"/>
          <w:sz w:val="27"/>
          <w:szCs w:val="27"/>
          <w:highlight w:val="white"/>
        </w:rPr>
        <w:t xml:space="preserve"> «ЕБП Финансы»</w:t>
      </w:r>
      <w:r>
        <w:rPr>
          <w:color w:val="000000" w:themeColor="text1"/>
          <w:sz w:val="27"/>
          <w:szCs w:val="27"/>
          <w:highlight w:val="white"/>
        </w:rPr>
        <w:t xml:space="preserve">.</w:t>
      </w:r>
      <w:r>
        <w:rPr>
          <w:sz w:val="27"/>
          <w:szCs w:val="27"/>
          <w:highlight w:val="white"/>
        </w:rPr>
        <w:t xml:space="preserve"> В случае если в отношении Субсидии осуществляется казначейское сопровождение, наименование Субсидии указывается в соответствии с источниками пос</w:t>
      </w:r>
      <w:r>
        <w:rPr>
          <w:sz w:val="27"/>
          <w:szCs w:val="27"/>
          <w:highlight w:val="white"/>
        </w:rPr>
        <w:t xml:space="preserve">туплений целевых средств, являющимися приложением к Порядку № 214н.</w:t>
      </w:r>
      <w:r>
        <w:rPr>
          <w:sz w:val="27"/>
          <w:szCs w:val="27"/>
          <w:highlight w:val="whit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4 признать утратившей силу;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4 исключить;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3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сноску 5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«</w:t>
      </w:r>
      <w:r>
        <w:rPr>
          <w:sz w:val="27"/>
          <w:szCs w:val="27"/>
          <w:highlight w:val="white"/>
        </w:rPr>
        <w:t xml:space="preserve">&lt;5&gt;</w:t>
      </w:r>
      <w:r>
        <w:rPr>
          <w:sz w:val="27"/>
          <w:szCs w:val="27"/>
          <w:highlight w:val="white"/>
        </w:rPr>
        <w:t xml:space="preserve"> В</w:t>
      </w:r>
      <w:r>
        <w:rPr>
          <w:sz w:val="27"/>
          <w:szCs w:val="27"/>
          <w:highlight w:val="white"/>
        </w:rPr>
        <w:t xml:space="preserve"> случае если в отношении Субсидии не осуществляется казначейское сопровождение, аналитический код указывается в соответствии с Перечнем целевых субсидий, предоставляемых областным бюджетным или автономным учреждениям в соответствии с абзацем вторым пункта </w:t>
      </w:r>
      <w:r>
        <w:rPr>
          <w:sz w:val="27"/>
          <w:szCs w:val="27"/>
          <w:highlight w:val="white"/>
        </w:rPr>
        <w:t xml:space="preserve">1</w:t>
      </w:r>
      <w:r>
        <w:rPr>
          <w:sz w:val="27"/>
          <w:szCs w:val="27"/>
          <w:highlight w:val="white"/>
        </w:rPr>
        <w:t xml:space="preserve"> статьи 78.1 и статьей 78.2 Бюджетного кодекса Российской Федерации, </w:t>
      </w:r>
      <w:r>
        <w:rPr>
          <w:color w:val="000000" w:themeColor="text1"/>
          <w:sz w:val="27"/>
          <w:szCs w:val="27"/>
          <w:highlight w:val="white"/>
        </w:rPr>
        <w:t xml:space="preserve">сформированным в</w:t>
      </w:r>
      <w:r>
        <w:rPr>
          <w:color w:val="000000" w:themeColor="text1"/>
          <w:sz w:val="27"/>
          <w:szCs w:val="27"/>
          <w:highlight w:val="white"/>
        </w:rPr>
        <w:t xml:space="preserve"> </w:t>
      </w:r>
      <w:r>
        <w:rPr>
          <w:color w:val="000000" w:themeColor="text1"/>
          <w:sz w:val="27"/>
          <w:szCs w:val="27"/>
          <w:highlight w:val="white"/>
        </w:rPr>
        <w:t xml:space="preserve">систем</w:t>
      </w:r>
      <w:r>
        <w:rPr>
          <w:color w:val="000000" w:themeColor="text1"/>
          <w:sz w:val="27"/>
          <w:szCs w:val="27"/>
          <w:highlight w:val="white"/>
        </w:rPr>
        <w:t xml:space="preserve">е</w:t>
      </w:r>
      <w:r>
        <w:rPr>
          <w:color w:val="000000" w:themeColor="text1"/>
          <w:sz w:val="27"/>
          <w:szCs w:val="27"/>
          <w:highlight w:val="white"/>
        </w:rPr>
        <w:t xml:space="preserve"> «ЕБП Финансы»</w:t>
      </w:r>
      <w:r>
        <w:rPr>
          <w:sz w:val="27"/>
          <w:szCs w:val="27"/>
          <w:highlight w:val="white"/>
        </w:rPr>
        <w:t xml:space="preserve">. В случае если в отношении Субсидии осуществляется казначейское сопровождение, аналитический код указывается в соответствии с источниками поступлений</w:t>
      </w:r>
      <w:r>
        <w:rPr>
          <w:sz w:val="27"/>
          <w:szCs w:val="27"/>
          <w:highlight w:val="white"/>
        </w:rPr>
        <w:t xml:space="preserve"> целевых средств, являющимися приложением к Порядку № 214н</w:t>
      </w:r>
      <w:r>
        <w:rPr>
          <w:sz w:val="27"/>
          <w:szCs w:val="27"/>
          <w:highlight w:val="white"/>
        </w:rPr>
        <w:t xml:space="preserve">.</w:t>
      </w:r>
      <w:r>
        <w:rPr>
          <w:sz w:val="27"/>
          <w:szCs w:val="27"/>
          <w:highlight w:val="whit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5)  в приложении № 2 к указанной Типовой форме строку:</w:t>
      </w:r>
      <w:r>
        <w:rPr>
          <w:sz w:val="27"/>
          <w:szCs w:val="27"/>
        </w:rPr>
      </w:r>
      <w:r/>
    </w:p>
    <w:tbl>
      <w:tblPr>
        <w:tblStyle w:val="1121"/>
        <w:tblpPr w:horzAnchor="page" w:tblpX="8858" w:vertAnchor="page" w:tblpY="2033" w:leftFromText="181" w:topFromText="0" w:rightFromText="181" w:bottomFromText="0"/>
        <w:tblW w:w="135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30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                                                    по Сводному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Учредителя </w:t>
      </w:r>
      <w:r>
        <w:rPr>
          <w:sz w:val="27"/>
          <w:szCs w:val="27"/>
          <w:highlight w:val="none"/>
        </w:rPr>
        <w:t xml:space="preserve">      ___________________________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 »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tbl>
      <w:tblPr>
        <w:tblStyle w:val="1121"/>
        <w:tblpPr w:horzAnchor="page" w:tblpX="9008" w:vertAnchor="page" w:tblpY="3713" w:leftFromText="181" w:topFromText="0" w:rightFromText="181" w:bottomFromText="0"/>
        <w:tblW w:w="135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90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Главного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распорядителя                                                       по Сводному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бюджетных средств _______________________    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»;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6)  в приложении № 3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2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строку:</w:t>
      </w:r>
      <w:r>
        <w:rPr>
          <w:sz w:val="27"/>
          <w:szCs w:val="27"/>
        </w:rPr>
      </w:r>
      <w:r/>
    </w:p>
    <w:tbl>
      <w:tblPr>
        <w:tblStyle w:val="1121"/>
        <w:tblpPr w:horzAnchor="page" w:tblpX="8895" w:vertAnchor="page" w:tblpY="5918" w:leftFromText="181" w:topFromText="0" w:rightFromText="181" w:bottomFromText="0"/>
        <w:tblW w:w="1455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24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                                                     по Сводному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Учредителя </w:t>
      </w:r>
      <w:r>
        <w:rPr>
          <w:sz w:val="27"/>
          <w:szCs w:val="27"/>
          <w:highlight w:val="none"/>
        </w:rPr>
        <w:t xml:space="preserve">      ___________________________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 »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tbl>
      <w:tblPr>
        <w:tblStyle w:val="1121"/>
        <w:tblpPr w:horzAnchor="page" w:tblpX="9016" w:vertAnchor="page" w:tblpY="7763" w:leftFromText="181" w:topFromText="0" w:rightFromText="181" w:bottomFromText="0"/>
        <w:tblW w:w="138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45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Главного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распорядителя                                                       по Сводному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бюджетных средств _______________________    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после графы 4 дополнить графами 4.1 «Код субсидии», 4.2 «Наименование субсидии»;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4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7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</w:tblGrid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Код строки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010100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010101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020100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020101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22"/>
        <w:ind w:left="8505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    </w:t>
      </w:r>
      <w:r>
        <w:rPr>
          <w:sz w:val="27"/>
          <w:szCs w:val="27"/>
          <w:highlight w:val="none"/>
        </w:rPr>
        <w:t xml:space="preserve">  »;</w:t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7</w:t>
      </w:r>
      <w:r>
        <w:rPr>
          <w:sz w:val="27"/>
          <w:szCs w:val="27"/>
          <w:highlight w:val="white"/>
        </w:rPr>
        <w:t xml:space="preserve">)</w:t>
      </w:r>
      <w:r>
        <w:rPr>
          <w:sz w:val="27"/>
          <w:szCs w:val="27"/>
          <w:highlight w:val="white"/>
        </w:rPr>
        <w:t xml:space="preserve"> приложение № 4 к указанной Типовой форме признать утратившим силу;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8) в приложении № 5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6"/>
        </w:numPr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строку:</w:t>
      </w:r>
      <w:r>
        <w:rPr>
          <w:sz w:val="27"/>
          <w:szCs w:val="27"/>
        </w:rPr>
      </w:r>
      <w:r/>
    </w:p>
    <w:tbl>
      <w:tblPr>
        <w:tblStyle w:val="1121"/>
        <w:tblpPr w:horzAnchor="page" w:tblpX="8873" w:vertAnchor="page" w:tblpY="13808" w:leftFromText="181" w:topFromText="0" w:rightFromText="181" w:bottomFromText="0"/>
        <w:tblW w:w="141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30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                                                     по Сводному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Учредителя </w:t>
      </w:r>
      <w:r>
        <w:rPr>
          <w:sz w:val="27"/>
          <w:szCs w:val="27"/>
          <w:highlight w:val="none"/>
        </w:rPr>
        <w:t xml:space="preserve">      ___________________________    реестру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                                                                                                                                       »</w:t>
      </w:r>
      <w:r>
        <w:rPr>
          <w:sz w:val="27"/>
          <w:szCs w:val="27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tbl>
      <w:tblPr>
        <w:tblStyle w:val="1121"/>
        <w:tblpPr w:horzAnchor="page" w:tblpX="9323" w:vertAnchor="page" w:tblpY="923" w:leftFromText="181" w:topFromText="0" w:rightFromText="181" w:bottomFromText="0"/>
        <w:tblW w:w="1455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15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Главного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распорядителя                                                       по Сводному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7"/>
          <w:szCs w:val="27"/>
          <w:highlight w:val="none"/>
        </w:rPr>
        <w:t xml:space="preserve">бюджетных средств _______________________        реестру</w:t>
      </w:r>
      <w:r>
        <w:rPr>
          <w:sz w:val="27"/>
          <w:szCs w:val="27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numPr>
          <w:ilvl w:val="0"/>
          <w:numId w:val="66"/>
        </w:numPr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графе 14 раздела 1 слова «гр. 4» заменить словами «гр. 3»;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6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сносках 6 и 7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6"/>
        </w:numPr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2 после строки: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Ind w:w="55" w:type="dxa"/>
        <w:tblLayout w:type="fixed"/>
        <w:tblLook w:val="04A0" w:firstRow="1" w:lastRow="0" w:firstColumn="1" w:lastColumn="0" w:noHBand="0" w:noVBand="1"/>
      </w:tblPr>
      <w:tblGrid>
        <w:gridCol w:w="1809"/>
        <w:gridCol w:w="992"/>
        <w:gridCol w:w="795"/>
        <w:gridCol w:w="709"/>
        <w:gridCol w:w="850"/>
        <w:gridCol w:w="850"/>
        <w:gridCol w:w="709"/>
        <w:gridCol w:w="709"/>
        <w:gridCol w:w="758"/>
        <w:gridCol w:w="837"/>
        <w:gridCol w:w="837"/>
      </w:tblGrid>
      <w:tr>
        <w:trPr/>
        <w:tc>
          <w:tcPr>
            <w:tcW w:w="1809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 иным выплатам физическим лицам </w:t>
            </w:r>
            <w:r>
              <w:rPr>
                <w:sz w:val="24"/>
                <w:szCs w:val="24"/>
                <w:highlight w:val="white"/>
              </w:rPr>
              <w:t xml:space="preserve">&lt;21&gt;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0630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795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758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37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37" w:type="dxa"/>
            <w:textDirection w:val="lrTb"/>
            <w:noWrap w:val="false"/>
          </w:tcPr>
          <w:p>
            <w:pPr>
              <w:pStyle w:val="1122"/>
              <w:ind w:left="0" w:right="0" w:firstLine="0"/>
              <w:jc w:val="both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122"/>
        <w:ind w:left="8505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</w:t>
      </w:r>
      <w:r>
        <w:rPr>
          <w:sz w:val="28"/>
          <w:szCs w:val="28"/>
          <w:highlight w:val="none"/>
        </w:rPr>
        <w:t xml:space="preserve">»</w:t>
      </w:r>
      <w:r/>
    </w:p>
    <w:p>
      <w:pPr>
        <w:pStyle w:val="1122"/>
        <w:ind w:left="0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дополнить строками следующего содержания: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180" w:lineRule="atLeast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tbl>
      <w:tblPr>
        <w:tblStyle w:val="1121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>
        <w:trPr/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из них: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896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122"/>
        <w:ind w:left="8505" w:right="0" w:firstLine="0"/>
        <w:jc w:val="both"/>
        <w:spacing w:before="0" w:beforeAutospacing="0" w:after="0" w:afterAutospacing="0" w:line="180" w:lineRule="atLeast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9) в приложении № 6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8"/>
        </w:numPr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строку:</w:t>
      </w:r>
      <w:r>
        <w:rPr>
          <w:sz w:val="27"/>
          <w:szCs w:val="27"/>
        </w:rPr>
      </w:r>
      <w:r/>
    </w:p>
    <w:tbl>
      <w:tblPr>
        <w:tblStyle w:val="1121"/>
        <w:tblpPr w:horzAnchor="page" w:tblpX="9031" w:vertAnchor="page" w:tblpY="8603" w:leftFromText="181" w:topFromText="0" w:rightFromText="181" w:bottomFromText="0"/>
        <w:tblW w:w="141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900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                                                    по Сводному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7"/>
          <w:szCs w:val="27"/>
          <w:highlight w:val="none"/>
        </w:rPr>
        <w:t xml:space="preserve">Учредителя </w:t>
      </w:r>
      <w:r>
        <w:rPr>
          <w:sz w:val="27"/>
          <w:szCs w:val="27"/>
          <w:highlight w:val="none"/>
        </w:rPr>
        <w:t xml:space="preserve">      ___________________________    реестру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»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/>
    </w:p>
    <w:tbl>
      <w:tblPr>
        <w:tblStyle w:val="1121"/>
        <w:tblpPr w:horzAnchor="page" w:tblpX="9181" w:vertAnchor="page" w:tblpY="10343" w:leftFromText="181" w:topFromText="0" w:rightFromText="181" w:bottomFromText="0"/>
        <w:tblW w:w="1350" w:type="dxa"/>
        <w:tblLook w:val="04A0" w:firstRow="1" w:lastRow="0" w:firstColumn="1" w:lastColumn="0" w:noHBand="0" w:noVBand="1"/>
      </w:tblPr>
      <w:tblGrid>
        <w:gridCol w:w="9854"/>
      </w:tblGrid>
      <w:tr>
        <w:trPr>
          <w:trHeight w:val="1005"/>
        </w:trPr>
        <w:tc>
          <w:tcPr>
            <w:tcW w:w="985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240" w:lineRule="auto"/>
              <w:tabs>
                <w:tab w:val="left" w:pos="1134" w:leader="none"/>
                <w:tab w:val="left" w:pos="2126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Наименование Главного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распорядителя                                                        по Сводному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  <w:tab w:val="left" w:pos="2126" w:leader="none"/>
        </w:tabs>
      </w:pPr>
      <w:r>
        <w:rPr>
          <w:sz w:val="27"/>
          <w:szCs w:val="27"/>
          <w:highlight w:val="none"/>
        </w:rPr>
        <w:t xml:space="preserve">бюджетных средств _______________________        реестру</w:t>
      </w:r>
      <w:r>
        <w:rPr>
          <w:sz w:val="27"/>
          <w:szCs w:val="27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68"/>
        </w:numPr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1: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после графы 4 дополнить графами 4.1 «Код субсидии», 4.2 «Наименование субсидии»;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7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</w:tblGrid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Код строки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010100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010101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020100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020101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240" w:lineRule="auto"/>
              <w:tabs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7"/>
          <w:szCs w:val="27"/>
          <w:highlight w:val="none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графы 10, 18 и 19 признать утратившими силу;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графу 17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</w:tblGrid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денежных обязательств, принятых в целях достижения результатов предоставления Субсидии &lt;10&gt;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1525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</w:t>
      </w:r>
      <w:r>
        <w:rPr>
          <w:sz w:val="27"/>
          <w:szCs w:val="27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/>
    </w:p>
    <w:p>
      <w:pPr>
        <w:pStyle w:val="1122"/>
        <w:numPr>
          <w:ilvl w:val="0"/>
          <w:numId w:val="69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разделе 2: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строки: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/>
    </w:p>
    <w:tbl>
      <w:tblPr>
        <w:tblStyle w:val="1121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>
        <w:trPr/>
        <w:tc>
          <w:tcPr>
            <w:tcW w:w="2464" w:type="dxa"/>
            <w:vMerge w:val="restart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Субсидии, потребность в которой не подтверждена &lt;17&gt;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4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355"/>
        </w:trPr>
        <w:tc>
          <w:tcPr>
            <w:tcW w:w="2464" w:type="dxa"/>
            <w:vMerge w:val="restart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Объем Субсидии, подлежащей возврату в бюджет &lt;18&gt;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4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1122"/>
              <w:jc w:val="both"/>
              <w:spacing w:before="0" w:beforeAutospacing="0" w:after="0" w:afterAutospacing="0" w:line="180" w:lineRule="atLeast"/>
              <w:tabs>
                <w:tab w:val="left" w:pos="993" w:leader="none"/>
                <w:tab w:val="left" w:pos="1134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»</w:t>
      </w:r>
      <w:r>
        <w:rPr>
          <w:sz w:val="28"/>
          <w:szCs w:val="28"/>
          <w:highlight w:val="none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признать утратившими силу;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сноски 5, 9, 11, 17 и 18 исключить;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сносках 12 и 16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10</w:t>
      </w:r>
      <w:r>
        <w:rPr>
          <w:sz w:val="27"/>
          <w:szCs w:val="27"/>
          <w:highlight w:val="white"/>
        </w:rPr>
        <w:t xml:space="preserve">)</w:t>
      </w:r>
      <w:r>
        <w:rPr>
          <w:sz w:val="27"/>
          <w:szCs w:val="27"/>
          <w:highlight w:val="white"/>
        </w:rPr>
        <w:t xml:space="preserve"> приложение № 7 к указанной Типовой форме признать утратившим силу;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11)  в приложении № 8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7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первом слова «</w:t>
      </w:r>
      <w:r>
        <w:rPr>
          <w:sz w:val="27"/>
          <w:szCs w:val="27"/>
          <w:highlight w:val="none"/>
        </w:rPr>
        <w:t xml:space="preserve">, осуществляющего функции и </w:t>
      </w:r>
      <w:r>
        <w:rPr>
          <w:sz w:val="27"/>
          <w:szCs w:val="27"/>
          <w:highlight w:val="none"/>
        </w:rPr>
        <w:t xml:space="preserve">полномочия учредителя в отношении областного </w:t>
      </w:r>
      <w:r>
        <w:rPr>
          <w:sz w:val="27"/>
          <w:szCs w:val="27"/>
          <w:highlight w:val="none"/>
        </w:rPr>
        <w:t xml:space="preserve">бюджетного или автономного учреждения</w:t>
      </w:r>
      <w:r>
        <w:rPr>
          <w:sz w:val="27"/>
          <w:szCs w:val="27"/>
          <w:highlight w:val="none"/>
        </w:rPr>
        <w:t xml:space="preserve">» исключить,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абзацах шестом и седьмом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девятом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абзаце одиннадцатом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12) в приложении № 9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первом слова «</w:t>
      </w:r>
      <w:r>
        <w:rPr>
          <w:sz w:val="27"/>
          <w:szCs w:val="27"/>
          <w:highlight w:val="none"/>
        </w:rPr>
        <w:t xml:space="preserve">, осуществляющего функции и </w:t>
      </w:r>
      <w:r>
        <w:rPr>
          <w:sz w:val="27"/>
          <w:szCs w:val="27"/>
          <w:highlight w:val="none"/>
        </w:rPr>
        <w:t xml:space="preserve">полномочия учредителя в отношении областного </w:t>
      </w:r>
      <w:r>
        <w:rPr>
          <w:sz w:val="27"/>
          <w:szCs w:val="27"/>
          <w:highlight w:val="none"/>
        </w:rPr>
        <w:t xml:space="preserve">бюджетного или автономного учреждения</w:t>
      </w:r>
      <w:r>
        <w:rPr>
          <w:sz w:val="27"/>
          <w:szCs w:val="27"/>
          <w:highlight w:val="none"/>
        </w:rPr>
        <w:t xml:space="preserve">» исключить,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 абзаце третьем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  абзаце  четвертом  слово  «Учредитель»  заменить  словами  «Главный </w:t>
      </w:r>
      <w:r>
        <w:rPr>
          <w:sz w:val="27"/>
          <w:szCs w:val="27"/>
          <w:highlight w:val="none"/>
        </w:rPr>
        <w:t xml:space="preserve">распорядитель     бюджетных       средств»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пятом 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седьмом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13) в приложении № 10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преамбулу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          </w:t>
      </w:r>
      <w:r>
        <w:rPr>
          <w:sz w:val="27"/>
          <w:szCs w:val="27"/>
          <w:highlight w:val="none"/>
        </w:rPr>
        <w:t xml:space="preserve"> «</w:t>
      </w:r>
      <w:r>
        <w:rPr>
          <w:sz w:val="27"/>
          <w:szCs w:val="27"/>
          <w:highlight w:val="none"/>
        </w:rPr>
        <w:t xml:space="preserve">г. 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(место составления акта)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«__» ________________ 20__ г.                                        №</w:t>
      </w:r>
      <w:r>
        <w:rPr>
          <w:sz w:val="27"/>
          <w:szCs w:val="27"/>
        </w:rPr>
        <w:t xml:space="preserve"> ______________________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(дата заключения акта)                                                                          </w:t>
      </w:r>
      <w:r>
        <w:rPr>
          <w:sz w:val="24"/>
          <w:szCs w:val="24"/>
          <w:highlight w:val="none"/>
        </w:rPr>
        <w:t xml:space="preserve">(номер акта)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(</w:t>
      </w:r>
      <w:r>
        <w:rPr>
          <w:sz w:val="24"/>
          <w:szCs w:val="24"/>
          <w:highlight w:val="none"/>
        </w:rPr>
        <w:t xml:space="preserve">наименование исполнительного органа Рязанской области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которому   как   получателю  средств  областного  бюджета  доведены  лимиты </w:t>
      </w:r>
      <w:r>
        <w:rPr>
          <w:sz w:val="27"/>
          <w:szCs w:val="27"/>
          <w:highlight w:val="none"/>
        </w:rPr>
        <w:t xml:space="preserve">бюджетных  обязательств на предоставление субсидии в соответствии с абзацем </w:t>
      </w:r>
      <w:r>
        <w:rPr>
          <w:sz w:val="27"/>
          <w:szCs w:val="27"/>
          <w:highlight w:val="none"/>
        </w:rPr>
        <w:t xml:space="preserve">вторым  пункта 1 статьи 78.1 Бюджетного кодекса Российской Федерации</w:t>
      </w:r>
      <w:r>
        <w:rPr>
          <w:sz w:val="27"/>
          <w:szCs w:val="27"/>
          <w:highlight w:val="none"/>
        </w:rPr>
        <w:t xml:space="preserve">, именуемый в дальнейшем «Главный распорядитель бюджетных средств», </w:t>
      </w:r>
      <w:r>
        <w:rPr>
          <w:sz w:val="27"/>
          <w:szCs w:val="27"/>
          <w:highlight w:val="none"/>
        </w:rPr>
        <w:t xml:space="preserve">в лице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________________________________________________________________________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(наименование должности руководителя Главного распорядителя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(фамилия, имя, отчество (при наличии) руководителя Главного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распорядителя бюджетных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sz w:val="24"/>
          <w:szCs w:val="24"/>
          <w:highlight w:val="none"/>
        </w:rPr>
        <w:t xml:space="preserve"> (положение о Главном распорядителе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средств, доверенность, приказ или иной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документ,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с одной стороны, и 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</w:t>
      </w:r>
      <w:r>
        <w:rPr>
          <w:sz w:val="24"/>
          <w:szCs w:val="24"/>
          <w:highlight w:val="none"/>
        </w:rPr>
        <w:t xml:space="preserve"> (наименование областного бюджетного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или автономного учреждения)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именуемое в дальнейшем «Учреждение», в лице ______________________________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                                     </w:t>
      </w:r>
      <w:r>
        <w:rPr>
          <w:sz w:val="24"/>
          <w:szCs w:val="24"/>
          <w:highlight w:val="none"/>
        </w:rPr>
        <w:t xml:space="preserve"> (наименование должности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</w:t>
      </w:r>
      <w:r>
        <w:rPr>
          <w:sz w:val="24"/>
          <w:szCs w:val="24"/>
          <w:highlight w:val="none"/>
        </w:rPr>
        <w:t xml:space="preserve">(фамилия, имя, отчество (при наличии)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</w:t>
      </w:r>
      <w:r>
        <w:rPr>
          <w:sz w:val="24"/>
          <w:szCs w:val="24"/>
          <w:highlight w:val="none"/>
        </w:rPr>
        <w:t xml:space="preserve"> (устав Учреждения или иной документ,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с  другой  стороны,  далее  именуемые «Стороны», </w:t>
      </w:r>
      <w:r>
        <w:rPr>
          <w:sz w:val="27"/>
          <w:szCs w:val="27"/>
          <w:highlight w:val="none"/>
        </w:rPr>
        <w:t xml:space="preserve">заключили настоящий Акт</w:t>
      </w:r>
      <w:r>
        <w:rPr>
          <w:sz w:val="27"/>
          <w:szCs w:val="27"/>
          <w:highlight w:val="none"/>
        </w:rPr>
        <w:t xml:space="preserve">.»;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1.1.1 слово «</w:t>
      </w:r>
      <w:r>
        <w:rPr>
          <w:sz w:val="27"/>
          <w:szCs w:val="27"/>
          <w:highlight w:val="none"/>
        </w:rPr>
        <w:t xml:space="preserve">обязательств» заменить словами «денежных обязательств»;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1.2.1 слово «обязательств» заменить словами «денежных обязательств»;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1.2.2 </w:t>
      </w:r>
      <w:r>
        <w:rPr>
          <w:sz w:val="27"/>
          <w:szCs w:val="27"/>
          <w:highlight w:val="none"/>
        </w:rPr>
        <w:t xml:space="preserve">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сноске 4 к пункту 1.2.2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70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1.2.3 слова «В соответствии с отчетом о достижении значений результатов предоставления Субсидии, на 1 января 20__ г. &lt;2&gt; средства» заменить словом «Средства»;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14) в приложении № 11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99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преамбулу изложить в следующей редакции:</w:t>
      </w:r>
      <w:r>
        <w:rPr>
          <w:sz w:val="27"/>
          <w:szCs w:val="27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    </w:t>
      </w:r>
      <w:r>
        <w:rPr>
          <w:sz w:val="27"/>
          <w:szCs w:val="27"/>
          <w:highlight w:val="none"/>
        </w:rPr>
        <w:t xml:space="preserve"> «</w:t>
      </w:r>
      <w:r>
        <w:rPr>
          <w:sz w:val="27"/>
          <w:szCs w:val="27"/>
          <w:highlight w:val="none"/>
        </w:rPr>
        <w:t xml:space="preserve">г. 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(место заключения дополнительного 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соглашения)</w:t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«__» ________________ 20__ г.                                             №</w:t>
      </w:r>
      <w:r>
        <w:rPr>
          <w:sz w:val="27"/>
          <w:szCs w:val="27"/>
        </w:rPr>
        <w:t xml:space="preserve"> ________________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(дата заключения </w:t>
      </w:r>
      <w:r>
        <w:rPr>
          <w:sz w:val="24"/>
          <w:szCs w:val="24"/>
          <w:highlight w:val="none"/>
        </w:rPr>
        <w:t xml:space="preserve">заключения                                                     ( номер дополнительного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</w:t>
      </w:r>
      <w:r>
        <w:rPr>
          <w:sz w:val="24"/>
          <w:szCs w:val="24"/>
          <w:highlight w:val="none"/>
        </w:rPr>
        <w:t xml:space="preserve">дополнительного </w:t>
      </w:r>
      <w:r>
        <w:rPr>
          <w:sz w:val="24"/>
          <w:szCs w:val="24"/>
          <w:highlight w:val="none"/>
        </w:rPr>
        <w:t xml:space="preserve">соглашения</w:t>
      </w:r>
      <w:r>
        <w:rPr>
          <w:sz w:val="24"/>
          <w:szCs w:val="24"/>
          <w:highlight w:val="none"/>
        </w:rPr>
        <w:t xml:space="preserve">)                                                                соглашения) </w:t>
      </w:r>
      <w:r>
        <w:rPr>
          <w:sz w:val="24"/>
          <w:szCs w:val="24"/>
          <w:highlight w:val="none"/>
        </w:rPr>
        <w:t xml:space="preserve">&lt;1&gt;</w:t>
      </w:r>
      <w:r>
        <w:rPr>
          <w:sz w:val="24"/>
          <w:szCs w:val="24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                                        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(</w:t>
      </w:r>
      <w:r>
        <w:rPr>
          <w:sz w:val="24"/>
          <w:szCs w:val="24"/>
          <w:highlight w:val="none"/>
        </w:rPr>
        <w:t xml:space="preserve">наименование исполнительного органа Рязанской области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которому   как   получателю  средств  областного  бюджета  доведены  лимиты </w:t>
      </w:r>
      <w:r>
        <w:rPr>
          <w:sz w:val="27"/>
          <w:szCs w:val="27"/>
          <w:highlight w:val="none"/>
        </w:rPr>
        <w:t xml:space="preserve">бюджетных  обязательств на предоставление субсидий в соответствии с абзацем </w:t>
      </w:r>
      <w:r>
        <w:rPr>
          <w:sz w:val="27"/>
          <w:szCs w:val="27"/>
          <w:highlight w:val="none"/>
        </w:rPr>
        <w:t xml:space="preserve">вторым  пункта 1 статьи 78.1 Бюджетного кодекса Российской Федерации</w:t>
      </w:r>
      <w:r>
        <w:rPr>
          <w:sz w:val="27"/>
          <w:szCs w:val="27"/>
          <w:highlight w:val="none"/>
        </w:rPr>
        <w:t xml:space="preserve">, именуемый в дальнейшем «Главный распорядитель бюджетных средств», </w:t>
      </w:r>
      <w:r>
        <w:rPr>
          <w:sz w:val="27"/>
          <w:szCs w:val="27"/>
          <w:highlight w:val="none"/>
        </w:rPr>
        <w:t xml:space="preserve">в лице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____________________________________________________________________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(наименование должности руководителя Главного распорядителя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(фамилия, имя, отчество (при наличии) руководителя Главного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распорядителя бюджетных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sz w:val="24"/>
          <w:szCs w:val="24"/>
          <w:highlight w:val="none"/>
        </w:rPr>
        <w:t xml:space="preserve"> (положение о Главном распорядителе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средств, доверенность, приказ или иной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документ,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с одной стороны, и 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</w:t>
      </w:r>
      <w:r>
        <w:rPr>
          <w:sz w:val="24"/>
          <w:szCs w:val="24"/>
          <w:highlight w:val="none"/>
        </w:rPr>
        <w:t xml:space="preserve"> (наименование областного бюджетного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или автономного учреждения)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именуемое в дальнейшем «Учреждение», в лице ______________________________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                                     </w:t>
      </w:r>
      <w:r>
        <w:rPr>
          <w:sz w:val="24"/>
          <w:szCs w:val="24"/>
          <w:highlight w:val="none"/>
        </w:rPr>
        <w:t xml:space="preserve"> (наименование должности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</w:t>
      </w:r>
      <w:r>
        <w:rPr>
          <w:sz w:val="24"/>
          <w:szCs w:val="24"/>
          <w:highlight w:val="none"/>
        </w:rPr>
        <w:t xml:space="preserve">(фамилия, имя, отчество (при наличии)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</w:t>
      </w:r>
      <w:r>
        <w:rPr>
          <w:sz w:val="24"/>
          <w:szCs w:val="24"/>
          <w:highlight w:val="none"/>
        </w:rPr>
        <w:t xml:space="preserve"> (устав Учреждения или иной документ,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  другой  стороны,  далее  именуемые «Стороны», </w:t>
      </w:r>
      <w:r>
        <w:rPr>
          <w:sz w:val="27"/>
          <w:szCs w:val="27"/>
          <w:highlight w:val="none"/>
        </w:rPr>
        <w:t xml:space="preserve">в соответствии с пунктом 7.3 </w:t>
      </w:r>
      <w:r>
        <w:rPr>
          <w:sz w:val="27"/>
          <w:szCs w:val="27"/>
          <w:highlight w:val="none"/>
        </w:rPr>
        <w:t xml:space="preserve">соглашения   о   предоставлении  областному бюджетному  или  автономному </w:t>
      </w:r>
      <w:r>
        <w:rPr>
          <w:sz w:val="27"/>
          <w:szCs w:val="27"/>
          <w:highlight w:val="none"/>
        </w:rPr>
        <w:t xml:space="preserve">учреждению  субсидии  в  соответствии с абзацем вторым пункта 1 статьи 78.1 </w:t>
      </w:r>
      <w:r>
        <w:rPr>
          <w:sz w:val="27"/>
          <w:szCs w:val="27"/>
          <w:highlight w:val="none"/>
        </w:rPr>
        <w:t xml:space="preserve">Бюджетного кодекса Российской Федерации от «__» __  ________ 20__ г. № ___ </w:t>
      </w:r>
      <w:r>
        <w:rPr>
          <w:sz w:val="27"/>
          <w:szCs w:val="27"/>
          <w:highlight w:val="none"/>
        </w:rPr>
        <w:t xml:space="preserve">(далее   соответственно – Соглашение,   Субсидия)  заключили  настоящее </w:t>
      </w:r>
      <w:r>
        <w:rPr>
          <w:sz w:val="27"/>
          <w:szCs w:val="27"/>
          <w:highlight w:val="none"/>
        </w:rPr>
        <w:t xml:space="preserve">Дополнительное соглашение к Соглашению о нижеследующем.»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втором пункта 1.4.3 </w:t>
      </w:r>
      <w:r>
        <w:rPr>
          <w:sz w:val="27"/>
          <w:szCs w:val="27"/>
          <w:highlight w:val="none"/>
        </w:rPr>
        <w:t xml:space="preserve">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втором пункта 1.5.8 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втором пункта 1.5.14 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втором пункта 1.5.15 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втором пункта 1.5.18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2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втором пункта 1.5.22 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1"/>
        </w:numPr>
        <w:ind w:left="-142" w:right="0" w:firstLine="85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абзац второй пункта 1.5.23</w:t>
      </w:r>
      <w:r>
        <w:rPr>
          <w:sz w:val="27"/>
          <w:szCs w:val="27"/>
          <w:highlight w:val="none"/>
        </w:rPr>
        <w:t xml:space="preserve"> </w:t>
      </w:r>
      <w:r>
        <w:rPr>
          <w:sz w:val="27"/>
          <w:szCs w:val="27"/>
          <w:highlight w:val="none"/>
        </w:rPr>
        <w:t xml:space="preserve">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«4.3.12.2. средства от возврата дебиторской задолженности в случае отсутствия решения, принимаемого </w:t>
      </w:r>
      <w:r>
        <w:rPr>
          <w:sz w:val="27"/>
          <w:szCs w:val="27"/>
          <w:highlight w:val="none"/>
        </w:rPr>
        <w:t xml:space="preserve">Главным распорядителем бюджетных средств</w:t>
      </w:r>
      <w:r>
        <w:rPr>
          <w:sz w:val="27"/>
          <w:szCs w:val="27"/>
          <w:highlight w:val="none"/>
        </w:rPr>
        <w:t xml:space="preserve"> в соответствии с пунктом 4.2.3.2 настоящего Соглашения, не позднее __ рабочего дня, следующего за днем поступления с</w:t>
      </w:r>
      <w:r>
        <w:rPr>
          <w:sz w:val="27"/>
          <w:szCs w:val="27"/>
          <w:highlight w:val="none"/>
        </w:rPr>
        <w:t xml:space="preserve">редств от возврата дебиторской задолженности;»;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5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втором пункта 1.5.24 слово «Учредителю» заменить словами «Главному распорядителю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4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1.7 слово «Учредитель» в соответствующем падеже заменить словами «</w:t>
      </w:r>
      <w:r>
        <w:rPr>
          <w:sz w:val="27"/>
          <w:szCs w:val="27"/>
          <w:highlight w:val="none"/>
        </w:rPr>
        <w:t xml:space="preserve">Главный распорядитель бюджетных средств» в соответствующем падеже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4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6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15) в приложении № 12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9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абзаце первом слова «</w:t>
      </w:r>
      <w:r>
        <w:rPr>
          <w:sz w:val="27"/>
          <w:szCs w:val="27"/>
          <w:highlight w:val="none"/>
        </w:rPr>
        <w:t xml:space="preserve">, осуществляющего функции и полномочия </w:t>
      </w:r>
      <w:r>
        <w:rPr>
          <w:sz w:val="27"/>
          <w:szCs w:val="27"/>
          <w:highlight w:val="none"/>
        </w:rPr>
        <w:t xml:space="preserve">учредителя в отношении областного </w:t>
      </w:r>
      <w:r>
        <w:rPr>
          <w:sz w:val="27"/>
          <w:szCs w:val="27"/>
          <w:highlight w:val="none"/>
        </w:rPr>
        <w:t xml:space="preserve">бюджетного или автономного учреждения</w:t>
      </w:r>
      <w:r>
        <w:rPr>
          <w:sz w:val="27"/>
          <w:szCs w:val="27"/>
          <w:highlight w:val="none"/>
        </w:rPr>
        <w:t xml:space="preserve">» исключить,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абзацах втором и третьем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абзацах пятом и шестом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восьмом слово «Учредителем» заменить словами «Главным распорядителем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6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абзаце десятом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16) в приложении № 13 к указанной Типовой форме: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8"/>
        </w:numPr>
        <w:ind w:left="-142" w:right="0" w:firstLine="85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преамбулу изложить в следующей редакции: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           «</w:t>
      </w:r>
      <w:r>
        <w:rPr>
          <w:sz w:val="27"/>
          <w:szCs w:val="27"/>
          <w:highlight w:val="none"/>
        </w:rPr>
        <w:t xml:space="preserve">г. 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(место заключения дополнительного 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соглашения)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1122"/>
        <w:ind w:left="0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«__» ________________ 20__ г.                                             №</w:t>
      </w:r>
      <w:r>
        <w:rPr>
          <w:sz w:val="27"/>
          <w:szCs w:val="27"/>
        </w:rPr>
        <w:t xml:space="preserve"> ________________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(дата заключения </w:t>
      </w:r>
      <w:r>
        <w:rPr>
          <w:sz w:val="24"/>
          <w:szCs w:val="24"/>
          <w:highlight w:val="none"/>
        </w:rPr>
        <w:t xml:space="preserve">заключения                                                     ( номер дополнительного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left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</w:t>
      </w:r>
      <w:r>
        <w:rPr>
          <w:sz w:val="24"/>
          <w:szCs w:val="24"/>
          <w:highlight w:val="none"/>
        </w:rPr>
        <w:t xml:space="preserve">дополнительного </w:t>
      </w:r>
      <w:r>
        <w:rPr>
          <w:sz w:val="24"/>
          <w:szCs w:val="24"/>
          <w:highlight w:val="none"/>
        </w:rPr>
        <w:t xml:space="preserve">соглашения</w:t>
      </w:r>
      <w:r>
        <w:rPr>
          <w:sz w:val="24"/>
          <w:szCs w:val="24"/>
          <w:highlight w:val="none"/>
        </w:rPr>
        <w:t xml:space="preserve">)                                                                соглашения) </w:t>
      </w:r>
      <w:r>
        <w:rPr>
          <w:sz w:val="24"/>
          <w:szCs w:val="24"/>
          <w:highlight w:val="none"/>
        </w:rPr>
        <w:t xml:space="preserve">&lt;2&gt;</w:t>
      </w:r>
      <w:r>
        <w:rPr>
          <w:sz w:val="24"/>
          <w:szCs w:val="24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                                        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(</w:t>
      </w:r>
      <w:r>
        <w:rPr>
          <w:sz w:val="24"/>
          <w:szCs w:val="24"/>
          <w:highlight w:val="none"/>
        </w:rPr>
        <w:t xml:space="preserve">наименование исполнительного органа Рязанской области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которому   как   получателю  средств  областного  бюджета  доведены  лимиты </w:t>
      </w:r>
      <w:r>
        <w:rPr>
          <w:sz w:val="27"/>
          <w:szCs w:val="27"/>
          <w:highlight w:val="none"/>
        </w:rPr>
        <w:t xml:space="preserve">бюджетных  обязательств на предоставление субсидий в соответствии с абзацем </w:t>
      </w:r>
      <w:r>
        <w:rPr>
          <w:sz w:val="27"/>
          <w:szCs w:val="27"/>
          <w:highlight w:val="none"/>
        </w:rPr>
        <w:t xml:space="preserve">вторым  пункта 1 статьи 78.1 Бюджетного кодекса Российской Федерации</w:t>
      </w:r>
      <w:r>
        <w:rPr>
          <w:sz w:val="27"/>
          <w:szCs w:val="27"/>
          <w:highlight w:val="none"/>
        </w:rPr>
        <w:t xml:space="preserve">, именуемый в дальнейшем «Главный распорядитель бюджетных средств», </w:t>
      </w:r>
      <w:r>
        <w:rPr>
          <w:sz w:val="27"/>
          <w:szCs w:val="27"/>
          <w:highlight w:val="none"/>
        </w:rPr>
        <w:t xml:space="preserve">в лице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_______________________________________________________________________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(наименование должности руководителя Главного распорядителя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</w:t>
      </w:r>
      <w:r>
        <w:rPr>
          <w:sz w:val="24"/>
          <w:szCs w:val="24"/>
          <w:highlight w:val="none"/>
        </w:rPr>
        <w:t xml:space="preserve">   (фамилия, имя, отчество (при наличии) руководителя Главного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распорядителя бюджетных средств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______________________________________________,</w:t>
      </w:r>
      <w:r>
        <w:rPr>
          <w:sz w:val="27"/>
          <w:szCs w:val="27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sz w:val="24"/>
          <w:szCs w:val="24"/>
          <w:highlight w:val="none"/>
        </w:rPr>
        <w:t xml:space="preserve"> (положение о Главном распорядителе бюджетных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средств, доверенность, приказ или иной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документ,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с одной стороны, и 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</w:t>
      </w:r>
      <w:r>
        <w:rPr>
          <w:sz w:val="24"/>
          <w:szCs w:val="24"/>
          <w:highlight w:val="none"/>
        </w:rPr>
        <w:t xml:space="preserve"> (наименование областного бюджетного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или автономного учреждения)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именуемое в дальнейшем «Учреждение», в лице _____________________________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                                        </w:t>
      </w:r>
      <w:r>
        <w:rPr>
          <w:sz w:val="24"/>
          <w:szCs w:val="24"/>
          <w:highlight w:val="none"/>
        </w:rPr>
        <w:t xml:space="preserve"> (наименование должности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</w:t>
      </w:r>
      <w:r>
        <w:rPr>
          <w:sz w:val="24"/>
          <w:szCs w:val="24"/>
          <w:highlight w:val="none"/>
        </w:rPr>
        <w:t xml:space="preserve">(фамилия, имя, отчество (при наличии) руководителя Учреждения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или уполномоченного им лица)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действующего на основании ______________________________________________,</w:t>
      </w:r>
      <w:r>
        <w:rPr>
          <w:sz w:val="27"/>
          <w:szCs w:val="27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  <w:t xml:space="preserve">                               </w:t>
      </w:r>
      <w:r>
        <w:rPr>
          <w:sz w:val="24"/>
          <w:szCs w:val="24"/>
          <w:highlight w:val="none"/>
        </w:rPr>
        <w:t xml:space="preserve"> (устав Учреждения или иной документ,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709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                                    удостоверяющий полномочия)</w:t>
      </w:r>
      <w:r>
        <w:rPr>
          <w:sz w:val="24"/>
          <w:szCs w:val="24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с  другой  стороны,  далее  именуемые «Стороны», </w:t>
      </w:r>
      <w:r>
        <w:rPr>
          <w:sz w:val="27"/>
          <w:szCs w:val="27"/>
          <w:highlight w:val="none"/>
        </w:rPr>
        <w:t xml:space="preserve">заключили настоящее Дополнительное соглашение о расторжении соглашения о предоставлении областному бюджетному или автономному учреждению субсидии в соответствии с </w:t>
      </w:r>
      <w:r>
        <w:rPr>
          <w:sz w:val="27"/>
          <w:szCs w:val="27"/>
          <w:highlight w:val="none"/>
        </w:rPr>
        <w:t xml:space="preserve">абзацем вторым пункта 1 статьи 78.1 </w:t>
      </w:r>
      <w:r>
        <w:rPr>
          <w:sz w:val="27"/>
          <w:szCs w:val="27"/>
          <w:highlight w:val="none"/>
        </w:rPr>
        <w:t xml:space="preserve">Бюджетного кодекса Российской Федерации от «__» __  ________ 20__ г. № ___ </w:t>
      </w:r>
      <w:r>
        <w:rPr>
          <w:sz w:val="27"/>
          <w:szCs w:val="27"/>
          <w:highlight w:val="none"/>
        </w:rPr>
        <w:t xml:space="preserve">(далее   соответственно – Соглашение,   Субсидия) в соответствии с 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_____________________________________________________________________.»;</w:t>
      </w:r>
      <w:r>
        <w:rPr>
          <w:sz w:val="27"/>
          <w:szCs w:val="27"/>
        </w:rPr>
      </w:r>
      <w:r/>
    </w:p>
    <w:p>
      <w:pPr>
        <w:pStyle w:val="1122"/>
        <w:ind w:left="0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</w:pPr>
      <w:r>
        <w:rPr>
          <w:sz w:val="28"/>
          <w:szCs w:val="28"/>
          <w:highlight w:val="none"/>
        </w:rPr>
      </w:r>
      <w:r>
        <w:t xml:space="preserve">(документ, предусматривающий основание для расторжения </w:t>
      </w:r>
      <w:r/>
    </w:p>
    <w:p>
      <w:pPr>
        <w:pStyle w:val="1122"/>
        <w:ind w:left="0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highlight w:val="none"/>
        </w:rPr>
      </w:pPr>
      <w:r>
        <w:t xml:space="preserve">Соглашения (при наличии), </w:t>
      </w:r>
      <w:r>
        <w:t xml:space="preserve">или пункт 7.1 Соглашения)</w:t>
      </w:r>
      <w:r/>
    </w:p>
    <w:p>
      <w:pPr>
        <w:pStyle w:val="1122"/>
        <w:ind w:left="0" w:right="0" w:firstLine="0"/>
        <w:jc w:val="center"/>
        <w:spacing w:before="0" w:beforeAutospacing="0" w:after="0" w:afterAutospacing="0" w:line="240" w:lineRule="auto"/>
        <w:tabs>
          <w:tab w:val="left" w:pos="113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22"/>
        <w:numPr>
          <w:ilvl w:val="0"/>
          <w:numId w:val="11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2.1 слово «Учредителя» заменить словами «Главного распорядителя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10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пункте 2.3 слово «Учредитель» заменить словами «Главный распорядитель бюджетных средств»;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пункте 7 слово «Учредитель» в соответствующем падеже заменить словами «</w:t>
      </w:r>
      <w:r>
        <w:rPr>
          <w:sz w:val="27"/>
          <w:szCs w:val="27"/>
          <w:highlight w:val="none"/>
        </w:rPr>
        <w:t xml:space="preserve">Главный распорядитель бюджетных средств</w:t>
      </w:r>
      <w:r>
        <w:rPr>
          <w:sz w:val="27"/>
          <w:szCs w:val="27"/>
          <w:highlight w:val="none"/>
        </w:rPr>
        <w:t xml:space="preserve">» в соответствующем падеже;</w:t>
      </w:r>
      <w:r>
        <w:rPr>
          <w:sz w:val="27"/>
          <w:szCs w:val="27"/>
        </w:rPr>
      </w:r>
      <w:r/>
    </w:p>
    <w:p>
      <w:pPr>
        <w:pStyle w:val="1122"/>
        <w:numPr>
          <w:ilvl w:val="0"/>
          <w:numId w:val="109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в пункте 8 слово «Учредителя» заменить словами «Главного распорядителя бюджетных средств».</w:t>
      </w:r>
      <w:r>
        <w:rPr>
          <w:sz w:val="27"/>
          <w:szCs w:val="27"/>
        </w:rPr>
      </w:r>
      <w:r/>
    </w:p>
    <w:p>
      <w:pPr>
        <w:pStyle w:val="1122"/>
        <w:ind w:right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1122"/>
        <w:ind w:right="0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pStyle w:val="1122"/>
        <w:ind w:left="0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  <w:r/>
    </w:p>
    <w:p>
      <w:pPr>
        <w:pStyle w:val="1122"/>
        <w:ind w:left="-142" w:right="0" w:firstLine="0"/>
        <w:jc w:val="both"/>
        <w:spacing w:before="0" w:beforeAutospacing="0" w:after="0" w:afterAutospacing="0" w:line="180" w:lineRule="atLeast"/>
        <w:tabs>
          <w:tab w:val="left" w:pos="993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7"/>
          <w:szCs w:val="27"/>
        </w:rPr>
        <w:t xml:space="preserve">  Министр                                                                                                       М.А. Наумова </w:t>
      </w:r>
      <w:r/>
    </w:p>
    <w:sectPr>
      <w:headerReference w:type="default" r:id="rId9"/>
      <w:footnotePr/>
      <w:endnotePr/>
      <w:type w:val="nextPage"/>
      <w:pgSz w:w="11907" w:h="16834" w:orient="portrait"/>
      <w:pgMar w:top="851" w:right="567" w:bottom="993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085552"/>
      <w:docPartObj>
        <w:docPartGallery w:val="Page Numbers (Top of Page)"/>
        <w:docPartUnique w:val="true"/>
      </w:docPartObj>
      <w:rPr/>
    </w:sdtPr>
    <w:sdtContent>
      <w:p>
        <w:pPr>
          <w:pStyle w:val="1112"/>
          <w:jc w:val="center"/>
        </w:pPr>
        <w:r/>
        <w:r/>
      </w:p>
      <w:p>
        <w:pPr>
          <w:pStyle w:val="111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111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5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4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1050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4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20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2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7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1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8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327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7"/>
  </w:num>
  <w:num w:numId="2">
    <w:abstractNumId w:val="41"/>
  </w:num>
  <w:num w:numId="3">
    <w:abstractNumId w:val="11"/>
  </w:num>
  <w:num w:numId="4">
    <w:abstractNumId w:val="3"/>
  </w:num>
  <w:num w:numId="5">
    <w:abstractNumId w:val="45"/>
  </w:num>
  <w:num w:numId="6">
    <w:abstractNumId w:val="14"/>
  </w:num>
  <w:num w:numId="7">
    <w:abstractNumId w:val="10"/>
  </w:num>
  <w:num w:numId="8">
    <w:abstractNumId w:val="24"/>
  </w:num>
  <w:num w:numId="9">
    <w:abstractNumId w:val="44"/>
  </w:num>
  <w:num w:numId="10">
    <w:abstractNumId w:val="20"/>
  </w:num>
  <w:num w:numId="11">
    <w:abstractNumId w:val="21"/>
  </w:num>
  <w:num w:numId="12">
    <w:abstractNumId w:val="30"/>
  </w:num>
  <w:num w:numId="13">
    <w:abstractNumId w:val="39"/>
  </w:num>
  <w:num w:numId="14">
    <w:abstractNumId w:val="18"/>
  </w:num>
  <w:num w:numId="15">
    <w:abstractNumId w:val="13"/>
  </w:num>
  <w:num w:numId="16">
    <w:abstractNumId w:val="19"/>
  </w:num>
  <w:num w:numId="17">
    <w:abstractNumId w:val="25"/>
  </w:num>
  <w:num w:numId="18">
    <w:abstractNumId w:val="5"/>
  </w:num>
  <w:num w:numId="19">
    <w:abstractNumId w:val="27"/>
  </w:num>
  <w:num w:numId="20">
    <w:abstractNumId w:val="4"/>
  </w:num>
  <w:num w:numId="21">
    <w:abstractNumId w:val="16"/>
  </w:num>
  <w:num w:numId="22">
    <w:abstractNumId w:val="38"/>
  </w:num>
  <w:num w:numId="23">
    <w:abstractNumId w:val="28"/>
  </w:num>
  <w:num w:numId="24">
    <w:abstractNumId w:val="35"/>
  </w:num>
  <w:num w:numId="25">
    <w:abstractNumId w:val="34"/>
  </w:num>
  <w:num w:numId="26">
    <w:abstractNumId w:val="36"/>
  </w:num>
  <w:num w:numId="27">
    <w:abstractNumId w:val="0"/>
  </w:num>
  <w:num w:numId="28">
    <w:abstractNumId w:val="6"/>
  </w:num>
  <w:num w:numId="29">
    <w:abstractNumId w:val="31"/>
  </w:num>
  <w:num w:numId="30">
    <w:abstractNumId w:val="1"/>
  </w:num>
  <w:num w:numId="31">
    <w:abstractNumId w:val="23"/>
  </w:num>
  <w:num w:numId="32">
    <w:abstractNumId w:val="40"/>
  </w:num>
  <w:num w:numId="33">
    <w:abstractNumId w:val="22"/>
  </w:num>
  <w:num w:numId="34">
    <w:abstractNumId w:val="42"/>
  </w:num>
  <w:num w:numId="35">
    <w:abstractNumId w:val="15"/>
  </w:num>
  <w:num w:numId="36">
    <w:abstractNumId w:val="43"/>
  </w:num>
  <w:num w:numId="37">
    <w:abstractNumId w:val="2"/>
  </w:num>
  <w:num w:numId="38">
    <w:abstractNumId w:val="8"/>
  </w:num>
  <w:num w:numId="39">
    <w:abstractNumId w:val="32"/>
  </w:num>
  <w:num w:numId="40">
    <w:abstractNumId w:val="12"/>
  </w:num>
  <w:num w:numId="41">
    <w:abstractNumId w:val="33"/>
  </w:num>
  <w:num w:numId="42">
    <w:abstractNumId w:val="29"/>
  </w:num>
  <w:num w:numId="43">
    <w:abstractNumId w:val="26"/>
  </w:num>
  <w:num w:numId="44">
    <w:abstractNumId w:val="17"/>
  </w:num>
  <w:num w:numId="45">
    <w:abstractNumId w:val="9"/>
  </w:num>
  <w:num w:numId="46">
    <w:abstractNumId w:val="7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4">
    <w:name w:val="Heading 1"/>
    <w:basedOn w:val="1106"/>
    <w:next w:val="1106"/>
    <w:link w:val="9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5">
    <w:name w:val="Heading 1 Char"/>
    <w:basedOn w:val="1107"/>
    <w:link w:val="934"/>
    <w:uiPriority w:val="9"/>
    <w:rPr>
      <w:rFonts w:ascii="Arial" w:hAnsi="Arial" w:eastAsia="Arial" w:cs="Arial"/>
      <w:sz w:val="40"/>
      <w:szCs w:val="40"/>
    </w:rPr>
  </w:style>
  <w:style w:type="paragraph" w:styleId="936">
    <w:name w:val="Heading 2"/>
    <w:basedOn w:val="1106"/>
    <w:next w:val="1106"/>
    <w:link w:val="9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7">
    <w:name w:val="Heading 2 Char"/>
    <w:basedOn w:val="1107"/>
    <w:link w:val="936"/>
    <w:uiPriority w:val="9"/>
    <w:rPr>
      <w:rFonts w:ascii="Arial" w:hAnsi="Arial" w:eastAsia="Arial" w:cs="Arial"/>
      <w:sz w:val="34"/>
    </w:rPr>
  </w:style>
  <w:style w:type="paragraph" w:styleId="938">
    <w:name w:val="Heading 3"/>
    <w:basedOn w:val="1106"/>
    <w:next w:val="1106"/>
    <w:link w:val="9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9">
    <w:name w:val="Heading 3 Char"/>
    <w:basedOn w:val="1107"/>
    <w:link w:val="938"/>
    <w:uiPriority w:val="9"/>
    <w:rPr>
      <w:rFonts w:ascii="Arial" w:hAnsi="Arial" w:eastAsia="Arial" w:cs="Arial"/>
      <w:sz w:val="30"/>
      <w:szCs w:val="30"/>
    </w:rPr>
  </w:style>
  <w:style w:type="paragraph" w:styleId="940">
    <w:name w:val="Heading 4"/>
    <w:basedOn w:val="1106"/>
    <w:next w:val="1106"/>
    <w:link w:val="9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1">
    <w:name w:val="Heading 4 Char"/>
    <w:basedOn w:val="1107"/>
    <w:link w:val="940"/>
    <w:uiPriority w:val="9"/>
    <w:rPr>
      <w:rFonts w:ascii="Arial" w:hAnsi="Arial" w:eastAsia="Arial" w:cs="Arial"/>
      <w:b/>
      <w:bCs/>
      <w:sz w:val="26"/>
      <w:szCs w:val="26"/>
    </w:rPr>
  </w:style>
  <w:style w:type="paragraph" w:styleId="942">
    <w:name w:val="Heading 5"/>
    <w:basedOn w:val="1106"/>
    <w:next w:val="1106"/>
    <w:link w:val="9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3">
    <w:name w:val="Heading 5 Char"/>
    <w:basedOn w:val="1107"/>
    <w:link w:val="942"/>
    <w:uiPriority w:val="9"/>
    <w:rPr>
      <w:rFonts w:ascii="Arial" w:hAnsi="Arial" w:eastAsia="Arial" w:cs="Arial"/>
      <w:b/>
      <w:bCs/>
      <w:sz w:val="24"/>
      <w:szCs w:val="24"/>
    </w:rPr>
  </w:style>
  <w:style w:type="paragraph" w:styleId="944">
    <w:name w:val="Heading 6"/>
    <w:basedOn w:val="1106"/>
    <w:next w:val="1106"/>
    <w:link w:val="9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5">
    <w:name w:val="Heading 6 Char"/>
    <w:basedOn w:val="1107"/>
    <w:link w:val="944"/>
    <w:uiPriority w:val="9"/>
    <w:rPr>
      <w:rFonts w:ascii="Arial" w:hAnsi="Arial" w:eastAsia="Arial" w:cs="Arial"/>
      <w:b/>
      <w:bCs/>
      <w:sz w:val="22"/>
      <w:szCs w:val="22"/>
    </w:rPr>
  </w:style>
  <w:style w:type="paragraph" w:styleId="946">
    <w:name w:val="Heading 7"/>
    <w:basedOn w:val="1106"/>
    <w:next w:val="1106"/>
    <w:link w:val="9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7">
    <w:name w:val="Heading 7 Char"/>
    <w:basedOn w:val="1107"/>
    <w:link w:val="9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8">
    <w:name w:val="Heading 8"/>
    <w:basedOn w:val="1106"/>
    <w:next w:val="1106"/>
    <w:link w:val="9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9">
    <w:name w:val="Heading 8 Char"/>
    <w:basedOn w:val="1107"/>
    <w:link w:val="948"/>
    <w:uiPriority w:val="9"/>
    <w:rPr>
      <w:rFonts w:ascii="Arial" w:hAnsi="Arial" w:eastAsia="Arial" w:cs="Arial"/>
      <w:i/>
      <w:iCs/>
      <w:sz w:val="22"/>
      <w:szCs w:val="22"/>
    </w:rPr>
  </w:style>
  <w:style w:type="paragraph" w:styleId="950">
    <w:name w:val="Heading 9"/>
    <w:basedOn w:val="1106"/>
    <w:next w:val="1106"/>
    <w:link w:val="9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1">
    <w:name w:val="Heading 9 Char"/>
    <w:basedOn w:val="1107"/>
    <w:link w:val="950"/>
    <w:uiPriority w:val="9"/>
    <w:rPr>
      <w:rFonts w:ascii="Arial" w:hAnsi="Arial" w:eastAsia="Arial" w:cs="Arial"/>
      <w:i/>
      <w:iCs/>
      <w:sz w:val="21"/>
      <w:szCs w:val="21"/>
    </w:rPr>
  </w:style>
  <w:style w:type="paragraph" w:styleId="952">
    <w:name w:val="No Spacing"/>
    <w:uiPriority w:val="1"/>
    <w:qFormat/>
    <w:pPr>
      <w:spacing w:before="0" w:after="0" w:line="240" w:lineRule="auto"/>
    </w:pPr>
  </w:style>
  <w:style w:type="character" w:styleId="953">
    <w:name w:val="Title Char"/>
    <w:basedOn w:val="1107"/>
    <w:link w:val="1110"/>
    <w:uiPriority w:val="10"/>
    <w:rPr>
      <w:sz w:val="48"/>
      <w:szCs w:val="48"/>
    </w:rPr>
  </w:style>
  <w:style w:type="paragraph" w:styleId="954">
    <w:name w:val="Subtitle"/>
    <w:basedOn w:val="1106"/>
    <w:next w:val="1106"/>
    <w:link w:val="955"/>
    <w:uiPriority w:val="11"/>
    <w:qFormat/>
    <w:pPr>
      <w:spacing w:before="200" w:after="200"/>
    </w:pPr>
    <w:rPr>
      <w:sz w:val="24"/>
      <w:szCs w:val="24"/>
    </w:rPr>
  </w:style>
  <w:style w:type="character" w:styleId="955">
    <w:name w:val="Subtitle Char"/>
    <w:basedOn w:val="1107"/>
    <w:link w:val="954"/>
    <w:uiPriority w:val="11"/>
    <w:rPr>
      <w:sz w:val="24"/>
      <w:szCs w:val="24"/>
    </w:rPr>
  </w:style>
  <w:style w:type="paragraph" w:styleId="956">
    <w:name w:val="Quote"/>
    <w:basedOn w:val="1106"/>
    <w:next w:val="1106"/>
    <w:link w:val="957"/>
    <w:uiPriority w:val="29"/>
    <w:qFormat/>
    <w:pPr>
      <w:ind w:left="720" w:right="720"/>
    </w:pPr>
    <w:rPr>
      <w:i/>
    </w:rPr>
  </w:style>
  <w:style w:type="character" w:styleId="957">
    <w:name w:val="Quote Char"/>
    <w:link w:val="956"/>
    <w:uiPriority w:val="29"/>
    <w:rPr>
      <w:i/>
    </w:rPr>
  </w:style>
  <w:style w:type="paragraph" w:styleId="958">
    <w:name w:val="Intense Quote"/>
    <w:basedOn w:val="1106"/>
    <w:next w:val="1106"/>
    <w:link w:val="9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9">
    <w:name w:val="Intense Quote Char"/>
    <w:link w:val="958"/>
    <w:uiPriority w:val="30"/>
    <w:rPr>
      <w:i/>
    </w:rPr>
  </w:style>
  <w:style w:type="character" w:styleId="960">
    <w:name w:val="Header Char"/>
    <w:basedOn w:val="1107"/>
    <w:link w:val="1112"/>
    <w:uiPriority w:val="99"/>
  </w:style>
  <w:style w:type="character" w:styleId="961">
    <w:name w:val="Footer Char"/>
    <w:basedOn w:val="1107"/>
    <w:link w:val="1113"/>
    <w:uiPriority w:val="99"/>
  </w:style>
  <w:style w:type="character" w:styleId="962">
    <w:name w:val="Caption Char"/>
    <w:basedOn w:val="1111"/>
    <w:link w:val="1113"/>
    <w:uiPriority w:val="99"/>
  </w:style>
  <w:style w:type="table" w:styleId="963">
    <w:name w:val="Table Grid Light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Plain Table 1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2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7">
    <w:name w:val="Plain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Plain Table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9">
    <w:name w:val="Grid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Grid Table 4 - Accent 1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2">
    <w:name w:val="Grid Table 4 - Accent 2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Grid Table 4 - Accent 3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4">
    <w:name w:val="Grid Table 4 - Accent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Grid Table 4 - Accent 5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Grid Table 4 - Accent 6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Grid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1">
    <w:name w:val="Grid Table 5 Dark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4">
    <w:name w:val="Grid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5">
    <w:name w:val="Grid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6">
    <w:name w:val="Grid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7">
    <w:name w:val="Grid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8">
    <w:name w:val="Grid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9">
    <w:name w:val="Grid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6">
    <w:name w:val="List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7">
    <w:name w:val="List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8">
    <w:name w:val="List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9">
    <w:name w:val="List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0">
    <w:name w:val="List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1">
    <w:name w:val="List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2">
    <w:name w:val="List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4">
    <w:name w:val="List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5">
    <w:name w:val="List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6">
    <w:name w:val="List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7">
    <w:name w:val="List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8">
    <w:name w:val="List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9">
    <w:name w:val="List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0">
    <w:name w:val="List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1">
    <w:name w:val="List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2">
    <w:name w:val="List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3">
    <w:name w:val="List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4">
    <w:name w:val="List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5">
    <w:name w:val="List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6">
    <w:name w:val="List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7">
    <w:name w:val="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8">
    <w:name w:val="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9">
    <w:name w:val="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0">
    <w:name w:val="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1">
    <w:name w:val="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2">
    <w:name w:val="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3">
    <w:name w:val="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4">
    <w:name w:val="Bordered &amp; 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5">
    <w:name w:val="Bordered &amp; 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6">
    <w:name w:val="Bordered &amp; 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7">
    <w:name w:val="Bordered &amp; 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8">
    <w:name w:val="Bordered &amp; 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9">
    <w:name w:val="Bordered &amp; 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0">
    <w:name w:val="Bordered &amp; 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1">
    <w:name w:val="Bordered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2">
    <w:name w:val="Bordered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3">
    <w:name w:val="Bordered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4">
    <w:name w:val="Bordered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5">
    <w:name w:val="Bordered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6">
    <w:name w:val="Bordered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7">
    <w:name w:val="Bordered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8">
    <w:name w:val="Hyperlink"/>
    <w:uiPriority w:val="99"/>
    <w:unhideWhenUsed/>
    <w:rPr>
      <w:color w:val="0000ff" w:themeColor="hyperlink"/>
      <w:u w:val="single"/>
    </w:rPr>
  </w:style>
  <w:style w:type="paragraph" w:styleId="1089">
    <w:name w:val="footnote text"/>
    <w:basedOn w:val="1106"/>
    <w:link w:val="1090"/>
    <w:uiPriority w:val="99"/>
    <w:semiHidden/>
    <w:unhideWhenUsed/>
    <w:pPr>
      <w:spacing w:after="40" w:line="240" w:lineRule="auto"/>
    </w:pPr>
    <w:rPr>
      <w:sz w:val="18"/>
    </w:rPr>
  </w:style>
  <w:style w:type="character" w:styleId="1090">
    <w:name w:val="Footnote Text Char"/>
    <w:link w:val="1089"/>
    <w:uiPriority w:val="99"/>
    <w:rPr>
      <w:sz w:val="18"/>
    </w:rPr>
  </w:style>
  <w:style w:type="character" w:styleId="1091">
    <w:name w:val="footnote reference"/>
    <w:basedOn w:val="1107"/>
    <w:uiPriority w:val="99"/>
    <w:unhideWhenUsed/>
    <w:rPr>
      <w:vertAlign w:val="superscript"/>
    </w:rPr>
  </w:style>
  <w:style w:type="paragraph" w:styleId="1092">
    <w:name w:val="endnote text"/>
    <w:basedOn w:val="1106"/>
    <w:link w:val="1093"/>
    <w:uiPriority w:val="99"/>
    <w:semiHidden/>
    <w:unhideWhenUsed/>
    <w:pPr>
      <w:spacing w:after="0" w:line="240" w:lineRule="auto"/>
    </w:pPr>
    <w:rPr>
      <w:sz w:val="20"/>
    </w:rPr>
  </w:style>
  <w:style w:type="character" w:styleId="1093">
    <w:name w:val="Endnote Text Char"/>
    <w:link w:val="1092"/>
    <w:uiPriority w:val="99"/>
    <w:rPr>
      <w:sz w:val="20"/>
    </w:rPr>
  </w:style>
  <w:style w:type="character" w:styleId="1094">
    <w:name w:val="endnote reference"/>
    <w:basedOn w:val="1107"/>
    <w:uiPriority w:val="99"/>
    <w:semiHidden/>
    <w:unhideWhenUsed/>
    <w:rPr>
      <w:vertAlign w:val="superscript"/>
    </w:rPr>
  </w:style>
  <w:style w:type="paragraph" w:styleId="1095">
    <w:name w:val="toc 1"/>
    <w:basedOn w:val="1106"/>
    <w:next w:val="1106"/>
    <w:uiPriority w:val="39"/>
    <w:unhideWhenUsed/>
    <w:pPr>
      <w:ind w:left="0" w:right="0" w:firstLine="0"/>
      <w:spacing w:after="57"/>
    </w:pPr>
  </w:style>
  <w:style w:type="paragraph" w:styleId="1096">
    <w:name w:val="toc 2"/>
    <w:basedOn w:val="1106"/>
    <w:next w:val="1106"/>
    <w:uiPriority w:val="39"/>
    <w:unhideWhenUsed/>
    <w:pPr>
      <w:ind w:left="283" w:right="0" w:firstLine="0"/>
      <w:spacing w:after="57"/>
    </w:pPr>
  </w:style>
  <w:style w:type="paragraph" w:styleId="1097">
    <w:name w:val="toc 3"/>
    <w:basedOn w:val="1106"/>
    <w:next w:val="1106"/>
    <w:uiPriority w:val="39"/>
    <w:unhideWhenUsed/>
    <w:pPr>
      <w:ind w:left="567" w:right="0" w:firstLine="0"/>
      <w:spacing w:after="57"/>
    </w:pPr>
  </w:style>
  <w:style w:type="paragraph" w:styleId="1098">
    <w:name w:val="toc 4"/>
    <w:basedOn w:val="1106"/>
    <w:next w:val="1106"/>
    <w:uiPriority w:val="39"/>
    <w:unhideWhenUsed/>
    <w:pPr>
      <w:ind w:left="850" w:right="0" w:firstLine="0"/>
      <w:spacing w:after="57"/>
    </w:pPr>
  </w:style>
  <w:style w:type="paragraph" w:styleId="1099">
    <w:name w:val="toc 5"/>
    <w:basedOn w:val="1106"/>
    <w:next w:val="1106"/>
    <w:uiPriority w:val="39"/>
    <w:unhideWhenUsed/>
    <w:pPr>
      <w:ind w:left="1134" w:right="0" w:firstLine="0"/>
      <w:spacing w:after="57"/>
    </w:pPr>
  </w:style>
  <w:style w:type="paragraph" w:styleId="1100">
    <w:name w:val="toc 6"/>
    <w:basedOn w:val="1106"/>
    <w:next w:val="1106"/>
    <w:uiPriority w:val="39"/>
    <w:unhideWhenUsed/>
    <w:pPr>
      <w:ind w:left="1417" w:right="0" w:firstLine="0"/>
      <w:spacing w:after="57"/>
    </w:pPr>
  </w:style>
  <w:style w:type="paragraph" w:styleId="1101">
    <w:name w:val="toc 7"/>
    <w:basedOn w:val="1106"/>
    <w:next w:val="1106"/>
    <w:uiPriority w:val="39"/>
    <w:unhideWhenUsed/>
    <w:pPr>
      <w:ind w:left="1701" w:right="0" w:firstLine="0"/>
      <w:spacing w:after="57"/>
    </w:pPr>
  </w:style>
  <w:style w:type="paragraph" w:styleId="1102">
    <w:name w:val="toc 8"/>
    <w:basedOn w:val="1106"/>
    <w:next w:val="1106"/>
    <w:uiPriority w:val="39"/>
    <w:unhideWhenUsed/>
    <w:pPr>
      <w:ind w:left="1984" w:right="0" w:firstLine="0"/>
      <w:spacing w:after="57"/>
    </w:pPr>
  </w:style>
  <w:style w:type="paragraph" w:styleId="1103">
    <w:name w:val="toc 9"/>
    <w:basedOn w:val="1106"/>
    <w:next w:val="1106"/>
    <w:uiPriority w:val="39"/>
    <w:unhideWhenUsed/>
    <w:pPr>
      <w:ind w:left="2268" w:right="0" w:firstLine="0"/>
      <w:spacing w:after="57"/>
    </w:pPr>
  </w:style>
  <w:style w:type="paragraph" w:styleId="1104">
    <w:name w:val="TOC Heading"/>
    <w:uiPriority w:val="39"/>
    <w:unhideWhenUsed/>
  </w:style>
  <w:style w:type="paragraph" w:styleId="1105">
    <w:name w:val="table of figures"/>
    <w:basedOn w:val="1106"/>
    <w:next w:val="1106"/>
    <w:uiPriority w:val="99"/>
    <w:unhideWhenUsed/>
    <w:pPr>
      <w:spacing w:after="0" w:afterAutospacing="0"/>
    </w:pPr>
  </w:style>
  <w:style w:type="paragraph" w:styleId="1106" w:default="1">
    <w:name w:val="Normal"/>
    <w:qFormat/>
    <w:rPr>
      <w:sz w:val="26"/>
    </w:rPr>
  </w:style>
  <w:style w:type="character" w:styleId="1107" w:default="1">
    <w:name w:val="Default Paragraph Font"/>
    <w:uiPriority w:val="1"/>
    <w:semiHidden/>
    <w:unhideWhenUsed/>
  </w:style>
  <w:style w:type="table" w:styleId="11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9" w:default="1">
    <w:name w:val="No List"/>
    <w:uiPriority w:val="99"/>
    <w:semiHidden/>
    <w:unhideWhenUsed/>
  </w:style>
  <w:style w:type="paragraph" w:styleId="1110">
    <w:name w:val="Title"/>
    <w:basedOn w:val="1106"/>
    <w:qFormat/>
    <w:pPr>
      <w:jc w:val="center"/>
      <w:spacing w:line="288" w:lineRule="auto"/>
    </w:pPr>
    <w:rPr>
      <w:sz w:val="32"/>
    </w:rPr>
  </w:style>
  <w:style w:type="paragraph" w:styleId="1111">
    <w:name w:val="Caption"/>
    <w:basedOn w:val="1106"/>
    <w:next w:val="1106"/>
    <w:qFormat/>
    <w:pPr>
      <w:jc w:val="center"/>
      <w:spacing w:line="288" w:lineRule="auto"/>
    </w:pPr>
    <w:rPr>
      <w:b/>
      <w:sz w:val="36"/>
    </w:rPr>
  </w:style>
  <w:style w:type="paragraph" w:styleId="1112">
    <w:name w:val="Header"/>
    <w:basedOn w:val="1106"/>
    <w:link w:val="1118"/>
    <w:uiPriority w:val="99"/>
    <w:pPr>
      <w:tabs>
        <w:tab w:val="center" w:pos="4677" w:leader="none"/>
        <w:tab w:val="right" w:pos="9355" w:leader="none"/>
      </w:tabs>
    </w:pPr>
  </w:style>
  <w:style w:type="paragraph" w:styleId="1113">
    <w:name w:val="Footer"/>
    <w:basedOn w:val="1106"/>
    <w:pPr>
      <w:tabs>
        <w:tab w:val="center" w:pos="4677" w:leader="none"/>
        <w:tab w:val="right" w:pos="9355" w:leader="none"/>
      </w:tabs>
    </w:pPr>
  </w:style>
  <w:style w:type="paragraph" w:styleId="1114">
    <w:name w:val="Body Text"/>
    <w:basedOn w:val="1106"/>
    <w:pPr>
      <w:spacing w:before="120" w:line="192" w:lineRule="auto"/>
    </w:pPr>
    <w:rPr>
      <w:sz w:val="28"/>
      <w:lang w:val="en-US"/>
    </w:rPr>
  </w:style>
  <w:style w:type="paragraph" w:styleId="1115">
    <w:name w:val="Document Map"/>
    <w:basedOn w:val="1106"/>
    <w:semiHidden/>
    <w:pPr>
      <w:shd w:val="clear" w:color="auto" w:fill="000080"/>
    </w:pPr>
    <w:rPr>
      <w:rFonts w:ascii="Tahoma" w:hAnsi="Tahoma" w:cs="Tahoma"/>
    </w:rPr>
  </w:style>
  <w:style w:type="paragraph" w:styleId="1116">
    <w:name w:val="Balloon Text"/>
    <w:basedOn w:val="1106"/>
    <w:semiHidden/>
    <w:rPr>
      <w:rFonts w:ascii="Tahoma" w:hAnsi="Tahoma" w:cs="Tahoma"/>
      <w:sz w:val="16"/>
      <w:szCs w:val="16"/>
    </w:rPr>
  </w:style>
  <w:style w:type="paragraph" w:styleId="1117">
    <w:name w:val="List Paragraph"/>
    <w:basedOn w:val="1106"/>
    <w:uiPriority w:val="34"/>
    <w:qFormat/>
    <w:pPr>
      <w:contextualSpacing/>
      <w:ind w:left="720"/>
    </w:pPr>
  </w:style>
  <w:style w:type="character" w:styleId="1118" w:customStyle="1">
    <w:name w:val="Верхний колонтитул Знак"/>
    <w:basedOn w:val="1107"/>
    <w:link w:val="1112"/>
    <w:uiPriority w:val="99"/>
    <w:rPr>
      <w:sz w:val="26"/>
    </w:rPr>
  </w:style>
  <w:style w:type="paragraph" w:styleId="111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1120" w:customStyle="1">
    <w:name w:val="ConsPlusNonformat"/>
    <w:pPr>
      <w:widowControl w:val="off"/>
    </w:pPr>
    <w:rPr>
      <w:rFonts w:ascii="Courier New" w:hAnsi="Courier New" w:cs="Courier New"/>
    </w:rPr>
  </w:style>
  <w:style w:type="table" w:styleId="1121">
    <w:name w:val="Table Grid"/>
    <w:basedOn w:val="110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22">
    <w:name w:val="Normal (Web)"/>
    <w:basedOn w:val="110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123">
    <w:name w:val="HTML Preformatted"/>
    <w:basedOn w:val="1106"/>
    <w:link w:val="112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character" w:styleId="1124" w:customStyle="1">
    <w:name w:val="Стандартный HTML Знак"/>
    <w:basedOn w:val="1107"/>
    <w:link w:val="1123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3F9F3-E57C-46F3-A70B-CDE9B401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revision>883</cp:revision>
  <dcterms:created xsi:type="dcterms:W3CDTF">2019-11-28T15:42:00Z</dcterms:created>
  <dcterms:modified xsi:type="dcterms:W3CDTF">2026-02-24T08:13:02Z</dcterms:modified>
</cp:coreProperties>
</file>