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F16284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9906CB" w:rsidRPr="00F16284">
        <w:tc>
          <w:tcPr>
            <w:tcW w:w="5428" w:type="dxa"/>
          </w:tcPr>
          <w:p w:rsidR="009906CB" w:rsidRPr="00F16284" w:rsidRDefault="009906C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06CB" w:rsidRPr="00F16284" w:rsidRDefault="009906CB" w:rsidP="009906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9906CB" w:rsidRPr="00F16284">
        <w:tc>
          <w:tcPr>
            <w:tcW w:w="5428" w:type="dxa"/>
          </w:tcPr>
          <w:p w:rsidR="009906CB" w:rsidRPr="00F16284" w:rsidRDefault="009906C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06CB" w:rsidRPr="00F16284" w:rsidRDefault="0070792A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02.02.2026 № 39-р</w:t>
            </w:r>
            <w:bookmarkStart w:id="0" w:name="_GoBack"/>
            <w:bookmarkEnd w:id="0"/>
          </w:p>
        </w:tc>
      </w:tr>
      <w:tr w:rsidR="009906CB" w:rsidRPr="00F16284">
        <w:tc>
          <w:tcPr>
            <w:tcW w:w="5428" w:type="dxa"/>
          </w:tcPr>
          <w:p w:rsidR="009906CB" w:rsidRPr="00F16284" w:rsidRDefault="009906CB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906CB" w:rsidRPr="00F16284" w:rsidRDefault="009906CB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06CB" w:rsidRPr="00381B75">
        <w:tc>
          <w:tcPr>
            <w:tcW w:w="5428" w:type="dxa"/>
          </w:tcPr>
          <w:p w:rsidR="009906CB" w:rsidRPr="00381B75" w:rsidRDefault="009906CB" w:rsidP="00624967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9906CB" w:rsidRPr="00381B75" w:rsidRDefault="009906CB" w:rsidP="0062496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906CB" w:rsidRPr="00381B75" w:rsidRDefault="009906CB" w:rsidP="009906CB">
      <w:pPr>
        <w:jc w:val="center"/>
        <w:rPr>
          <w:rFonts w:ascii="Times New Roman" w:hAnsi="Times New Roman"/>
          <w:sz w:val="16"/>
          <w:szCs w:val="16"/>
        </w:rPr>
      </w:pPr>
    </w:p>
    <w:p w:rsidR="009906CB" w:rsidRDefault="009906CB" w:rsidP="00990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О С Т А В </w:t>
      </w:r>
    </w:p>
    <w:p w:rsidR="009906CB" w:rsidRDefault="009906CB" w:rsidP="00990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межведомственной рабочей группы по оптимизации </w:t>
      </w:r>
    </w:p>
    <w:p w:rsidR="009906CB" w:rsidRDefault="009906CB" w:rsidP="00990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процессов по снижению </w:t>
      </w:r>
      <w:proofErr w:type="gramStart"/>
      <w:r>
        <w:rPr>
          <w:rFonts w:ascii="Times New Roman" w:hAnsi="Times New Roman"/>
          <w:sz w:val="28"/>
          <w:szCs w:val="28"/>
        </w:rPr>
        <w:t>бюрократической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906CB" w:rsidRDefault="009906CB" w:rsidP="009906C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нагрузки в сфере образования</w:t>
      </w:r>
    </w:p>
    <w:p w:rsidR="009906CB" w:rsidRPr="00381B75" w:rsidRDefault="009906CB" w:rsidP="009906CB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10"/>
        <w:gridCol w:w="5998"/>
      </w:tblGrid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Суворова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Наталья Валентиновна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9906CB">
            <w:pPr>
              <w:spacing w:before="18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заместитель Председателя Правительства Рязанской области, председатель межведомственной рабочей группы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Прушковская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br/>
              <w:t>Ольга Николаевна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9906CB">
            <w:pPr>
              <w:spacing w:before="18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министр образования Рязанской области, заместитель председателя межведомственной рабочей группы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Алексеенко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Светлана Владимировна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9906CB">
            <w:pPr>
              <w:spacing w:before="18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начальник отдела надзора и </w:t>
            </w:r>
            <w:proofErr w:type="gramStart"/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контроля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за</w:t>
            </w:r>
            <w:proofErr w:type="gramEnd"/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соблюдением законодательства Российской Федерации</w:t>
            </w:r>
            <w:r w:rsidRPr="009906CB">
              <w:rPr>
                <w:rFonts w:ascii="Times New Roman" w:hAnsi="Times New Roman"/>
                <w:color w:val="C00000"/>
                <w:spacing w:val="-4"/>
                <w:sz w:val="28"/>
                <w:szCs w:val="28"/>
              </w:rPr>
              <w:t xml:space="preserve">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в области образования управления надзора  и контроля министерства образования Рязанской области, секретарь межведомственной рабочей группы</w:t>
            </w:r>
          </w:p>
        </w:tc>
      </w:tr>
      <w:tr w:rsidR="009906CB" w:rsidTr="009906CB">
        <w:tc>
          <w:tcPr>
            <w:tcW w:w="0" w:type="auto"/>
            <w:gridSpan w:val="3"/>
          </w:tcPr>
          <w:p w:rsidR="009906CB" w:rsidRPr="009906CB" w:rsidRDefault="009906CB" w:rsidP="009906CB">
            <w:pPr>
              <w:spacing w:before="24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Члены межведомственной рабочей группы: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7653FF">
            <w:pPr>
              <w:spacing w:befor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Боков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Дмитрий Александрович</w:t>
            </w:r>
          </w:p>
        </w:tc>
        <w:tc>
          <w:tcPr>
            <w:tcW w:w="0" w:type="auto"/>
          </w:tcPr>
          <w:p w:rsidR="009906CB" w:rsidRDefault="009906CB" w:rsidP="007653FF">
            <w:pPr>
              <w:spacing w:befor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817FF6" w:rsidRDefault="009906CB" w:rsidP="00B51A03">
            <w:pPr>
              <w:spacing w:before="180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817FF6">
              <w:rPr>
                <w:rFonts w:ascii="Times New Roman" w:eastAsia="Calibri" w:hAnsi="Times New Roman"/>
                <w:sz w:val="28"/>
                <w:szCs w:val="28"/>
              </w:rPr>
              <w:t xml:space="preserve">ректор </w:t>
            </w:r>
            <w:r w:rsidR="00817FF6" w:rsidRPr="00817FF6">
              <w:rPr>
                <w:rFonts w:ascii="Times New Roman" w:eastAsia="Calibri" w:hAnsi="Times New Roman"/>
                <w:sz w:val="28"/>
                <w:szCs w:val="28"/>
              </w:rPr>
              <w:t xml:space="preserve">федерального </w:t>
            </w:r>
            <w:r w:rsidR="00B51A03">
              <w:rPr>
                <w:rFonts w:ascii="Times New Roman" w:eastAsia="Calibri" w:hAnsi="Times New Roman"/>
                <w:sz w:val="28"/>
                <w:szCs w:val="28"/>
              </w:rPr>
              <w:t xml:space="preserve">государственного </w:t>
            </w:r>
            <w:r w:rsidR="00817FF6" w:rsidRPr="00817FF6">
              <w:rPr>
                <w:rFonts w:ascii="Times New Roman" w:eastAsia="Calibri" w:hAnsi="Times New Roman"/>
                <w:sz w:val="28"/>
                <w:szCs w:val="28"/>
              </w:rPr>
              <w:t xml:space="preserve">бюджетного образовательного </w:t>
            </w:r>
            <w:r w:rsidR="00B51A03">
              <w:rPr>
                <w:rFonts w:ascii="Times New Roman" w:eastAsia="Calibri" w:hAnsi="Times New Roman"/>
                <w:sz w:val="28"/>
                <w:szCs w:val="28"/>
              </w:rPr>
              <w:t xml:space="preserve">учреждения высшего образования </w:t>
            </w:r>
            <w:r w:rsidR="00817FF6" w:rsidRPr="00817FF6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B51A03">
              <w:rPr>
                <w:rFonts w:ascii="Times New Roman" w:eastAsia="Calibri" w:hAnsi="Times New Roman"/>
                <w:sz w:val="28"/>
                <w:szCs w:val="28"/>
              </w:rPr>
              <w:t>Рязански</w:t>
            </w:r>
            <w:r w:rsidR="00817FF6" w:rsidRPr="00817FF6">
              <w:rPr>
                <w:rFonts w:ascii="Times New Roman" w:eastAsia="Calibri" w:hAnsi="Times New Roman"/>
                <w:sz w:val="28"/>
                <w:szCs w:val="28"/>
              </w:rPr>
              <w:t xml:space="preserve">й государственный университет </w:t>
            </w:r>
            <w:r w:rsidR="00B51A03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817FF6">
              <w:rPr>
                <w:rFonts w:ascii="Times New Roman" w:eastAsia="Calibri" w:hAnsi="Times New Roman"/>
                <w:sz w:val="28"/>
                <w:szCs w:val="28"/>
              </w:rPr>
              <w:t>имени С.А. Есенина</w:t>
            </w:r>
            <w:r w:rsidR="00817FF6" w:rsidRPr="00817FF6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817FF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17FF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 w:rsidRPr="00817FF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7653FF">
            <w:pPr>
              <w:spacing w:before="18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Выборнова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Галина Александровна</w:t>
            </w:r>
          </w:p>
        </w:tc>
        <w:tc>
          <w:tcPr>
            <w:tcW w:w="0" w:type="auto"/>
          </w:tcPr>
          <w:p w:rsidR="009906CB" w:rsidRDefault="009906CB" w:rsidP="007653FF">
            <w:pPr>
              <w:spacing w:befor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B51A03">
            <w:pPr>
              <w:spacing w:before="18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заведующий 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>муниципальн</w:t>
            </w:r>
            <w:r w:rsidR="00B51A03">
              <w:rPr>
                <w:rFonts w:ascii="Times New Roman" w:hAnsi="Times New Roman"/>
                <w:spacing w:val="-4"/>
                <w:sz w:val="28"/>
                <w:szCs w:val="28"/>
              </w:rPr>
              <w:t>ым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автономн</w:t>
            </w:r>
            <w:r w:rsidR="00B51A03">
              <w:rPr>
                <w:rFonts w:ascii="Times New Roman" w:hAnsi="Times New Roman"/>
                <w:spacing w:val="-4"/>
                <w:sz w:val="28"/>
                <w:szCs w:val="28"/>
              </w:rPr>
              <w:t>ым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дошкольн</w:t>
            </w:r>
            <w:r w:rsidR="00B51A0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ым 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>образовательн</w:t>
            </w:r>
            <w:r w:rsidR="00B51A03">
              <w:rPr>
                <w:rFonts w:ascii="Times New Roman" w:hAnsi="Times New Roman"/>
                <w:spacing w:val="-4"/>
                <w:sz w:val="28"/>
                <w:szCs w:val="28"/>
              </w:rPr>
              <w:t>ым учреждением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>Центр развития ребенка –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детский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сад № 27» (по согласованию)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Евдокимова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Анжелика Владимировна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9906CB">
            <w:pPr>
              <w:spacing w:before="18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Уполномоченный по правам ребенка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в Рязанской области (по согласованию)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7653FF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Зимина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Екатерина Васильевна</w:t>
            </w:r>
          </w:p>
        </w:tc>
        <w:tc>
          <w:tcPr>
            <w:tcW w:w="0" w:type="auto"/>
          </w:tcPr>
          <w:p w:rsidR="009906CB" w:rsidRDefault="009906CB" w:rsidP="007653FF">
            <w:pPr>
              <w:spacing w:before="2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9906CB">
            <w:pPr>
              <w:spacing w:before="24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заместитель главы администрации города Рязани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7653FF">
            <w:pPr>
              <w:spacing w:befor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Игнатова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Ольга Алексеевна</w:t>
            </w:r>
          </w:p>
        </w:tc>
        <w:tc>
          <w:tcPr>
            <w:tcW w:w="0" w:type="auto"/>
          </w:tcPr>
          <w:p w:rsidR="009906CB" w:rsidRDefault="009906CB" w:rsidP="007653FF">
            <w:pPr>
              <w:spacing w:befor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817FF6" w:rsidRDefault="009906CB" w:rsidP="00817FF6">
            <w:pPr>
              <w:spacing w:before="180"/>
              <w:rPr>
                <w:rFonts w:ascii="Times New Roman" w:hAnsi="Times New Roman"/>
                <w:sz w:val="28"/>
                <w:szCs w:val="28"/>
              </w:rPr>
            </w:pPr>
            <w:r w:rsidRPr="00817FF6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817FF6" w:rsidRPr="00817FF6">
              <w:rPr>
                <w:rFonts w:ascii="Times New Roman" w:hAnsi="Times New Roman"/>
                <w:sz w:val="28"/>
                <w:szCs w:val="28"/>
              </w:rPr>
              <w:t>мун</w:t>
            </w:r>
            <w:r w:rsidR="00817FF6">
              <w:rPr>
                <w:rFonts w:ascii="Times New Roman" w:hAnsi="Times New Roman"/>
                <w:sz w:val="28"/>
                <w:szCs w:val="28"/>
              </w:rPr>
              <w:t>ици</w:t>
            </w:r>
            <w:r w:rsidR="00817FF6" w:rsidRPr="00817FF6">
              <w:rPr>
                <w:rFonts w:ascii="Times New Roman" w:hAnsi="Times New Roman"/>
                <w:sz w:val="28"/>
                <w:szCs w:val="28"/>
              </w:rPr>
              <w:t xml:space="preserve">пального бюджетного общеобразовательного учреждения </w:t>
            </w:r>
            <w:r w:rsidRPr="00817F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7FF6">
              <w:rPr>
                <w:rFonts w:ascii="Times New Roman" w:hAnsi="Times New Roman"/>
                <w:sz w:val="28"/>
                <w:szCs w:val="28"/>
              </w:rPr>
              <w:br/>
            </w:r>
            <w:r w:rsidRPr="00817FF6">
              <w:rPr>
                <w:rFonts w:ascii="Times New Roman" w:hAnsi="Times New Roman"/>
                <w:sz w:val="28"/>
                <w:szCs w:val="28"/>
              </w:rPr>
              <w:t>«Школа № 76</w:t>
            </w:r>
            <w:r w:rsidR="00817FF6" w:rsidRPr="00817FF6">
              <w:rPr>
                <w:rFonts w:ascii="Times New Roman" w:hAnsi="Times New Roman"/>
                <w:sz w:val="28"/>
                <w:szCs w:val="28"/>
              </w:rPr>
              <w:t xml:space="preserve"> имени Н.Н. </w:t>
            </w:r>
            <w:proofErr w:type="spellStart"/>
            <w:r w:rsidR="00817FF6" w:rsidRPr="00817FF6">
              <w:rPr>
                <w:rFonts w:ascii="Times New Roman" w:hAnsi="Times New Roman"/>
                <w:sz w:val="28"/>
                <w:szCs w:val="28"/>
              </w:rPr>
              <w:t>Чумаковой</w:t>
            </w:r>
            <w:proofErr w:type="spellEnd"/>
            <w:r w:rsidRPr="00817FF6">
              <w:rPr>
                <w:rFonts w:ascii="Times New Roman" w:hAnsi="Times New Roman"/>
                <w:sz w:val="28"/>
                <w:szCs w:val="28"/>
              </w:rPr>
              <w:t>»</w:t>
            </w:r>
            <w:r w:rsidR="00817FF6">
              <w:rPr>
                <w:rFonts w:ascii="Times New Roman" w:hAnsi="Times New Roman"/>
                <w:sz w:val="28"/>
                <w:szCs w:val="28"/>
              </w:rPr>
              <w:br/>
            </w:r>
            <w:r w:rsidRPr="00817FF6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Иголкин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Роман Евгеньевич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DA3D76">
            <w:pPr>
              <w:spacing w:before="180" w:line="233" w:lineRule="auto"/>
              <w:ind w:right="-68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председатель 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омитета Рязанской областной </w:t>
            </w:r>
            <w:r w:rsidRPr="009906CB">
              <w:rPr>
                <w:rFonts w:ascii="Times New Roman" w:hAnsi="Times New Roman"/>
                <w:spacing w:val="-6"/>
                <w:sz w:val="28"/>
                <w:szCs w:val="28"/>
              </w:rPr>
              <w:t>Думы по социальным вопросам (по согласованию)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Косачев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Виталий Владимирович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817FF6" w:rsidP="009906CB">
            <w:pPr>
              <w:spacing w:before="18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председатель к</w:t>
            </w:r>
            <w:r w:rsidR="009906CB"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омитета по делам молодежи Рязанской области 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Майоров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Олег Александрович</w:t>
            </w:r>
          </w:p>
        </w:tc>
        <w:tc>
          <w:tcPr>
            <w:tcW w:w="0" w:type="auto"/>
          </w:tcPr>
          <w:p w:rsidR="009906CB" w:rsidRDefault="009906CB" w:rsidP="007653FF">
            <w:pPr>
              <w:spacing w:befor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817FF6">
            <w:pPr>
              <w:spacing w:before="18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директор 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>Областного государственного бюджетного профессионального образовательного учреждения «Рязанский педагогический колледж»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7653FF">
            <w:pPr>
              <w:spacing w:before="18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Мастюкова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br/>
              <w:t>Татьяна Вячеславовна</w:t>
            </w:r>
          </w:p>
        </w:tc>
        <w:tc>
          <w:tcPr>
            <w:tcW w:w="0" w:type="auto"/>
          </w:tcPr>
          <w:p w:rsidR="009906CB" w:rsidRDefault="009906CB" w:rsidP="007653FF">
            <w:pPr>
              <w:spacing w:before="18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Pr="009906CB" w:rsidRDefault="009906CB" w:rsidP="00817FF6">
            <w:pPr>
              <w:spacing w:before="18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ректор </w:t>
            </w:r>
            <w:r w:rsidR="00817FF6">
              <w:rPr>
                <w:rFonts w:ascii="Times New Roman" w:hAnsi="Times New Roman"/>
                <w:spacing w:val="-4"/>
                <w:sz w:val="28"/>
                <w:szCs w:val="28"/>
              </w:rPr>
              <w:t>Областного государственного бюджетного учреждения  дополнительного профессионального образования «Рязанский институт развития образования»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Сергей Анатольевич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5621DF" w:rsidRDefault="00817FF6" w:rsidP="005621DF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="009906CB"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правления Госавтоинспекции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Управления Министерства внутренних дел Российской Федерации</w:t>
            </w:r>
            <w:proofErr w:type="gramEnd"/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906CB"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 Рязанской области </w:t>
            </w:r>
          </w:p>
          <w:p w:rsidR="009906CB" w:rsidRPr="009906CB" w:rsidRDefault="009906CB" w:rsidP="005621DF">
            <w:pPr>
              <w:spacing w:line="233" w:lineRule="auto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(по согласованию)             </w:t>
            </w:r>
          </w:p>
        </w:tc>
      </w:tr>
      <w:tr w:rsidR="009906CB" w:rsidTr="009906CB"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Лариса Анатольевна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9906CB" w:rsidRDefault="009906CB" w:rsidP="009906CB">
            <w:pPr>
              <w:spacing w:before="180" w:line="233" w:lineRule="auto"/>
              <w:rPr>
                <w:rFonts w:ascii="Times New Roman" w:eastAsia="Calibri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руководитель Управления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Федеральной службы по надзору в сфере защиты прав</w:t>
            </w:r>
            <w:r w:rsidRPr="009906CB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потребителей и благополучия человека</w:t>
            </w:r>
            <w:r w:rsidRPr="009906CB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по Рязанской</w:t>
            </w:r>
            <w:r w:rsidRPr="009906CB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области </w:t>
            </w:r>
          </w:p>
          <w:p w:rsidR="009906CB" w:rsidRPr="009906CB" w:rsidRDefault="009906CB" w:rsidP="009906CB">
            <w:pPr>
              <w:spacing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(по согласованию)</w:t>
            </w:r>
          </w:p>
        </w:tc>
      </w:tr>
      <w:tr w:rsidR="009906CB" w:rsidTr="009906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06CB" w:rsidRDefault="009906CB" w:rsidP="007653FF">
            <w:pPr>
              <w:spacing w:before="180"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Елена Анатольевна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06CB" w:rsidRDefault="009906CB" w:rsidP="007653FF">
            <w:pPr>
              <w:spacing w:before="180"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906CB" w:rsidRPr="009906CB" w:rsidRDefault="009906CB" w:rsidP="007653FF">
            <w:pPr>
              <w:spacing w:before="180" w:line="233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>исполняющий</w:t>
            </w:r>
            <w:proofErr w:type="gramEnd"/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обязанности</w:t>
            </w:r>
            <w:r w:rsidRPr="009906CB">
              <w:rPr>
                <w:rFonts w:ascii="Times New Roman" w:hAnsi="Times New Roman"/>
                <w:color w:val="C00000"/>
                <w:spacing w:val="-4"/>
                <w:sz w:val="28"/>
                <w:szCs w:val="28"/>
              </w:rPr>
              <w:t xml:space="preserve"> 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министра </w:t>
            </w:r>
            <w:r w:rsidRPr="009906CB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культуры Рязанской</w:t>
            </w:r>
            <w:r w:rsidRPr="009906C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области </w:t>
            </w:r>
          </w:p>
        </w:tc>
      </w:tr>
    </w:tbl>
    <w:p w:rsidR="009906CB" w:rsidRDefault="009906CB" w:rsidP="009906CB">
      <w:pPr>
        <w:jc w:val="both"/>
        <w:rPr>
          <w:rFonts w:ascii="Times New Roman" w:hAnsi="Times New Roman"/>
          <w:sz w:val="28"/>
          <w:szCs w:val="28"/>
        </w:rPr>
      </w:pPr>
    </w:p>
    <w:p w:rsidR="009906CB" w:rsidRDefault="009906CB" w:rsidP="009906C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9906CB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50" w:rsidRDefault="00240850">
      <w:r>
        <w:separator/>
      </w:r>
    </w:p>
  </w:endnote>
  <w:endnote w:type="continuationSeparator" w:id="0">
    <w:p w:rsidR="00240850" w:rsidRDefault="0024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50" w:rsidRDefault="00240850">
      <w:r>
        <w:separator/>
      </w:r>
    </w:p>
  </w:footnote>
  <w:footnote w:type="continuationSeparator" w:id="0">
    <w:p w:rsidR="00240850" w:rsidRDefault="00240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0792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4B86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0850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1B75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21DF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92A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17FF6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06CB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1A0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A3D76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8</cp:revision>
  <cp:lastPrinted>2026-01-29T11:00:00Z</cp:lastPrinted>
  <dcterms:created xsi:type="dcterms:W3CDTF">2026-01-27T08:32:00Z</dcterms:created>
  <dcterms:modified xsi:type="dcterms:W3CDTF">2026-02-03T09:04:00Z</dcterms:modified>
</cp:coreProperties>
</file>