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874384">
            <w:pPr>
              <w:widowControl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74384" w:rsidRPr="00874384" w:rsidRDefault="00190FF9" w:rsidP="00874384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8743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74384" w:rsidRPr="0087438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№ 2</w:t>
            </w:r>
          </w:p>
          <w:p w:rsidR="00190FF9" w:rsidRPr="00F16284" w:rsidRDefault="00874384" w:rsidP="00874384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7438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 постановлению</w:t>
            </w: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 w:rsidRPr="0087438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Правительства Рязанской области</w:t>
            </w:r>
            <w:r w:rsidR="00190FF9" w:rsidRPr="00F162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874384" w:rsidRPr="00F16284">
        <w:tc>
          <w:tcPr>
            <w:tcW w:w="5428" w:type="dxa"/>
          </w:tcPr>
          <w:p w:rsidR="00874384" w:rsidRPr="00F16284" w:rsidRDefault="00874384" w:rsidP="00874384">
            <w:pPr>
              <w:widowControl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74384" w:rsidRPr="00F16284" w:rsidRDefault="0088044A" w:rsidP="00874384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.2026 № 50</w:t>
            </w:r>
            <w:bookmarkStart w:id="0" w:name="_GoBack"/>
            <w:bookmarkEnd w:id="0"/>
          </w:p>
        </w:tc>
      </w:tr>
      <w:tr w:rsidR="00874384" w:rsidRPr="00F16284">
        <w:tc>
          <w:tcPr>
            <w:tcW w:w="5428" w:type="dxa"/>
          </w:tcPr>
          <w:p w:rsidR="00874384" w:rsidRPr="00F16284" w:rsidRDefault="00874384" w:rsidP="00874384">
            <w:pPr>
              <w:widowControl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74384" w:rsidRPr="00F16284" w:rsidRDefault="00874384" w:rsidP="00874384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384" w:rsidRPr="00F16284">
        <w:tc>
          <w:tcPr>
            <w:tcW w:w="5428" w:type="dxa"/>
          </w:tcPr>
          <w:p w:rsidR="00874384" w:rsidRPr="00F16284" w:rsidRDefault="00874384" w:rsidP="00874384">
            <w:pPr>
              <w:widowControl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74384" w:rsidRPr="00F16284" w:rsidRDefault="00874384" w:rsidP="00874384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4384" w:rsidRPr="00F16284">
        <w:tc>
          <w:tcPr>
            <w:tcW w:w="5428" w:type="dxa"/>
          </w:tcPr>
          <w:p w:rsidR="00874384" w:rsidRPr="00F16284" w:rsidRDefault="00874384" w:rsidP="00874384">
            <w:pPr>
              <w:widowControl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74384" w:rsidRPr="00874384" w:rsidRDefault="00874384" w:rsidP="00874384">
            <w:pPr>
              <w:autoSpaceDE w:val="0"/>
              <w:autoSpaceDN w:val="0"/>
              <w:adjustRightInd w:val="0"/>
              <w:ind w:left="-57" w:right="-57"/>
              <w:outlineLvl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87438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«Приложение № 1</w:t>
            </w:r>
          </w:p>
          <w:p w:rsidR="00874384" w:rsidRPr="00F16284" w:rsidRDefault="00874384" w:rsidP="00874384">
            <w:pPr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87438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 Порядку предоставления субсидий Государственному </w:t>
            </w:r>
            <w:r w:rsidRPr="00874384">
              <w:rPr>
                <w:rFonts w:ascii="Times New Roman" w:eastAsiaTheme="minorHAnsi" w:hAnsi="Times New Roman"/>
                <w:spacing w:val="-2"/>
                <w:sz w:val="28"/>
                <w:szCs w:val="28"/>
                <w:lang w:eastAsia="en-US"/>
              </w:rPr>
              <w:t>Фонду развития промышленности</w:t>
            </w:r>
            <w:r w:rsidRPr="0087438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Рязанской области в виде имущественного взноса на оказание содействия созданию </w:t>
            </w:r>
            <w:r w:rsidRPr="0087438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br/>
              <w:t>и развитию промышленных кластеров</w:t>
            </w:r>
          </w:p>
        </w:tc>
      </w:tr>
    </w:tbl>
    <w:p w:rsidR="00874384" w:rsidRDefault="00874384" w:rsidP="00874384">
      <w:pPr>
        <w:autoSpaceDE w:val="0"/>
        <w:autoSpaceDN w:val="0"/>
        <w:adjustRightInd w:val="0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74384" w:rsidRPr="00874384" w:rsidRDefault="00874384" w:rsidP="00874384">
      <w:pPr>
        <w:autoSpaceDE w:val="0"/>
        <w:autoSpaceDN w:val="0"/>
        <w:adjustRightInd w:val="0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74384" w:rsidRPr="00874384" w:rsidRDefault="00874384" w:rsidP="00874384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4384">
        <w:rPr>
          <w:rFonts w:ascii="Times New Roman" w:eastAsiaTheme="minorHAnsi" w:hAnsi="Times New Roman"/>
          <w:sz w:val="28"/>
          <w:szCs w:val="28"/>
          <w:lang w:eastAsia="en-US"/>
        </w:rPr>
        <w:t>НАПРАВЛЕНИЯ</w:t>
      </w:r>
    </w:p>
    <w:p w:rsidR="00874384" w:rsidRPr="00874384" w:rsidRDefault="00440258" w:rsidP="00874384">
      <w:pPr>
        <w:autoSpaceDE w:val="0"/>
        <w:autoSpaceDN w:val="0"/>
        <w:adjustRightInd w:val="0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расходов Г</w:t>
      </w:r>
      <w:r w:rsidR="00874384" w:rsidRPr="00874384">
        <w:rPr>
          <w:rFonts w:ascii="Times New Roman" w:eastAsiaTheme="minorHAnsi" w:hAnsi="Times New Roman"/>
          <w:sz w:val="28"/>
          <w:szCs w:val="28"/>
          <w:lang w:eastAsia="en-US"/>
        </w:rPr>
        <w:t xml:space="preserve">осударственного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Ф</w:t>
      </w:r>
      <w:r w:rsidR="00874384" w:rsidRPr="00874384">
        <w:rPr>
          <w:rFonts w:ascii="Times New Roman" w:eastAsiaTheme="minorHAnsi" w:hAnsi="Times New Roman"/>
          <w:sz w:val="28"/>
          <w:szCs w:val="28"/>
          <w:lang w:eastAsia="en-US"/>
        </w:rPr>
        <w:t>онда развития</w:t>
      </w:r>
      <w:r w:rsidR="00874384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="00874384" w:rsidRPr="00874384">
        <w:rPr>
          <w:rFonts w:ascii="Times New Roman" w:eastAsiaTheme="minorHAnsi" w:hAnsi="Times New Roman"/>
          <w:sz w:val="28"/>
          <w:szCs w:val="28"/>
          <w:lang w:eastAsia="en-US"/>
        </w:rPr>
        <w:t>промышленности</w:t>
      </w:r>
      <w:r w:rsidR="00874384">
        <w:rPr>
          <w:rFonts w:ascii="Times New Roman" w:eastAsiaTheme="minorHAnsi" w:hAnsi="Times New Roman"/>
          <w:sz w:val="28"/>
          <w:szCs w:val="28"/>
          <w:lang w:eastAsia="en-US"/>
        </w:rPr>
        <w:t xml:space="preserve"> Р</w:t>
      </w:r>
      <w:r w:rsidR="00874384" w:rsidRPr="00874384">
        <w:rPr>
          <w:rFonts w:ascii="Times New Roman" w:eastAsiaTheme="minorHAnsi" w:hAnsi="Times New Roman"/>
          <w:sz w:val="28"/>
          <w:szCs w:val="28"/>
          <w:lang w:eastAsia="en-US"/>
        </w:rPr>
        <w:t>язанской области</w:t>
      </w:r>
    </w:p>
    <w:p w:rsidR="00874384" w:rsidRPr="00874384" w:rsidRDefault="00874384" w:rsidP="00874384">
      <w:pPr>
        <w:autoSpaceDE w:val="0"/>
        <w:autoSpaceDN w:val="0"/>
        <w:adjustRightInd w:val="0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874384" w:rsidRPr="00874384" w:rsidRDefault="00874384" w:rsidP="00874384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4384">
        <w:rPr>
          <w:rFonts w:ascii="Times New Roman" w:eastAsiaTheme="minorHAnsi" w:hAnsi="Times New Roman"/>
          <w:sz w:val="28"/>
          <w:szCs w:val="28"/>
          <w:lang w:eastAsia="en-US"/>
        </w:rPr>
        <w:t>1. Расходы, связанные с организацией форумов, конференций, семинаров, круглых столов и иных коммуникационных мероприятий, необходимых  для выполнения функций по оказанию содействия созданию</w:t>
      </w:r>
      <w:r w:rsidRPr="00874384">
        <w:rPr>
          <w:rFonts w:ascii="Times New Roman" w:eastAsiaTheme="minorHAnsi" w:hAnsi="Times New Roman"/>
          <w:sz w:val="28"/>
          <w:szCs w:val="28"/>
          <w:lang w:eastAsia="en-US"/>
        </w:rPr>
        <w:br/>
        <w:t>и развитию промышленных кластеров.</w:t>
      </w:r>
    </w:p>
    <w:p w:rsidR="00874384" w:rsidRPr="00874384" w:rsidRDefault="00874384" w:rsidP="00874384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4384">
        <w:rPr>
          <w:rFonts w:ascii="Times New Roman" w:eastAsiaTheme="minorHAnsi" w:hAnsi="Times New Roman"/>
          <w:sz w:val="28"/>
          <w:szCs w:val="28"/>
          <w:lang w:eastAsia="en-US"/>
        </w:rPr>
        <w:t>2. Расходы, связанные с предоставлением субъектам деятельности</w:t>
      </w:r>
      <w:r w:rsidRPr="00874384">
        <w:rPr>
          <w:rFonts w:ascii="Times New Roman" w:eastAsiaTheme="minorHAnsi" w:hAnsi="Times New Roman"/>
          <w:sz w:val="28"/>
          <w:szCs w:val="28"/>
          <w:lang w:eastAsia="en-US"/>
        </w:rPr>
        <w:br/>
      </w:r>
      <w:r w:rsidRPr="0087438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в сфере промышленности финансовых, информационных, консультационных,</w:t>
      </w:r>
      <w:r w:rsidRPr="00874384">
        <w:rPr>
          <w:rFonts w:ascii="Times New Roman" w:eastAsiaTheme="minorHAnsi" w:hAnsi="Times New Roman"/>
          <w:sz w:val="28"/>
          <w:szCs w:val="28"/>
          <w:lang w:eastAsia="en-US"/>
        </w:rPr>
        <w:t xml:space="preserve"> организационных услуг и иных услуг в сфере коммерческой деятельности и управления, а именно:</w:t>
      </w:r>
    </w:p>
    <w:p w:rsidR="00874384" w:rsidRPr="00874384" w:rsidRDefault="00874384" w:rsidP="00874384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4384">
        <w:rPr>
          <w:rFonts w:ascii="Times New Roman" w:eastAsiaTheme="minorHAnsi" w:hAnsi="Times New Roman"/>
          <w:sz w:val="28"/>
          <w:szCs w:val="28"/>
          <w:lang w:eastAsia="en-US"/>
        </w:rPr>
        <w:t>-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 о</w:t>
      </w:r>
      <w:r w:rsidRPr="00874384">
        <w:rPr>
          <w:rFonts w:ascii="Times New Roman" w:eastAsiaTheme="minorHAnsi" w:hAnsi="Times New Roman"/>
          <w:sz w:val="28"/>
          <w:szCs w:val="28"/>
          <w:lang w:eastAsia="en-US"/>
        </w:rPr>
        <w:t>рганизация участия на российских и международных выставочных площадках;</w:t>
      </w:r>
    </w:p>
    <w:p w:rsidR="00874384" w:rsidRPr="00874384" w:rsidRDefault="00874384" w:rsidP="00874384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4384">
        <w:rPr>
          <w:rFonts w:ascii="Times New Roman" w:eastAsiaTheme="minorHAnsi" w:hAnsi="Times New Roman"/>
          <w:sz w:val="28"/>
          <w:szCs w:val="28"/>
          <w:lang w:eastAsia="en-US"/>
        </w:rPr>
        <w:t>- вывод на рынок новых продуктов (проведение маркетинговых исследований, направленных на анализ различных рынков);</w:t>
      </w:r>
    </w:p>
    <w:p w:rsidR="00874384" w:rsidRPr="00874384" w:rsidRDefault="00874384" w:rsidP="00874384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4384">
        <w:rPr>
          <w:rFonts w:ascii="Times New Roman" w:eastAsiaTheme="minorHAnsi" w:hAnsi="Times New Roman"/>
          <w:sz w:val="28"/>
          <w:szCs w:val="28"/>
          <w:lang w:eastAsia="en-US"/>
        </w:rPr>
        <w:t>- сертификация, лицензирование, патентование товаров (работ, услуг);</w:t>
      </w:r>
    </w:p>
    <w:p w:rsidR="00874384" w:rsidRPr="00874384" w:rsidRDefault="00874384" w:rsidP="00874384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4384">
        <w:rPr>
          <w:rFonts w:ascii="Times New Roman" w:eastAsiaTheme="minorHAnsi" w:hAnsi="Times New Roman"/>
          <w:sz w:val="28"/>
          <w:szCs w:val="28"/>
          <w:lang w:eastAsia="en-US"/>
        </w:rPr>
        <w:t>- организация и проведение обучающих тренингов, семинаров с целью обучения сотрудников субъектов деятельности в сфере промышленности;</w:t>
      </w:r>
    </w:p>
    <w:p w:rsidR="00874384" w:rsidRPr="00874384" w:rsidRDefault="00874384" w:rsidP="00874384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4384">
        <w:rPr>
          <w:rFonts w:ascii="Times New Roman" w:eastAsiaTheme="minorHAnsi" w:hAnsi="Times New Roman"/>
          <w:sz w:val="28"/>
          <w:szCs w:val="28"/>
          <w:lang w:eastAsia="en-US"/>
        </w:rPr>
        <w:t>- внедрение технологий, направленных на автоматизацию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874384">
        <w:rPr>
          <w:rFonts w:ascii="Times New Roman" w:eastAsiaTheme="minorHAnsi" w:hAnsi="Times New Roman"/>
          <w:sz w:val="28"/>
          <w:szCs w:val="28"/>
          <w:lang w:eastAsia="en-US"/>
        </w:rPr>
        <w:t xml:space="preserve">или </w:t>
      </w:r>
      <w:proofErr w:type="spellStart"/>
      <w:r w:rsidRPr="00874384">
        <w:rPr>
          <w:rFonts w:ascii="Times New Roman" w:eastAsiaTheme="minorHAnsi" w:hAnsi="Times New Roman"/>
          <w:sz w:val="28"/>
          <w:szCs w:val="28"/>
          <w:lang w:eastAsia="en-US"/>
        </w:rPr>
        <w:t>цифровизацию</w:t>
      </w:r>
      <w:proofErr w:type="spellEnd"/>
      <w:r w:rsidRPr="00874384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производства;</w:t>
      </w:r>
    </w:p>
    <w:p w:rsidR="00874384" w:rsidRPr="00874384" w:rsidRDefault="00874384" w:rsidP="00874384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4384">
        <w:rPr>
          <w:rFonts w:ascii="Times New Roman" w:eastAsiaTheme="minorHAnsi" w:hAnsi="Times New Roman"/>
          <w:sz w:val="28"/>
          <w:szCs w:val="28"/>
          <w:lang w:eastAsia="en-US"/>
        </w:rPr>
        <w:t>- подготовка технической документации (конструкторской, технологической и пр.);</w:t>
      </w:r>
    </w:p>
    <w:p w:rsidR="00874384" w:rsidRPr="00874384" w:rsidRDefault="00874384" w:rsidP="00874384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438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- разработка технико-экономических обоснований, программ и стратегий</w:t>
      </w:r>
      <w:r w:rsidRPr="00874384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развития;</w:t>
      </w:r>
    </w:p>
    <w:p w:rsidR="00874384" w:rsidRPr="00874384" w:rsidRDefault="00874384" w:rsidP="00874384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4384">
        <w:rPr>
          <w:rFonts w:ascii="Times New Roman" w:eastAsiaTheme="minorHAnsi" w:hAnsi="Times New Roman"/>
          <w:sz w:val="28"/>
          <w:szCs w:val="28"/>
          <w:lang w:eastAsia="en-US"/>
        </w:rPr>
        <w:t>- продвижение работ, услуг в информационно-телекоммуникационной сети «Интернет»;</w:t>
      </w:r>
    </w:p>
    <w:p w:rsidR="00874384" w:rsidRPr="00874384" w:rsidRDefault="00874384" w:rsidP="00874384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4384">
        <w:rPr>
          <w:rFonts w:ascii="Times New Roman" w:eastAsiaTheme="minorHAnsi" w:hAnsi="Times New Roman"/>
          <w:spacing w:val="-4"/>
          <w:sz w:val="28"/>
          <w:szCs w:val="28"/>
          <w:lang w:eastAsia="en-US"/>
        </w:rPr>
        <w:t>- разработка документации промышленного кластера с целью включения</w:t>
      </w:r>
      <w:r w:rsidRPr="00874384">
        <w:rPr>
          <w:rFonts w:ascii="Times New Roman" w:eastAsiaTheme="minorHAnsi" w:hAnsi="Times New Roman"/>
          <w:sz w:val="28"/>
          <w:szCs w:val="28"/>
          <w:lang w:eastAsia="en-US"/>
        </w:rPr>
        <w:t xml:space="preserve"> его в реестр промышленных кластеров и специализированных организаций, </w:t>
      </w:r>
      <w:r w:rsidRPr="00874384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необходимых для выполнения функций по оказанию содействия созданию и развитию промышленных кластеров;</w:t>
      </w:r>
    </w:p>
    <w:p w:rsidR="00874384" w:rsidRPr="00874384" w:rsidRDefault="00874384" w:rsidP="00874384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874384">
        <w:rPr>
          <w:rFonts w:ascii="Times New Roman" w:eastAsiaTheme="minorHAnsi" w:hAnsi="Times New Roman"/>
          <w:sz w:val="28"/>
          <w:szCs w:val="28"/>
          <w:lang w:eastAsia="en-US"/>
        </w:rPr>
        <w:t>- изготовление оснастки, опытных образцов (партий), прототипов продукции, используемых при выпуске новой или модернизированной продукции</w:t>
      </w:r>
      <w:proofErr w:type="gramStart"/>
      <w:r w:rsidRPr="00874384">
        <w:rPr>
          <w:rFonts w:ascii="Times New Roman" w:eastAsiaTheme="minorHAnsi" w:hAnsi="Times New Roman"/>
          <w:sz w:val="28"/>
          <w:szCs w:val="28"/>
          <w:lang w:eastAsia="en-US"/>
        </w:rPr>
        <w:t xml:space="preserve">.». </w:t>
      </w:r>
      <w:proofErr w:type="gramEnd"/>
    </w:p>
    <w:p w:rsidR="00874384" w:rsidRDefault="00874384" w:rsidP="00874384">
      <w:pPr>
        <w:spacing w:line="192" w:lineRule="auto"/>
        <w:ind w:firstLine="709"/>
        <w:rPr>
          <w:rFonts w:ascii="Times New Roman" w:hAnsi="Times New Roman"/>
          <w:sz w:val="28"/>
          <w:szCs w:val="28"/>
        </w:rPr>
      </w:pPr>
    </w:p>
    <w:sectPr w:rsidR="00874384" w:rsidSect="00190FF9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152" w:rsidRDefault="004C0152">
      <w:r>
        <w:separator/>
      </w:r>
    </w:p>
  </w:endnote>
  <w:endnote w:type="continuationSeparator" w:id="0">
    <w:p w:rsidR="004C0152" w:rsidRDefault="004C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152" w:rsidRDefault="004C0152">
      <w:r>
        <w:separator/>
      </w:r>
    </w:p>
  </w:footnote>
  <w:footnote w:type="continuationSeparator" w:id="0">
    <w:p w:rsidR="004C0152" w:rsidRDefault="004C0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88044A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3250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40258"/>
    <w:rsid w:val="00460FEA"/>
    <w:rsid w:val="004734B7"/>
    <w:rsid w:val="00481B88"/>
    <w:rsid w:val="00485B4F"/>
    <w:rsid w:val="004862D1"/>
    <w:rsid w:val="004B2D5A"/>
    <w:rsid w:val="004C0152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4384"/>
    <w:rsid w:val="00876034"/>
    <w:rsid w:val="0088044A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A978C-2E83-412A-BA39-C3254A5D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2026-02-18T06:40:00Z</cp:lastPrinted>
  <dcterms:created xsi:type="dcterms:W3CDTF">2026-02-16T12:02:00Z</dcterms:created>
  <dcterms:modified xsi:type="dcterms:W3CDTF">2026-02-20T14:07:00Z</dcterms:modified>
</cp:coreProperties>
</file>