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16284" w:rsidRDefault="00190FF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</w:tc>
      </w:tr>
      <w:tr w:rsidR="003E038F" w:rsidRPr="00F16284">
        <w:tc>
          <w:tcPr>
            <w:tcW w:w="5428" w:type="dxa"/>
          </w:tcPr>
          <w:p w:rsidR="003E038F" w:rsidRPr="00F16284" w:rsidRDefault="003E038F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E038F" w:rsidRDefault="003E038F" w:rsidP="003E03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903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3E038F" w:rsidRPr="00775903" w:rsidRDefault="003E038F" w:rsidP="003E03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3E038F" w:rsidRPr="00F16284" w:rsidTr="006E1F27">
        <w:tc>
          <w:tcPr>
            <w:tcW w:w="5428" w:type="dxa"/>
          </w:tcPr>
          <w:p w:rsidR="003E038F" w:rsidRPr="00F16284" w:rsidRDefault="003E038F" w:rsidP="006E1F2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E038F" w:rsidRPr="00775903" w:rsidRDefault="00155343" w:rsidP="006E1F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18.02.2026 № 74-р</w:t>
            </w:r>
            <w:bookmarkStart w:id="0" w:name="_GoBack"/>
            <w:bookmarkEnd w:id="0"/>
          </w:p>
        </w:tc>
      </w:tr>
      <w:tr w:rsidR="003E038F" w:rsidRPr="00F16284">
        <w:tc>
          <w:tcPr>
            <w:tcW w:w="5428" w:type="dxa"/>
          </w:tcPr>
          <w:p w:rsidR="003E038F" w:rsidRPr="00F16284" w:rsidRDefault="003E038F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E038F" w:rsidRPr="00775903" w:rsidRDefault="003E038F" w:rsidP="003E03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038F" w:rsidRPr="00F16284">
        <w:tc>
          <w:tcPr>
            <w:tcW w:w="5428" w:type="dxa"/>
          </w:tcPr>
          <w:p w:rsidR="003E038F" w:rsidRPr="00F16284" w:rsidRDefault="003E038F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E038F" w:rsidRPr="00775903" w:rsidRDefault="003E038F" w:rsidP="003E03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038F" w:rsidRPr="00F16284">
        <w:tc>
          <w:tcPr>
            <w:tcW w:w="5428" w:type="dxa"/>
          </w:tcPr>
          <w:p w:rsidR="003E038F" w:rsidRPr="00F16284" w:rsidRDefault="003E038F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E038F" w:rsidRPr="00775903" w:rsidRDefault="003E038F" w:rsidP="003E03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5903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2 </w:t>
            </w:r>
          </w:p>
          <w:p w:rsidR="003E038F" w:rsidRDefault="003E038F" w:rsidP="003E03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903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3E038F" w:rsidRDefault="003E038F" w:rsidP="003E03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  <w:p w:rsidR="003E038F" w:rsidRPr="00775903" w:rsidRDefault="003E038F" w:rsidP="003E03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1B1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12.02.</w:t>
            </w:r>
            <w:r w:rsidRPr="00CA51B1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A51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CA51B1"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A51B1"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</w:tbl>
    <w:p w:rsidR="003E038F" w:rsidRDefault="003E038F" w:rsidP="003E038F">
      <w:pPr>
        <w:ind w:left="5529"/>
        <w:rPr>
          <w:rFonts w:ascii="Times New Roman" w:hAnsi="Times New Roman"/>
          <w:sz w:val="28"/>
          <w:szCs w:val="28"/>
        </w:rPr>
      </w:pPr>
    </w:p>
    <w:p w:rsidR="003E038F" w:rsidRDefault="003E038F" w:rsidP="003E038F">
      <w:pPr>
        <w:ind w:left="-57" w:right="-57"/>
        <w:jc w:val="center"/>
        <w:rPr>
          <w:rFonts w:ascii="Times New Roman" w:hAnsi="Times New Roman"/>
          <w:sz w:val="28"/>
          <w:szCs w:val="28"/>
        </w:rPr>
      </w:pPr>
      <w:r w:rsidRPr="00170E7E">
        <w:rPr>
          <w:rFonts w:ascii="Times New Roman" w:hAnsi="Times New Roman"/>
          <w:sz w:val="28"/>
          <w:szCs w:val="28"/>
        </w:rPr>
        <w:t xml:space="preserve">Распределение объемов субсидий бюджетам </w:t>
      </w:r>
    </w:p>
    <w:p w:rsidR="003E038F" w:rsidRDefault="003E038F" w:rsidP="003E038F">
      <w:pPr>
        <w:ind w:left="-57" w:right="-57"/>
        <w:jc w:val="center"/>
        <w:rPr>
          <w:rFonts w:ascii="Times New Roman" w:hAnsi="Times New Roman"/>
          <w:sz w:val="28"/>
          <w:szCs w:val="28"/>
        </w:rPr>
      </w:pPr>
      <w:r w:rsidRPr="00170E7E">
        <w:rPr>
          <w:rFonts w:ascii="Times New Roman" w:hAnsi="Times New Roman"/>
          <w:sz w:val="28"/>
          <w:szCs w:val="28"/>
        </w:rPr>
        <w:t>муниципальных образований Рязанской области в 2026 году</w:t>
      </w:r>
    </w:p>
    <w:p w:rsidR="003E038F" w:rsidRDefault="003E038F" w:rsidP="003E038F">
      <w:pPr>
        <w:ind w:left="-57" w:right="-57"/>
        <w:jc w:val="center"/>
        <w:rPr>
          <w:rFonts w:ascii="Times New Roman" w:hAnsi="Times New Roman"/>
          <w:sz w:val="28"/>
          <w:szCs w:val="28"/>
        </w:rPr>
      </w:pPr>
      <w:r w:rsidRPr="00170E7E">
        <w:rPr>
          <w:rFonts w:ascii="Times New Roman" w:hAnsi="Times New Roman"/>
          <w:sz w:val="28"/>
          <w:szCs w:val="28"/>
        </w:rPr>
        <w:t xml:space="preserve"> на ремонт автомобильных дорог общего пользования </w:t>
      </w:r>
    </w:p>
    <w:p w:rsidR="003E038F" w:rsidRDefault="003E038F" w:rsidP="003E038F">
      <w:pPr>
        <w:ind w:left="-57" w:right="-57"/>
        <w:jc w:val="center"/>
        <w:rPr>
          <w:rFonts w:ascii="Times New Roman" w:hAnsi="Times New Roman"/>
          <w:sz w:val="28"/>
          <w:szCs w:val="28"/>
        </w:rPr>
      </w:pPr>
      <w:r w:rsidRPr="00170E7E">
        <w:rPr>
          <w:rFonts w:ascii="Times New Roman" w:hAnsi="Times New Roman"/>
          <w:sz w:val="28"/>
          <w:szCs w:val="28"/>
        </w:rPr>
        <w:t>местного значения, ведущих от сети автомобильных дорог</w:t>
      </w:r>
    </w:p>
    <w:p w:rsidR="003E038F" w:rsidRDefault="003E038F" w:rsidP="003E038F">
      <w:pPr>
        <w:ind w:left="-57" w:right="-57"/>
        <w:jc w:val="center"/>
        <w:rPr>
          <w:rFonts w:ascii="Times New Roman" w:hAnsi="Times New Roman"/>
          <w:sz w:val="28"/>
          <w:szCs w:val="28"/>
        </w:rPr>
      </w:pPr>
      <w:r w:rsidRPr="00170E7E">
        <w:rPr>
          <w:rFonts w:ascii="Times New Roman" w:hAnsi="Times New Roman"/>
          <w:sz w:val="28"/>
          <w:szCs w:val="28"/>
        </w:rPr>
        <w:t xml:space="preserve"> общего пользования к объектам агропромышленного </w:t>
      </w:r>
    </w:p>
    <w:p w:rsidR="003E038F" w:rsidRDefault="003E038F" w:rsidP="003E038F">
      <w:pPr>
        <w:ind w:left="-57" w:right="-57"/>
        <w:jc w:val="center"/>
        <w:rPr>
          <w:rFonts w:ascii="Times New Roman" w:hAnsi="Times New Roman"/>
          <w:sz w:val="28"/>
          <w:szCs w:val="28"/>
        </w:rPr>
      </w:pPr>
      <w:r w:rsidRPr="00170E7E">
        <w:rPr>
          <w:rFonts w:ascii="Times New Roman" w:hAnsi="Times New Roman"/>
          <w:sz w:val="28"/>
          <w:szCs w:val="28"/>
        </w:rPr>
        <w:t xml:space="preserve">комплекса или к автомобильным дорогам общего пользования, </w:t>
      </w:r>
    </w:p>
    <w:p w:rsidR="003E038F" w:rsidRDefault="003E038F" w:rsidP="003E038F">
      <w:pPr>
        <w:ind w:left="-57" w:right="-57"/>
        <w:jc w:val="center"/>
        <w:rPr>
          <w:rFonts w:ascii="Times New Roman" w:hAnsi="Times New Roman"/>
          <w:sz w:val="28"/>
          <w:szCs w:val="28"/>
        </w:rPr>
      </w:pPr>
      <w:r w:rsidRPr="00170E7E">
        <w:rPr>
          <w:rFonts w:ascii="Times New Roman" w:hAnsi="Times New Roman"/>
          <w:sz w:val="28"/>
          <w:szCs w:val="28"/>
        </w:rPr>
        <w:t xml:space="preserve">в целях обеспечения доступа автомобильного </w:t>
      </w:r>
    </w:p>
    <w:p w:rsidR="003E038F" w:rsidRPr="000C25E2" w:rsidRDefault="003E038F" w:rsidP="003E038F">
      <w:pPr>
        <w:ind w:left="-57" w:right="-57"/>
        <w:jc w:val="center"/>
        <w:rPr>
          <w:rFonts w:ascii="Times New Roman" w:hAnsi="Times New Roman"/>
          <w:sz w:val="28"/>
          <w:szCs w:val="28"/>
        </w:rPr>
      </w:pPr>
      <w:r w:rsidRPr="00170E7E">
        <w:rPr>
          <w:rFonts w:ascii="Times New Roman" w:hAnsi="Times New Roman"/>
          <w:sz w:val="28"/>
          <w:szCs w:val="28"/>
        </w:rPr>
        <w:t>транспорта к объектам агропромышленного комплекса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E038F" w:rsidRPr="00EC4CF0" w:rsidRDefault="003E038F" w:rsidP="003E038F">
      <w:pPr>
        <w:spacing w:line="192" w:lineRule="auto"/>
        <w:ind w:left="-57" w:right="-57"/>
        <w:jc w:val="right"/>
        <w:rPr>
          <w:rFonts w:ascii="Times New Roman" w:hAnsi="Times New Roman"/>
          <w:spacing w:val="-2"/>
        </w:rPr>
      </w:pPr>
    </w:p>
    <w:p w:rsidR="003E038F" w:rsidRPr="003E038F" w:rsidRDefault="003E038F" w:rsidP="003E038F">
      <w:pPr>
        <w:tabs>
          <w:tab w:val="left" w:pos="2550"/>
          <w:tab w:val="right" w:pos="13892"/>
        </w:tabs>
        <w:spacing w:line="235" w:lineRule="auto"/>
        <w:ind w:left="-57" w:right="-57"/>
        <w:jc w:val="right"/>
        <w:rPr>
          <w:rFonts w:ascii="Times New Roman" w:hAnsi="Times New Roman"/>
          <w:spacing w:val="-2"/>
          <w:sz w:val="24"/>
          <w:szCs w:val="24"/>
        </w:rPr>
      </w:pPr>
      <w:r w:rsidRPr="003E038F">
        <w:rPr>
          <w:rFonts w:ascii="Times New Roman" w:hAnsi="Times New Roman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     (рублей)</w:t>
      </w:r>
    </w:p>
    <w:tbl>
      <w:tblPr>
        <w:tblStyle w:val="a9"/>
        <w:tblW w:w="0" w:type="auto"/>
        <w:tblInd w:w="-57" w:type="dxa"/>
        <w:tblLook w:val="04A0" w:firstRow="1" w:lastRow="0" w:firstColumn="1" w:lastColumn="0" w:noHBand="0" w:noVBand="1"/>
      </w:tblPr>
      <w:tblGrid>
        <w:gridCol w:w="477"/>
        <w:gridCol w:w="2624"/>
        <w:gridCol w:w="6527"/>
      </w:tblGrid>
      <w:tr w:rsidR="003E038F" w:rsidRPr="003E038F" w:rsidTr="006A5D4E">
        <w:trPr>
          <w:trHeight w:val="1336"/>
        </w:trPr>
        <w:tc>
          <w:tcPr>
            <w:tcW w:w="477" w:type="dxa"/>
          </w:tcPr>
          <w:p w:rsidR="003E038F" w:rsidRPr="003E038F" w:rsidRDefault="003E038F" w:rsidP="006A5D4E">
            <w:pPr>
              <w:tabs>
                <w:tab w:val="left" w:pos="2550"/>
                <w:tab w:val="right" w:pos="13892"/>
              </w:tabs>
              <w:spacing w:line="235" w:lineRule="auto"/>
              <w:ind w:right="-57"/>
              <w:jc w:val="center"/>
              <w:rPr>
                <w:spacing w:val="-2"/>
                <w:sz w:val="24"/>
                <w:szCs w:val="24"/>
              </w:rPr>
            </w:pPr>
            <w:r w:rsidRPr="003E038F">
              <w:rPr>
                <w:spacing w:val="-2"/>
                <w:sz w:val="24"/>
                <w:szCs w:val="24"/>
              </w:rPr>
              <w:t>№</w:t>
            </w:r>
          </w:p>
          <w:p w:rsidR="003E038F" w:rsidRPr="003E038F" w:rsidRDefault="003E038F" w:rsidP="006A5D4E">
            <w:pPr>
              <w:tabs>
                <w:tab w:val="left" w:pos="2550"/>
                <w:tab w:val="right" w:pos="13892"/>
              </w:tabs>
              <w:spacing w:line="235" w:lineRule="auto"/>
              <w:ind w:right="-57"/>
              <w:jc w:val="center"/>
              <w:rPr>
                <w:spacing w:val="-2"/>
                <w:sz w:val="24"/>
                <w:szCs w:val="24"/>
              </w:rPr>
            </w:pPr>
            <w:proofErr w:type="gramStart"/>
            <w:r w:rsidRPr="003E038F">
              <w:rPr>
                <w:spacing w:val="-2"/>
                <w:sz w:val="24"/>
                <w:szCs w:val="24"/>
              </w:rPr>
              <w:t>п</w:t>
            </w:r>
            <w:proofErr w:type="gramEnd"/>
            <w:r w:rsidRPr="003E038F">
              <w:rPr>
                <w:spacing w:val="-2"/>
                <w:sz w:val="24"/>
                <w:szCs w:val="24"/>
              </w:rPr>
              <w:t>/п</w:t>
            </w:r>
          </w:p>
        </w:tc>
        <w:tc>
          <w:tcPr>
            <w:tcW w:w="2624" w:type="dxa"/>
          </w:tcPr>
          <w:p w:rsidR="003E038F" w:rsidRPr="003E038F" w:rsidRDefault="003E038F" w:rsidP="006A5D4E">
            <w:pPr>
              <w:tabs>
                <w:tab w:val="left" w:pos="2550"/>
                <w:tab w:val="right" w:pos="13892"/>
              </w:tabs>
              <w:spacing w:line="235" w:lineRule="auto"/>
              <w:ind w:right="-57"/>
              <w:jc w:val="center"/>
              <w:rPr>
                <w:spacing w:val="-2"/>
                <w:sz w:val="24"/>
                <w:szCs w:val="24"/>
              </w:rPr>
            </w:pPr>
            <w:r w:rsidRPr="003E038F">
              <w:rPr>
                <w:spacing w:val="-2"/>
                <w:sz w:val="24"/>
                <w:szCs w:val="24"/>
              </w:rPr>
              <w:t>Наименование муниципальных образований Рязанской области (получателей субсидий)</w:t>
            </w:r>
          </w:p>
        </w:tc>
        <w:tc>
          <w:tcPr>
            <w:tcW w:w="6527" w:type="dxa"/>
          </w:tcPr>
          <w:p w:rsidR="003E038F" w:rsidRDefault="003E038F" w:rsidP="006A5D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38F">
              <w:rPr>
                <w:sz w:val="24"/>
                <w:szCs w:val="24"/>
              </w:rPr>
              <w:t xml:space="preserve">Субсидии бюджетам муниципальных образований </w:t>
            </w:r>
          </w:p>
          <w:p w:rsidR="003E038F" w:rsidRDefault="003E038F" w:rsidP="006A5D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38F">
              <w:rPr>
                <w:sz w:val="24"/>
                <w:szCs w:val="24"/>
              </w:rPr>
              <w:t xml:space="preserve">Рязанской области на ремонт автомобильных дорог </w:t>
            </w:r>
          </w:p>
          <w:p w:rsidR="003E038F" w:rsidRDefault="003E038F" w:rsidP="006A5D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38F">
              <w:rPr>
                <w:sz w:val="24"/>
                <w:szCs w:val="24"/>
              </w:rPr>
              <w:t xml:space="preserve">общего пользования местного значения, ведущих </w:t>
            </w:r>
          </w:p>
          <w:p w:rsidR="003E038F" w:rsidRDefault="003E038F" w:rsidP="006A5D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38F">
              <w:rPr>
                <w:sz w:val="24"/>
                <w:szCs w:val="24"/>
              </w:rPr>
              <w:t xml:space="preserve">от сети автомобильных дорог общего пользования к объектам агропромышленного комплекса или к автомобильным дорогам общего пользования, </w:t>
            </w:r>
          </w:p>
          <w:p w:rsidR="003E038F" w:rsidRDefault="003E038F" w:rsidP="006A5D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38F">
              <w:rPr>
                <w:sz w:val="24"/>
                <w:szCs w:val="24"/>
              </w:rPr>
              <w:t xml:space="preserve">в целях обеспечения доступа автомобильного </w:t>
            </w:r>
          </w:p>
          <w:p w:rsidR="003E038F" w:rsidRPr="003E038F" w:rsidRDefault="003E038F" w:rsidP="006A5D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38F">
              <w:rPr>
                <w:sz w:val="24"/>
                <w:szCs w:val="24"/>
              </w:rPr>
              <w:t>транспорта к объектам агропромышленного комплекса</w:t>
            </w:r>
          </w:p>
        </w:tc>
      </w:tr>
      <w:tr w:rsidR="003E038F" w:rsidRPr="003E038F" w:rsidTr="003E038F">
        <w:trPr>
          <w:trHeight w:val="70"/>
        </w:trPr>
        <w:tc>
          <w:tcPr>
            <w:tcW w:w="477" w:type="dxa"/>
          </w:tcPr>
          <w:p w:rsidR="003E038F" w:rsidRPr="003E038F" w:rsidRDefault="003E038F" w:rsidP="006A5D4E">
            <w:pPr>
              <w:tabs>
                <w:tab w:val="left" w:pos="2550"/>
                <w:tab w:val="right" w:pos="13892"/>
              </w:tabs>
              <w:spacing w:line="235" w:lineRule="auto"/>
              <w:ind w:right="-57"/>
              <w:jc w:val="center"/>
              <w:rPr>
                <w:spacing w:val="-2"/>
                <w:sz w:val="24"/>
                <w:szCs w:val="24"/>
              </w:rPr>
            </w:pPr>
            <w:r w:rsidRPr="003E038F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2624" w:type="dxa"/>
          </w:tcPr>
          <w:p w:rsidR="003E038F" w:rsidRPr="003E038F" w:rsidRDefault="003E038F" w:rsidP="006A5D4E">
            <w:pPr>
              <w:tabs>
                <w:tab w:val="left" w:pos="2550"/>
                <w:tab w:val="right" w:pos="13892"/>
              </w:tabs>
              <w:spacing w:line="235" w:lineRule="auto"/>
              <w:ind w:right="-57"/>
              <w:jc w:val="center"/>
              <w:rPr>
                <w:spacing w:val="-2"/>
                <w:sz w:val="24"/>
                <w:szCs w:val="24"/>
              </w:rPr>
            </w:pPr>
            <w:r w:rsidRPr="003E038F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6527" w:type="dxa"/>
          </w:tcPr>
          <w:p w:rsidR="003E038F" w:rsidRPr="003E038F" w:rsidRDefault="003E038F" w:rsidP="006A5D4E">
            <w:pPr>
              <w:tabs>
                <w:tab w:val="left" w:pos="2550"/>
                <w:tab w:val="right" w:pos="13892"/>
              </w:tabs>
              <w:spacing w:line="235" w:lineRule="auto"/>
              <w:ind w:right="-57"/>
              <w:jc w:val="center"/>
              <w:rPr>
                <w:spacing w:val="-2"/>
                <w:sz w:val="24"/>
                <w:szCs w:val="24"/>
              </w:rPr>
            </w:pPr>
            <w:r w:rsidRPr="003E038F">
              <w:rPr>
                <w:spacing w:val="-2"/>
                <w:sz w:val="24"/>
                <w:szCs w:val="24"/>
              </w:rPr>
              <w:t>3</w:t>
            </w:r>
          </w:p>
        </w:tc>
      </w:tr>
      <w:tr w:rsidR="003E038F" w:rsidRPr="003E038F" w:rsidTr="006A5D4E">
        <w:tc>
          <w:tcPr>
            <w:tcW w:w="477" w:type="dxa"/>
          </w:tcPr>
          <w:p w:rsidR="003E038F" w:rsidRPr="003E038F" w:rsidRDefault="003E038F" w:rsidP="006A5D4E">
            <w:pPr>
              <w:tabs>
                <w:tab w:val="left" w:pos="2550"/>
                <w:tab w:val="right" w:pos="13892"/>
              </w:tabs>
              <w:spacing w:line="235" w:lineRule="auto"/>
              <w:ind w:right="-57"/>
              <w:jc w:val="center"/>
              <w:rPr>
                <w:spacing w:val="-2"/>
                <w:sz w:val="24"/>
                <w:szCs w:val="24"/>
              </w:rPr>
            </w:pPr>
            <w:r w:rsidRPr="003E038F">
              <w:rPr>
                <w:spacing w:val="-2"/>
                <w:sz w:val="24"/>
                <w:szCs w:val="24"/>
              </w:rPr>
              <w:t>1.</w:t>
            </w:r>
          </w:p>
        </w:tc>
        <w:tc>
          <w:tcPr>
            <w:tcW w:w="2624" w:type="dxa"/>
          </w:tcPr>
          <w:p w:rsidR="003E038F" w:rsidRPr="003E038F" w:rsidRDefault="003E038F" w:rsidP="006A5D4E">
            <w:pPr>
              <w:tabs>
                <w:tab w:val="left" w:pos="2550"/>
                <w:tab w:val="right" w:pos="13892"/>
              </w:tabs>
              <w:spacing w:line="235" w:lineRule="auto"/>
              <w:ind w:right="-57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3E038F">
              <w:rPr>
                <w:spacing w:val="-2"/>
                <w:sz w:val="24"/>
                <w:szCs w:val="24"/>
              </w:rPr>
              <w:t>Кораблинский</w:t>
            </w:r>
            <w:proofErr w:type="spellEnd"/>
            <w:r w:rsidRPr="003E038F">
              <w:rPr>
                <w:spacing w:val="-2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6527" w:type="dxa"/>
          </w:tcPr>
          <w:p w:rsidR="003E038F" w:rsidRPr="003E038F" w:rsidRDefault="003E038F" w:rsidP="006A5D4E">
            <w:pPr>
              <w:tabs>
                <w:tab w:val="left" w:pos="2550"/>
                <w:tab w:val="right" w:pos="13892"/>
              </w:tabs>
              <w:spacing w:line="235" w:lineRule="auto"/>
              <w:ind w:right="-57"/>
              <w:jc w:val="center"/>
              <w:rPr>
                <w:spacing w:val="-2"/>
                <w:sz w:val="24"/>
                <w:szCs w:val="24"/>
              </w:rPr>
            </w:pPr>
            <w:r w:rsidRPr="003E038F">
              <w:rPr>
                <w:spacing w:val="-2"/>
                <w:sz w:val="24"/>
                <w:szCs w:val="24"/>
              </w:rPr>
              <w:t>20 915 045,00</w:t>
            </w:r>
          </w:p>
        </w:tc>
      </w:tr>
      <w:tr w:rsidR="003E038F" w:rsidRPr="003E038F" w:rsidTr="006A5D4E">
        <w:tc>
          <w:tcPr>
            <w:tcW w:w="477" w:type="dxa"/>
          </w:tcPr>
          <w:p w:rsidR="003E038F" w:rsidRPr="003E038F" w:rsidRDefault="003E038F" w:rsidP="006A5D4E">
            <w:pPr>
              <w:tabs>
                <w:tab w:val="left" w:pos="2550"/>
                <w:tab w:val="right" w:pos="13892"/>
              </w:tabs>
              <w:spacing w:line="235" w:lineRule="auto"/>
              <w:ind w:right="-57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3E038F">
              <w:rPr>
                <w:spacing w:val="-2"/>
                <w:sz w:val="24"/>
                <w:szCs w:val="24"/>
                <w:lang w:val="en-US"/>
              </w:rPr>
              <w:t>2.</w:t>
            </w:r>
          </w:p>
        </w:tc>
        <w:tc>
          <w:tcPr>
            <w:tcW w:w="2624" w:type="dxa"/>
          </w:tcPr>
          <w:p w:rsidR="003E038F" w:rsidRPr="003E038F" w:rsidRDefault="003E038F" w:rsidP="006A5D4E">
            <w:pPr>
              <w:tabs>
                <w:tab w:val="left" w:pos="2550"/>
                <w:tab w:val="right" w:pos="13892"/>
              </w:tabs>
              <w:spacing w:line="235" w:lineRule="auto"/>
              <w:ind w:right="-57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3E038F">
              <w:rPr>
                <w:spacing w:val="-2"/>
                <w:sz w:val="24"/>
                <w:szCs w:val="24"/>
              </w:rPr>
              <w:t>Старожиловский</w:t>
            </w:r>
            <w:proofErr w:type="spellEnd"/>
            <w:r w:rsidRPr="003E038F">
              <w:rPr>
                <w:spacing w:val="-2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6527" w:type="dxa"/>
          </w:tcPr>
          <w:p w:rsidR="003E038F" w:rsidRPr="003E038F" w:rsidRDefault="003E038F" w:rsidP="006A5D4E">
            <w:pPr>
              <w:tabs>
                <w:tab w:val="left" w:pos="2550"/>
                <w:tab w:val="right" w:pos="13892"/>
              </w:tabs>
              <w:spacing w:line="235" w:lineRule="auto"/>
              <w:ind w:right="-57"/>
              <w:jc w:val="center"/>
              <w:rPr>
                <w:spacing w:val="-2"/>
                <w:sz w:val="24"/>
                <w:szCs w:val="24"/>
              </w:rPr>
            </w:pPr>
            <w:r w:rsidRPr="003E038F">
              <w:rPr>
                <w:spacing w:val="-2"/>
                <w:sz w:val="24"/>
                <w:szCs w:val="24"/>
              </w:rPr>
              <w:t>16 739 580,96</w:t>
            </w:r>
          </w:p>
        </w:tc>
      </w:tr>
      <w:tr w:rsidR="003E038F" w:rsidRPr="003E038F" w:rsidTr="003E038F">
        <w:trPr>
          <w:trHeight w:val="292"/>
        </w:trPr>
        <w:tc>
          <w:tcPr>
            <w:tcW w:w="3101" w:type="dxa"/>
            <w:gridSpan w:val="2"/>
            <w:vAlign w:val="center"/>
          </w:tcPr>
          <w:p w:rsidR="003E038F" w:rsidRPr="003E038F" w:rsidRDefault="003E038F" w:rsidP="003E038F">
            <w:pPr>
              <w:tabs>
                <w:tab w:val="left" w:pos="2550"/>
                <w:tab w:val="right" w:pos="13892"/>
              </w:tabs>
              <w:spacing w:line="235" w:lineRule="auto"/>
              <w:ind w:right="-57"/>
              <w:rPr>
                <w:spacing w:val="-2"/>
                <w:sz w:val="24"/>
                <w:szCs w:val="24"/>
              </w:rPr>
            </w:pPr>
            <w:r w:rsidRPr="003E038F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6527" w:type="dxa"/>
            <w:vAlign w:val="center"/>
          </w:tcPr>
          <w:p w:rsidR="003E038F" w:rsidRPr="003E038F" w:rsidRDefault="003E038F" w:rsidP="006A5D4E">
            <w:pPr>
              <w:tabs>
                <w:tab w:val="left" w:pos="2550"/>
                <w:tab w:val="right" w:pos="13892"/>
              </w:tabs>
              <w:spacing w:line="235" w:lineRule="auto"/>
              <w:ind w:right="-57"/>
              <w:jc w:val="center"/>
              <w:rPr>
                <w:spacing w:val="-2"/>
                <w:sz w:val="24"/>
                <w:szCs w:val="24"/>
              </w:rPr>
            </w:pPr>
            <w:r w:rsidRPr="003E038F">
              <w:rPr>
                <w:spacing w:val="-2"/>
                <w:sz w:val="24"/>
                <w:szCs w:val="24"/>
              </w:rPr>
              <w:t>37 654 625,96»</w:t>
            </w:r>
          </w:p>
        </w:tc>
      </w:tr>
    </w:tbl>
    <w:p w:rsidR="003E038F" w:rsidRPr="00995B96" w:rsidRDefault="003E038F" w:rsidP="003E038F">
      <w:pPr>
        <w:rPr>
          <w:rFonts w:ascii="Times New Roman" w:hAnsi="Times New Roman"/>
          <w:sz w:val="28"/>
          <w:szCs w:val="28"/>
        </w:rPr>
      </w:pPr>
    </w:p>
    <w:p w:rsidR="003E038F" w:rsidRDefault="003E038F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3E038F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B9E" w:rsidRDefault="00641B9E">
      <w:r>
        <w:separator/>
      </w:r>
    </w:p>
  </w:endnote>
  <w:endnote w:type="continuationSeparator" w:id="0">
    <w:p w:rsidR="00641B9E" w:rsidRDefault="0064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B9E" w:rsidRDefault="00641B9E">
      <w:r>
        <w:separator/>
      </w:r>
    </w:p>
  </w:footnote>
  <w:footnote w:type="continuationSeparator" w:id="0">
    <w:p w:rsidR="00641B9E" w:rsidRDefault="00641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624967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55343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E038F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1B9E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2</cp:revision>
  <cp:lastPrinted>2008-04-23T08:17:00Z</cp:lastPrinted>
  <dcterms:created xsi:type="dcterms:W3CDTF">2026-02-18T07:10:00Z</dcterms:created>
  <dcterms:modified xsi:type="dcterms:W3CDTF">2026-02-19T07:26:00Z</dcterms:modified>
</cp:coreProperties>
</file>