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C8" w:rsidRDefault="0019480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CC8" w:rsidRDefault="00194800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FC1CC8" w:rsidRDefault="00194800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C1CC8" w:rsidRDefault="00FC1CC8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C1CC8" w:rsidRDefault="00FC1CC8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FC1CC8" w:rsidRDefault="0019480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C1CC8" w:rsidRDefault="00FC1CC8">
      <w:pPr>
        <w:tabs>
          <w:tab w:val="left" w:pos="709"/>
        </w:tabs>
        <w:jc w:val="center"/>
        <w:rPr>
          <w:sz w:val="28"/>
        </w:rPr>
      </w:pPr>
    </w:p>
    <w:p w:rsidR="00FC1CC8" w:rsidRDefault="00FC1CC8">
      <w:pPr>
        <w:tabs>
          <w:tab w:val="left" w:pos="709"/>
        </w:tabs>
        <w:jc w:val="center"/>
        <w:rPr>
          <w:sz w:val="28"/>
        </w:rPr>
      </w:pPr>
    </w:p>
    <w:p w:rsidR="00FC1CC8" w:rsidRDefault="0019480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B07C1">
        <w:rPr>
          <w:sz w:val="28"/>
        </w:rPr>
        <w:t>18</w:t>
      </w:r>
      <w:r>
        <w:rPr>
          <w:sz w:val="28"/>
        </w:rPr>
        <w:t>»</w:t>
      </w:r>
      <w:r w:rsidR="003B07C1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3B07C1">
        <w:rPr>
          <w:sz w:val="28"/>
        </w:rPr>
        <w:tab/>
      </w:r>
      <w:r w:rsidR="003B07C1">
        <w:rPr>
          <w:sz w:val="28"/>
        </w:rPr>
        <w:tab/>
      </w:r>
      <w:bookmarkStart w:id="0" w:name="_GoBack"/>
      <w:bookmarkEnd w:id="0"/>
      <w:r>
        <w:rPr>
          <w:sz w:val="28"/>
        </w:rPr>
        <w:t xml:space="preserve">      № </w:t>
      </w:r>
      <w:r w:rsidR="003B07C1">
        <w:rPr>
          <w:sz w:val="28"/>
        </w:rPr>
        <w:t>135-п</w:t>
      </w:r>
    </w:p>
    <w:p w:rsidR="00FC1CC8" w:rsidRDefault="00FC1CC8">
      <w:pPr>
        <w:tabs>
          <w:tab w:val="left" w:pos="709"/>
        </w:tabs>
        <w:jc w:val="both"/>
        <w:rPr>
          <w:sz w:val="28"/>
        </w:rPr>
      </w:pPr>
    </w:p>
    <w:p w:rsidR="00FC1CC8" w:rsidRDefault="00FC1CC8">
      <w:pPr>
        <w:tabs>
          <w:tab w:val="left" w:pos="709"/>
        </w:tabs>
        <w:jc w:val="both"/>
        <w:rPr>
          <w:sz w:val="28"/>
        </w:rPr>
      </w:pPr>
    </w:p>
    <w:p w:rsidR="00FC1CC8" w:rsidRDefault="0019480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постановление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от 09.10.2025 № 878-п «О подготовке предложений о внесении изменений в генеральный план муниципального образования – </w:t>
      </w:r>
      <w:r>
        <w:rPr>
          <w:sz w:val="28"/>
        </w:rPr>
        <w:t>Ряжский муниципальный округ Ря</w:t>
      </w:r>
      <w:r>
        <w:rPr>
          <w:sz w:val="28"/>
        </w:rPr>
        <w:t xml:space="preserve">занской области применительно к территориям города Ряжск с прилегающей территорией, </w:t>
      </w:r>
      <w:proofErr w:type="spellStart"/>
      <w:r>
        <w:rPr>
          <w:sz w:val="28"/>
        </w:rPr>
        <w:t>Алешинского</w:t>
      </w:r>
      <w:proofErr w:type="spellEnd"/>
      <w:r>
        <w:rPr>
          <w:sz w:val="28"/>
        </w:rPr>
        <w:t xml:space="preserve"> </w:t>
      </w:r>
      <w:r>
        <w:rPr>
          <w:sz w:val="28"/>
        </w:rPr>
        <w:br/>
        <w:t xml:space="preserve">и </w:t>
      </w:r>
      <w:proofErr w:type="spellStart"/>
      <w:r>
        <w:rPr>
          <w:sz w:val="28"/>
        </w:rPr>
        <w:t>Журавинского</w:t>
      </w:r>
      <w:proofErr w:type="spellEnd"/>
      <w:r>
        <w:rPr>
          <w:sz w:val="28"/>
        </w:rPr>
        <w:t xml:space="preserve"> сельских округов Ряжского района Рязанской области»</w:t>
      </w:r>
    </w:p>
    <w:p w:rsidR="00FC1CC8" w:rsidRDefault="00FC1CC8">
      <w:pPr>
        <w:tabs>
          <w:tab w:val="left" w:pos="709"/>
        </w:tabs>
        <w:jc w:val="both"/>
        <w:rPr>
          <w:color w:val="auto"/>
          <w:sz w:val="28"/>
        </w:rPr>
      </w:pPr>
    </w:p>
    <w:p w:rsidR="00FC1CC8" w:rsidRDefault="00194800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 xml:space="preserve">На основании части 3.2 статьи 28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 xml:space="preserve">Закона Рязанской области от 28.12.2018 № 106-ОЗ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</w:t>
      </w:r>
      <w:r>
        <w:rPr>
          <w:rFonts w:eastAsia="Times New Roman" w:cs="Times New Roman"/>
          <w:color w:val="auto"/>
          <w:sz w:val="28"/>
          <w:szCs w:val="28"/>
        </w:rPr>
        <w:t>й области ПОСТАНОВЛЯЕТ:</w:t>
      </w:r>
    </w:p>
    <w:p w:rsidR="00FC1CC8" w:rsidRDefault="00194800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Пункт 1 постановления главного управления архитектуры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и градостроительства Рязанской области от 09.10.2025 № 878-п «О подготовке предложений о внесении изменений в генеральный план муниципального образования – Ряжский муниципальный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округ Рязанской области применительно к территориям города Ряжск с прилегающей территорией,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Алешинского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Журавинского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сельских округов Ряжского района Рязанской области» изложить в следующей редакции:</w:t>
      </w:r>
    </w:p>
    <w:p w:rsidR="00FC1CC8" w:rsidRDefault="00194800">
      <w:pPr>
        <w:widowControl w:val="0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«Приступить к подготовке проекта внесения изменений 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в генеральный план муниципального образования – 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rFonts w:eastAsia="Times New Roman" w:cs="Times New Roman"/>
          <w:sz w:val="28"/>
          <w:szCs w:val="28"/>
          <w:lang w:eastAsia="ar-SA" w:bidi="ar-SA"/>
        </w:rPr>
        <w:t>Алешинского</w:t>
      </w:r>
      <w:proofErr w:type="spellEnd"/>
      <w:r>
        <w:rPr>
          <w:rFonts w:eastAsia="Times New Roman" w:cs="Times New Roman"/>
          <w:sz w:val="28"/>
          <w:szCs w:val="28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  <w:lang w:eastAsia="ar-SA" w:bidi="ar-SA"/>
        </w:rPr>
        <w:t>Журавинского</w:t>
      </w:r>
      <w:proofErr w:type="spellEnd"/>
      <w:r>
        <w:rPr>
          <w:rFonts w:eastAsia="Times New Roman" w:cs="Times New Roman"/>
          <w:sz w:val="28"/>
          <w:szCs w:val="28"/>
          <w:lang w:eastAsia="ar-SA" w:bidi="ar-SA"/>
        </w:rPr>
        <w:t xml:space="preserve"> сельских округов Ряжского района Рязанской области, утвержденный по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становлением главного управления архитектуры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 xml:space="preserve">и градостроительства Рязанской области от 29.10.2024 № 611-п «Об утверждении генерального плана муниципального образования – Ряжский муниципальный </w:t>
      </w:r>
      <w:r>
        <w:rPr>
          <w:rFonts w:eastAsia="Times New Roman" w:cs="Times New Roman"/>
          <w:sz w:val="28"/>
          <w:szCs w:val="28"/>
          <w:lang w:eastAsia="ar-SA" w:bidi="ar-SA"/>
        </w:rPr>
        <w:lastRenderedPageBreak/>
        <w:t>округ Рязанской области применительно к территориям города Ряжс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к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 xml:space="preserve">с прилегающей территорией, </w:t>
      </w:r>
      <w:proofErr w:type="spellStart"/>
      <w:r>
        <w:rPr>
          <w:rFonts w:eastAsia="Times New Roman" w:cs="Times New Roman"/>
          <w:sz w:val="28"/>
          <w:szCs w:val="28"/>
          <w:lang w:eastAsia="ar-SA" w:bidi="ar-SA"/>
        </w:rPr>
        <w:t>Алешинского</w:t>
      </w:r>
      <w:proofErr w:type="spellEnd"/>
      <w:r>
        <w:rPr>
          <w:rFonts w:eastAsia="Times New Roman" w:cs="Times New Roman"/>
          <w:sz w:val="28"/>
          <w:szCs w:val="28"/>
          <w:lang w:eastAsia="ar-SA" w:bidi="ar-SA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  <w:lang w:eastAsia="ar-SA" w:bidi="ar-SA"/>
        </w:rPr>
        <w:t>Журавинского</w:t>
      </w:r>
      <w:proofErr w:type="spellEnd"/>
      <w:r>
        <w:rPr>
          <w:rFonts w:eastAsia="Times New Roman" w:cs="Times New Roman"/>
          <w:sz w:val="28"/>
          <w:szCs w:val="28"/>
          <w:lang w:eastAsia="ar-SA" w:bidi="ar-SA"/>
        </w:rPr>
        <w:t xml:space="preserve"> сельских округов Ряжского района Рязанской области» (в редакции постановления </w:t>
      </w:r>
      <w:proofErr w:type="spellStart"/>
      <w:r>
        <w:rPr>
          <w:rFonts w:eastAsia="Times New Roman" w:cs="Times New Roman"/>
          <w:sz w:val="28"/>
          <w:szCs w:val="28"/>
          <w:lang w:eastAsia="ar-SA" w:bidi="ar-SA"/>
        </w:rPr>
        <w:t>Главархитектуры</w:t>
      </w:r>
      <w:proofErr w:type="spellEnd"/>
      <w:r>
        <w:rPr>
          <w:rFonts w:eastAsia="Times New Roman" w:cs="Times New Roman"/>
          <w:sz w:val="28"/>
          <w:szCs w:val="28"/>
          <w:lang w:eastAsia="ar-SA" w:bidi="ar-SA"/>
        </w:rPr>
        <w:t xml:space="preserve"> Рязанской области от 17.02.2025 № 116-п), применительно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к территории населенного пункта город Ряжск Ряжс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кого муниципального округа Рязанской области в части изменения зонирования земельного участка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 xml:space="preserve">с кадастровым номером 62:14:0010110:444 с функциональной зоны «Зона застройки индивидуальными жилыми домами» на зону «Зона транспортной инфраструктуры» (далее – </w:t>
      </w:r>
      <w:r>
        <w:rPr>
          <w:rFonts w:eastAsia="Times New Roman" w:cs="Times New Roman"/>
          <w:sz w:val="28"/>
          <w:szCs w:val="28"/>
          <w:lang w:eastAsia="ar-SA" w:bidi="ar-SA"/>
        </w:rPr>
        <w:t>проект внесения изменений в генеральный план).».</w:t>
      </w:r>
    </w:p>
    <w:p w:rsidR="00FC1CC8" w:rsidRDefault="00194800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FC1CC8" w:rsidRDefault="0019480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FC1CC8" w:rsidRDefault="0019480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FC1CC8" w:rsidRDefault="00194800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ласти в сети «Интернет».</w:t>
        </w:r>
      </w:hyperlink>
    </w:p>
    <w:p w:rsidR="00FC1CC8" w:rsidRDefault="00194800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FC1CC8" w:rsidRDefault="00FC1CC8">
      <w:pPr>
        <w:widowControl w:val="0"/>
        <w:jc w:val="both"/>
        <w:rPr>
          <w:rFonts w:eastAsia="Times New Roman" w:cs="Times New Roman"/>
          <w:color w:val="auto"/>
          <w:sz w:val="28"/>
          <w:szCs w:val="28"/>
        </w:rPr>
      </w:pPr>
    </w:p>
    <w:p w:rsidR="00FC1CC8" w:rsidRDefault="00FC1CC8">
      <w:pPr>
        <w:widowControl w:val="0"/>
        <w:ind w:left="142"/>
        <w:jc w:val="both"/>
        <w:rPr>
          <w:sz w:val="28"/>
          <w:highlight w:val="yellow"/>
        </w:rPr>
      </w:pPr>
    </w:p>
    <w:p w:rsidR="00FC1CC8" w:rsidRDefault="0019480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Р.В. Шашкин</w:t>
      </w:r>
    </w:p>
    <w:sectPr w:rsidR="00FC1CC8" w:rsidSect="003B07C1">
      <w:headerReference w:type="default" r:id="rId10"/>
      <w:footerReference w:type="default" r:id="rId11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00" w:rsidRDefault="00194800">
      <w:r>
        <w:separator/>
      </w:r>
    </w:p>
  </w:endnote>
  <w:endnote w:type="continuationSeparator" w:id="0">
    <w:p w:rsidR="00194800" w:rsidRDefault="0019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C8" w:rsidRDefault="00FC1CC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00" w:rsidRDefault="00194800">
      <w:r>
        <w:separator/>
      </w:r>
    </w:p>
  </w:footnote>
  <w:footnote w:type="continuationSeparator" w:id="0">
    <w:p w:rsidR="00194800" w:rsidRDefault="0019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C8" w:rsidRDefault="00FC1CC8">
    <w:pPr>
      <w:pStyle w:val="af8"/>
      <w:jc w:val="center"/>
      <w:rPr>
        <w:rFonts w:ascii="Times New Roman" w:hAnsi="Times New Roman"/>
        <w:sz w:val="28"/>
      </w:rPr>
    </w:pPr>
  </w:p>
  <w:p w:rsidR="00FC1CC8" w:rsidRDefault="00FC1CC8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15"/>
    <w:multiLevelType w:val="hybridMultilevel"/>
    <w:tmpl w:val="4C585E6E"/>
    <w:lvl w:ilvl="0" w:tplc="2B4A30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94A5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128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28CD9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8267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77C6B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3B49D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52E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30B9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82497C"/>
    <w:multiLevelType w:val="hybridMultilevel"/>
    <w:tmpl w:val="B6AA089C"/>
    <w:lvl w:ilvl="0" w:tplc="CB6813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D20FE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8C611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7DAA1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2276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5D0D1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F219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AE04F6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E4EBD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E9313F"/>
    <w:multiLevelType w:val="hybridMultilevel"/>
    <w:tmpl w:val="DB8C0956"/>
    <w:lvl w:ilvl="0" w:tplc="682E10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A62D5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442107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6D04B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FE877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274DE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82237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C863B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F4698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1E73E5"/>
    <w:multiLevelType w:val="hybridMultilevel"/>
    <w:tmpl w:val="D6E6EB58"/>
    <w:lvl w:ilvl="0" w:tplc="1CD8D1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C236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FD4E3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F56729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53240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E3AFB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15E96D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C70F8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CE88BA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5D822FD"/>
    <w:multiLevelType w:val="hybridMultilevel"/>
    <w:tmpl w:val="E0188F92"/>
    <w:lvl w:ilvl="0" w:tplc="78105D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350B7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9C3B6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C4040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FEEDD9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028F2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77039B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C30705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4BC5EA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C482878"/>
    <w:multiLevelType w:val="hybridMultilevel"/>
    <w:tmpl w:val="8A6493D0"/>
    <w:lvl w:ilvl="0" w:tplc="25D0FA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BE48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1C841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F3A9D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992F66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91C2C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B3E89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B0A50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92AFC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2960774"/>
    <w:multiLevelType w:val="hybridMultilevel"/>
    <w:tmpl w:val="3432C76E"/>
    <w:lvl w:ilvl="0" w:tplc="63CE4C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D3CC0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42A7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E581EF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86E38B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52658C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E20A5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6E6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616A27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574E51"/>
    <w:multiLevelType w:val="hybridMultilevel"/>
    <w:tmpl w:val="6F6AA8B6"/>
    <w:lvl w:ilvl="0" w:tplc="C64E50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B7CAC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FB405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F58798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80AB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170C6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7B0CEE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1122E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2F2F61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E76EE7"/>
    <w:multiLevelType w:val="hybridMultilevel"/>
    <w:tmpl w:val="C268C8A4"/>
    <w:lvl w:ilvl="0" w:tplc="F7AAC0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81C53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2EC83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A28B7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7120D7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DD475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38A1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11C86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48CAE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C8"/>
    <w:rsid w:val="00194800"/>
    <w:rsid w:val="003B07C1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11F4"/>
  <w15:docId w15:val="{48EED99D-40B9-4649-8317-B158203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221</cp:revision>
  <dcterms:created xsi:type="dcterms:W3CDTF">2023-10-17T12:57:00Z</dcterms:created>
  <dcterms:modified xsi:type="dcterms:W3CDTF">2026-02-18T05:33:00Z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