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CE" w:rsidRDefault="00EA2F1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BCE" w:rsidRDefault="00EA2F15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30BCE" w:rsidRDefault="00EA2F15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530BCE" w:rsidRDefault="00530BC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30BCE" w:rsidRDefault="00530BCE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30BCE" w:rsidRDefault="00EA2F1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30BCE" w:rsidRDefault="00530BCE">
      <w:pPr>
        <w:tabs>
          <w:tab w:val="left" w:pos="709"/>
        </w:tabs>
        <w:jc w:val="center"/>
        <w:rPr>
          <w:sz w:val="28"/>
        </w:rPr>
      </w:pPr>
    </w:p>
    <w:p w:rsidR="00530BCE" w:rsidRDefault="00530BCE">
      <w:pPr>
        <w:tabs>
          <w:tab w:val="left" w:pos="709"/>
        </w:tabs>
        <w:jc w:val="center"/>
        <w:rPr>
          <w:sz w:val="28"/>
        </w:rPr>
      </w:pPr>
    </w:p>
    <w:p w:rsidR="00530BCE" w:rsidRDefault="00EA2F1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52CFD">
        <w:rPr>
          <w:sz w:val="28"/>
        </w:rPr>
        <w:t>05</w:t>
      </w:r>
      <w:r>
        <w:rPr>
          <w:sz w:val="28"/>
        </w:rPr>
        <w:t>»</w:t>
      </w:r>
      <w:r w:rsidR="00352CF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</w:t>
      </w:r>
      <w:r w:rsidR="00352CFD">
        <w:rPr>
          <w:sz w:val="28"/>
        </w:rPr>
        <w:t xml:space="preserve">                     </w:t>
      </w:r>
      <w:r>
        <w:rPr>
          <w:sz w:val="28"/>
        </w:rPr>
        <w:t xml:space="preserve">   № </w:t>
      </w:r>
      <w:r w:rsidR="00352CFD">
        <w:rPr>
          <w:sz w:val="28"/>
        </w:rPr>
        <w:t>82-п</w:t>
      </w:r>
    </w:p>
    <w:p w:rsidR="00530BCE" w:rsidRDefault="00530BCE">
      <w:pPr>
        <w:tabs>
          <w:tab w:val="left" w:pos="709"/>
        </w:tabs>
        <w:jc w:val="both"/>
        <w:rPr>
          <w:sz w:val="28"/>
        </w:rPr>
      </w:pPr>
    </w:p>
    <w:p w:rsidR="00530BCE" w:rsidRDefault="00530BCE">
      <w:pPr>
        <w:tabs>
          <w:tab w:val="left" w:pos="709"/>
        </w:tabs>
        <w:jc w:val="both"/>
        <w:rPr>
          <w:sz w:val="28"/>
        </w:rPr>
      </w:pPr>
    </w:p>
    <w:p w:rsidR="00530BCE" w:rsidRDefault="00EA2F1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</w:t>
      </w:r>
      <w:r>
        <w:rPr>
          <w:rFonts w:ascii="Times New Roman" w:hAnsi="Times New Roman"/>
          <w:sz w:val="28"/>
          <w:szCs w:val="28"/>
        </w:rPr>
        <w:t>нений в генеральный план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Мосоловское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Шиловского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530BCE" w:rsidRDefault="00530BCE">
      <w:pPr>
        <w:tabs>
          <w:tab w:val="left" w:pos="709"/>
        </w:tabs>
        <w:jc w:val="both"/>
        <w:rPr>
          <w:color w:val="auto"/>
          <w:sz w:val="28"/>
        </w:rPr>
      </w:pPr>
    </w:p>
    <w:p w:rsidR="00530BCE" w:rsidRDefault="00EA2F1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 xml:space="preserve">» по Рязанской области </w:t>
      </w:r>
      <w:r>
        <w:rPr>
          <w:sz w:val="28"/>
          <w:szCs w:val="28"/>
        </w:rPr>
        <w:t>от 20.01.2026 № 01-14/00122/26,</w:t>
      </w:r>
      <w:r>
        <w:rPr>
          <w:sz w:val="28"/>
          <w:szCs w:val="28"/>
        </w:rPr>
        <w:br/>
        <w:t>№ 01-14/00124/26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</w:t>
      </w:r>
      <w:bookmarkStart w:id="0" w:name="_GoBack"/>
      <w:bookmarkEnd w:id="0"/>
      <w:r>
        <w:rPr>
          <w:color w:val="auto"/>
          <w:sz w:val="28"/>
          <w:szCs w:val="28"/>
        </w:rPr>
        <w:t>асти от 28.12.2018 № 106-ОЗ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</w:t>
      </w:r>
      <w:r>
        <w:rPr>
          <w:color w:val="auto"/>
          <w:sz w:val="28"/>
          <w:szCs w:val="28"/>
        </w:rPr>
        <w:t>анской области», главное управление архитектуры и градостроительства Рязанской области ПОСТАНОВЛЯЕТ:</w:t>
      </w:r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администрации муниципального образования – Шиловский </w:t>
      </w:r>
      <w:r>
        <w:rPr>
          <w:sz w:val="28"/>
          <w:szCs w:val="28"/>
        </w:rPr>
        <w:t>м</w:t>
      </w:r>
      <w:r>
        <w:rPr>
          <w:color w:val="auto"/>
          <w:sz w:val="28"/>
          <w:szCs w:val="28"/>
        </w:rPr>
        <w:t>униципальный район Рязанской облас</w:t>
      </w:r>
      <w:r>
        <w:rPr>
          <w:sz w:val="28"/>
          <w:szCs w:val="28"/>
        </w:rPr>
        <w:t xml:space="preserve">ти </w:t>
      </w:r>
      <w:r>
        <w:rPr>
          <w:color w:val="auto"/>
          <w:sz w:val="28"/>
          <w:szCs w:val="28"/>
        </w:rPr>
        <w:t xml:space="preserve">от 28.09.2017 № 11/81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муниципал</w:t>
      </w:r>
      <w:r>
        <w:rPr>
          <w:color w:val="auto"/>
          <w:sz w:val="28"/>
          <w:szCs w:val="28"/>
        </w:rPr>
        <w:t>ьного района Рязанской области»</w:t>
      </w:r>
      <w:r>
        <w:rPr>
          <w:color w:val="auto"/>
          <w:sz w:val="28"/>
          <w:szCs w:val="28"/>
        </w:rPr>
        <w:t xml:space="preserve"> (с изменениями, внесенными решением Думы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Шиловский муниципальный район Рязанской области от 03.12.2018 № 4/39, в редакции </w:t>
      </w:r>
      <w:r>
        <w:rPr>
          <w:sz w:val="28"/>
          <w:highlight w:val="white"/>
        </w:rPr>
        <w:t xml:space="preserve">постановления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br/>
      </w:r>
      <w:r>
        <w:rPr>
          <w:color w:val="auto"/>
          <w:sz w:val="28"/>
          <w:szCs w:val="28"/>
        </w:rPr>
        <w:t>от 16.12.2025 № 1131-п)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изменение</w:t>
      </w:r>
      <w:r>
        <w:rPr>
          <w:color w:val="auto"/>
          <w:sz w:val="28"/>
        </w:rPr>
        <w:t>:</w:t>
      </w:r>
    </w:p>
    <w:p w:rsidR="00530BCE" w:rsidRDefault="00EA2F1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приложение к генеральному плану муниципального образования</w:t>
      </w:r>
      <w:r>
        <w:rPr>
          <w:color w:val="auto"/>
          <w:sz w:val="28"/>
          <w:szCs w:val="28"/>
        </w:rPr>
        <w:t xml:space="preserve"> – </w:t>
      </w:r>
      <w:proofErr w:type="spellStart"/>
      <w:r>
        <w:rPr>
          <w:color w:val="auto"/>
          <w:sz w:val="28"/>
          <w:szCs w:val="28"/>
        </w:rPr>
        <w:t>Мосоловско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сельское поселение Шиловского муниципального района Рязанской области дополнить графическим описанием местоположения границ населенного пункта </w:t>
      </w:r>
      <w:r>
        <w:rPr>
          <w:sz w:val="28"/>
          <w:szCs w:val="28"/>
          <w:lang w:eastAsia="en-US" w:bidi="ar-SA"/>
        </w:rPr>
        <w:t xml:space="preserve">п. </w:t>
      </w:r>
      <w:proofErr w:type="spellStart"/>
      <w:r>
        <w:rPr>
          <w:sz w:val="28"/>
          <w:szCs w:val="28"/>
          <w:lang w:eastAsia="en-US" w:bidi="ar-SA"/>
        </w:rPr>
        <w:t>Ясаковский</w:t>
      </w:r>
      <w:proofErr w:type="spellEnd"/>
      <w:r>
        <w:rPr>
          <w:sz w:val="28"/>
          <w:szCs w:val="28"/>
        </w:rPr>
        <w:t xml:space="preserve"> согла</w:t>
      </w:r>
      <w:r>
        <w:rPr>
          <w:sz w:val="28"/>
          <w:szCs w:val="28"/>
        </w:rPr>
        <w:t>сно при</w:t>
      </w:r>
      <w:r>
        <w:rPr>
          <w:sz w:val="28"/>
        </w:rPr>
        <w:t>ложению № 1 к настоящему постановлению.</w:t>
      </w:r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</w:t>
      </w:r>
      <w:r>
        <w:rPr>
          <w:rFonts w:cs="Times New Roman"/>
          <w:sz w:val="28"/>
          <w:szCs w:val="28"/>
        </w:rPr>
        <w:t>фическое описание местоположения границ населенного пункта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lastRenderedPageBreak/>
        <w:t xml:space="preserve">д. </w:t>
      </w:r>
      <w:proofErr w:type="spellStart"/>
      <w:r>
        <w:rPr>
          <w:rFonts w:cs="Times New Roman"/>
          <w:sz w:val="28"/>
          <w:szCs w:val="28"/>
        </w:rPr>
        <w:t>Воружка</w:t>
      </w:r>
      <w:proofErr w:type="spellEnd"/>
      <w:r>
        <w:rPr>
          <w:rFonts w:cs="Times New Roman"/>
          <w:sz w:val="28"/>
          <w:szCs w:val="28"/>
        </w:rPr>
        <w:t xml:space="preserve"> изложить согласно приложению № 2 к настоящему</w:t>
      </w:r>
      <w:r>
        <w:rPr>
          <w:rFonts w:cs="Times New Roman"/>
          <w:sz w:val="28"/>
          <w:szCs w:val="27"/>
        </w:rPr>
        <w:t xml:space="preserve">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</w:t>
      </w: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гене</w:t>
      </w:r>
      <w:r>
        <w:rPr>
          <w:sz w:val="28"/>
          <w:szCs w:val="28"/>
        </w:rPr>
        <w:t>ральный план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</w:t>
      </w:r>
      <w:r>
        <w:rPr>
          <w:color w:val="auto"/>
          <w:sz w:val="28"/>
          <w:szCs w:val="28"/>
        </w:rPr>
        <w:t>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30BCE" w:rsidRDefault="00EA2F1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</w:t>
      </w:r>
      <w:r>
        <w:rPr>
          <w:rFonts w:ascii="Times New Roman" w:hAnsi="Times New Roman"/>
          <w:color w:val="auto"/>
          <w:sz w:val="28"/>
          <w:szCs w:val="28"/>
        </w:rPr>
        <w:t>таменте аппарата Губернатора и Правительства Рязанской области;</w:t>
      </w:r>
    </w:p>
    <w:p w:rsidR="00530BCE" w:rsidRDefault="00EA2F1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</w:t>
      </w:r>
      <w:r>
        <w:rPr>
          <w:color w:val="auto"/>
          <w:sz w:val="28"/>
          <w:szCs w:val="28"/>
        </w:rPr>
        <w:t xml:space="preserve">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Шиловский муни</w:t>
      </w:r>
      <w:r>
        <w:rPr>
          <w:color w:val="auto"/>
          <w:sz w:val="28"/>
          <w:szCs w:val="28"/>
        </w:rPr>
        <w:t xml:space="preserve">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Мосоловское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</w:t>
      </w:r>
      <w:r>
        <w:rPr>
          <w:color w:val="auto"/>
          <w:sz w:val="28"/>
          <w:szCs w:val="28"/>
        </w:rPr>
        <w:t>нтернет», публикацию в средствах массовой информации.</w:t>
      </w:r>
    </w:p>
    <w:p w:rsidR="00530BCE" w:rsidRDefault="00EA2F15" w:rsidP="00EA2F1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30BCE" w:rsidRDefault="00530BCE">
      <w:pPr>
        <w:widowControl w:val="0"/>
        <w:ind w:firstLine="850"/>
        <w:jc w:val="both"/>
        <w:rPr>
          <w:color w:val="auto"/>
          <w:sz w:val="28"/>
        </w:rPr>
      </w:pPr>
    </w:p>
    <w:p w:rsidR="00530BCE" w:rsidRDefault="00530BC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30BCE" w:rsidRDefault="00EA2F1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30BCE" w:rsidRDefault="00530BCE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530BCE" w:rsidRDefault="00530BCE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530BCE" w:rsidRDefault="00530BCE"/>
    <w:sectPr w:rsidR="00530BCE" w:rsidSect="00352CFD">
      <w:headerReference w:type="default" r:id="rId9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15" w:rsidRDefault="00EA2F15">
      <w:r>
        <w:separator/>
      </w:r>
    </w:p>
  </w:endnote>
  <w:endnote w:type="continuationSeparator" w:id="0">
    <w:p w:rsidR="00EA2F15" w:rsidRDefault="00EA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15" w:rsidRDefault="00EA2F15">
      <w:r>
        <w:separator/>
      </w:r>
    </w:p>
  </w:footnote>
  <w:footnote w:type="continuationSeparator" w:id="0">
    <w:p w:rsidR="00EA2F15" w:rsidRDefault="00EA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BCE" w:rsidRDefault="00EA2F15">
    <w:pPr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4"/>
    <w:multiLevelType w:val="hybridMultilevel"/>
    <w:tmpl w:val="127C7754"/>
    <w:lvl w:ilvl="0" w:tplc="4D46FE5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2FEC7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704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F64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BCC72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55C0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F9CF4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23A1D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7E6F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D2976"/>
    <w:multiLevelType w:val="multilevel"/>
    <w:tmpl w:val="95EE50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CE"/>
    <w:rsid w:val="00352CFD"/>
    <w:rsid w:val="00530BCE"/>
    <w:rsid w:val="00E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3C85"/>
  <w15:docId w15:val="{07672BFA-6B3A-4BDB-870F-7421AFEA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2026-02-05T12:47:00Z</dcterms:created>
  <dcterms:modified xsi:type="dcterms:W3CDTF">2026-02-05T13:00:00Z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