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80" w:rsidRDefault="00DF7F80" w:rsidP="00DF7F80">
      <w:pPr>
        <w:spacing w:after="0" w:line="240" w:lineRule="auto"/>
        <w:jc w:val="center"/>
      </w:pPr>
      <w:r w:rsidRPr="00C437AD">
        <w:rPr>
          <w:noProof/>
          <w:lang w:eastAsia="ru-RU"/>
        </w:rPr>
        <w:drawing>
          <wp:inline distT="0" distB="0" distL="0" distR="0" wp14:anchorId="40578A77" wp14:editId="7967CBD2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8F" w:rsidRDefault="00DF7F80" w:rsidP="00A4668F">
      <w:pPr>
        <w:pStyle w:val="docdata"/>
        <w:spacing w:before="0" w:beforeAutospacing="0" w:after="0" w:afterAutospacing="0"/>
        <w:jc w:val="center"/>
      </w:pPr>
      <w:r>
        <w:t xml:space="preserve"> </w:t>
      </w:r>
      <w:r w:rsidR="00A4668F">
        <w:rPr>
          <w:b/>
          <w:bCs/>
          <w:color w:val="000000"/>
          <w:sz w:val="32"/>
          <w:szCs w:val="32"/>
        </w:rPr>
        <w:t>МИНИСТЕРСТВО ОБРАЗОВАНИЯ РЯЗАНСКОЙ ОБЛАСТИ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ПОСТАНОВЛЕНИЕ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B25242" w:rsidP="00A4668F">
      <w:pPr>
        <w:pStyle w:val="ad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от «___» _________ 2026</w:t>
      </w:r>
      <w:r w:rsidR="00A4668F">
        <w:rPr>
          <w:color w:val="000000"/>
          <w:sz w:val="28"/>
          <w:szCs w:val="28"/>
        </w:rPr>
        <w:t xml:space="preserve"> г. № ___</w:t>
      </w:r>
      <w:r w:rsidR="0044367C">
        <w:rPr>
          <w:color w:val="000000"/>
          <w:sz w:val="28"/>
          <w:szCs w:val="28"/>
        </w:rPr>
        <w:t>__</w:t>
      </w:r>
    </w:p>
    <w:p w:rsidR="00DD431F" w:rsidRDefault="00DD431F" w:rsidP="00A4668F">
      <w:pPr>
        <w:pStyle w:val="a4"/>
        <w:spacing w:line="216" w:lineRule="auto"/>
        <w:rPr>
          <w:b w:val="0"/>
          <w:sz w:val="28"/>
          <w:szCs w:val="28"/>
        </w:rPr>
      </w:pPr>
    </w:p>
    <w:p w:rsidR="00251768" w:rsidRDefault="00251768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7F5" w:rsidRPr="00F247F5" w:rsidRDefault="00C7734A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F3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8204C">
        <w:rPr>
          <w:rFonts w:ascii="Times New Roman" w:hAnsi="Times New Roman" w:cs="Times New Roman"/>
          <w:sz w:val="28"/>
          <w:szCs w:val="28"/>
        </w:rPr>
        <w:t>й</w:t>
      </w:r>
      <w:r w:rsidRPr="00F37F32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</w:t>
      </w:r>
      <w:r w:rsidR="008F782A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</w:t>
      </w:r>
      <w:r w:rsidRPr="00F37F3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DB1983" w:rsidRPr="00F37F32">
        <w:rPr>
          <w:rFonts w:ascii="Times New Roman" w:hAnsi="Times New Roman" w:cs="Times New Roman"/>
          <w:sz w:val="28"/>
          <w:szCs w:val="28"/>
        </w:rPr>
        <w:t xml:space="preserve"> от 27.11.2020 № 20 «Об утверждении Порядка </w:t>
      </w:r>
      <w:r w:rsidR="00481DEA" w:rsidRPr="008F782A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молодежной политики Рязанской области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347881" w:rsidRPr="00F37F32">
        <w:rPr>
          <w:rFonts w:ascii="Times New Roman" w:hAnsi="Times New Roman" w:cs="Times New Roman"/>
          <w:sz w:val="28"/>
          <w:szCs w:val="28"/>
        </w:rPr>
        <w:t>26.01.2021 № 1,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23.03.2021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06.04.2021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5,</w:t>
      </w:r>
      <w:r w:rsidR="00CF4E08">
        <w:rPr>
          <w:rFonts w:ascii="Times New Roman" w:hAnsi="Times New Roman" w:cs="Times New Roman"/>
          <w:sz w:val="28"/>
          <w:szCs w:val="28"/>
        </w:rPr>
        <w:t xml:space="preserve">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13.05.2021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9,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07.07.2021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</w:t>
      </w:r>
      <w:r w:rsidR="00347881" w:rsidRPr="00F37F32">
        <w:rPr>
          <w:rFonts w:ascii="Times New Roman" w:hAnsi="Times New Roman" w:cs="Times New Roman"/>
          <w:sz w:val="28"/>
          <w:szCs w:val="28"/>
        </w:rPr>
        <w:t> </w:t>
      </w:r>
      <w:r w:rsidR="00015328" w:rsidRPr="00F37F32">
        <w:rPr>
          <w:rFonts w:ascii="Times New Roman" w:hAnsi="Times New Roman" w:cs="Times New Roman"/>
          <w:sz w:val="28"/>
          <w:szCs w:val="28"/>
        </w:rPr>
        <w:t>15.09.2021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12.11.2021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22.11.2021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21.01.2022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</w:t>
      </w:r>
      <w:r w:rsidR="00481DEA" w:rsidRPr="00F37F32">
        <w:rPr>
          <w:rFonts w:ascii="Times New Roman" w:hAnsi="Times New Roman" w:cs="Times New Roman"/>
          <w:sz w:val="28"/>
          <w:szCs w:val="28"/>
        </w:rPr>
        <w:t>24.0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2.2022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10,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15.03.2022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14.04.2022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25.05.2022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08.06.2022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24.06.2022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26.10.2022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16.12.2022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50,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14.02.2023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1,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в </w:t>
      </w:r>
      <w:r w:rsidR="00EF0996" w:rsidRPr="008A5CD3">
        <w:rPr>
          <w:rFonts w:ascii="Times New Roman" w:hAnsi="Times New Roman" w:cs="Times New Roman"/>
          <w:sz w:val="28"/>
          <w:szCs w:val="28"/>
        </w:rPr>
        <w:t xml:space="preserve">редакции постановлений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Рязанской области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24.04.2023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26.05.2023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28.07.2023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11.10.2023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14.11.2023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26,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23.01.2024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06.05.2024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13,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24.06.2024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05.07.2024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07.08.2024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21,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22.08.2024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22</w:t>
      </w:r>
      <w:r w:rsidR="00CF4E08">
        <w:rPr>
          <w:rFonts w:ascii="Times New Roman" w:hAnsi="Times New Roman" w:cs="Times New Roman"/>
          <w:sz w:val="28"/>
          <w:szCs w:val="28"/>
        </w:rPr>
        <w:t xml:space="preserve">, </w:t>
      </w:r>
      <w:r w:rsidR="004327FE">
        <w:rPr>
          <w:rFonts w:ascii="Times New Roman" w:hAnsi="Times New Roman" w:cs="Times New Roman"/>
          <w:sz w:val="28"/>
          <w:szCs w:val="28"/>
        </w:rPr>
        <w:t xml:space="preserve">от 20.11.2024 № 27, </w:t>
      </w:r>
      <w:r w:rsidR="00CF4E08">
        <w:rPr>
          <w:rFonts w:ascii="Times New Roman" w:hAnsi="Times New Roman" w:cs="Times New Roman"/>
          <w:sz w:val="28"/>
          <w:szCs w:val="28"/>
        </w:rPr>
        <w:t>от</w:t>
      </w:r>
      <w:r w:rsidR="00F247F5">
        <w:rPr>
          <w:rFonts w:ascii="Times New Roman" w:hAnsi="Times New Roman" w:cs="Times New Roman"/>
          <w:sz w:val="28"/>
          <w:szCs w:val="28"/>
        </w:rPr>
        <w:t xml:space="preserve"> 25.12.2024 № 34, от 28</w:t>
      </w:r>
      <w:r w:rsidR="004327FE">
        <w:rPr>
          <w:rFonts w:ascii="Times New Roman" w:hAnsi="Times New Roman" w:cs="Times New Roman"/>
          <w:sz w:val="28"/>
          <w:szCs w:val="28"/>
        </w:rPr>
        <w:t>.01.2025 № 3, от 30.04.20</w:t>
      </w:r>
      <w:bookmarkStart w:id="0" w:name="_GoBack"/>
      <w:bookmarkEnd w:id="0"/>
      <w:r w:rsidR="004327FE">
        <w:rPr>
          <w:rFonts w:ascii="Times New Roman" w:hAnsi="Times New Roman" w:cs="Times New Roman"/>
          <w:sz w:val="28"/>
          <w:szCs w:val="28"/>
        </w:rPr>
        <w:t xml:space="preserve">25 </w:t>
      </w:r>
      <w:r w:rsidR="007D547A">
        <w:rPr>
          <w:rFonts w:ascii="Times New Roman" w:hAnsi="Times New Roman" w:cs="Times New Roman"/>
          <w:sz w:val="28"/>
          <w:szCs w:val="28"/>
        </w:rPr>
        <w:br/>
      </w:r>
      <w:r w:rsidR="004327FE" w:rsidRPr="008F782A">
        <w:rPr>
          <w:rFonts w:ascii="Times New Roman" w:hAnsi="Times New Roman" w:cs="Times New Roman"/>
          <w:spacing w:val="-4"/>
          <w:sz w:val="28"/>
          <w:szCs w:val="28"/>
        </w:rPr>
        <w:t>№ 13</w:t>
      </w:r>
      <w:r w:rsidR="00F247F5" w:rsidRPr="008F782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75596" w:rsidRPr="008F782A">
        <w:rPr>
          <w:rFonts w:ascii="Times New Roman" w:hAnsi="Times New Roman" w:cs="Times New Roman"/>
          <w:spacing w:val="-4"/>
          <w:sz w:val="28"/>
          <w:szCs w:val="28"/>
        </w:rPr>
        <w:t>от </w:t>
      </w:r>
      <w:r w:rsidR="000C27F4" w:rsidRPr="008F782A">
        <w:rPr>
          <w:rFonts w:ascii="Times New Roman" w:hAnsi="Times New Roman" w:cs="Times New Roman"/>
          <w:spacing w:val="-4"/>
          <w:sz w:val="28"/>
          <w:szCs w:val="28"/>
        </w:rPr>
        <w:t xml:space="preserve">15.09.2025 № 28, </w:t>
      </w:r>
      <w:r w:rsidR="00F247F5" w:rsidRPr="008F782A">
        <w:rPr>
          <w:rFonts w:ascii="Times New Roman" w:hAnsi="Times New Roman" w:cs="Times New Roman"/>
          <w:spacing w:val="-4"/>
          <w:sz w:val="28"/>
          <w:szCs w:val="28"/>
        </w:rPr>
        <w:t>от 13.11.2025 № 30</w:t>
      </w:r>
      <w:r w:rsidR="009F2BC7" w:rsidRPr="008F782A">
        <w:rPr>
          <w:rFonts w:ascii="Times New Roman" w:hAnsi="Times New Roman" w:cs="Times New Roman"/>
          <w:spacing w:val="-4"/>
          <w:sz w:val="28"/>
          <w:szCs w:val="28"/>
        </w:rPr>
        <w:t>, от 12.01.2026 № 3, от 02.03.2026 № 8</w:t>
      </w:r>
      <w:r w:rsidR="00481DEA" w:rsidRPr="008F782A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F37F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47F5" w:rsidRPr="008A5CD3" w:rsidRDefault="00F247F5" w:rsidP="00DD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7F" w:rsidRDefault="00E56B0A" w:rsidP="00FE6B7F">
      <w:pPr>
        <w:pStyle w:val="a3"/>
        <w:ind w:left="0" w:firstLine="709"/>
        <w:contextualSpacing/>
        <w:rPr>
          <w:rFonts w:eastAsiaTheme="minorHAnsi"/>
          <w:sz w:val="28"/>
          <w:szCs w:val="28"/>
        </w:rPr>
      </w:pPr>
      <w:r w:rsidRPr="008A5CD3">
        <w:rPr>
          <w:rFonts w:eastAsiaTheme="minorHAnsi"/>
          <w:sz w:val="28"/>
          <w:szCs w:val="28"/>
        </w:rPr>
        <w:t>М</w:t>
      </w:r>
      <w:r w:rsidR="00DF7F80" w:rsidRPr="008A5CD3">
        <w:rPr>
          <w:rFonts w:eastAsiaTheme="minorHAnsi"/>
          <w:sz w:val="28"/>
          <w:szCs w:val="28"/>
        </w:rPr>
        <w:t>инистерство образования Рязанской области ПОСТАНОВЛЯЕТ:</w:t>
      </w:r>
    </w:p>
    <w:p w:rsidR="00F2221A" w:rsidRDefault="0044417D" w:rsidP="00F2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68C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B68CD" w:rsidRPr="006F1795">
        <w:rPr>
          <w:rFonts w:ascii="Times New Roman" w:hAnsi="Times New Roman" w:cs="Times New Roman"/>
          <w:sz w:val="28"/>
          <w:szCs w:val="28"/>
        </w:rPr>
        <w:t xml:space="preserve">приложение к Постановлению министерства образования </w:t>
      </w:r>
      <w:r w:rsidR="008B68CD">
        <w:rPr>
          <w:rFonts w:ascii="Times New Roman" w:hAnsi="Times New Roman" w:cs="Times New Roman"/>
          <w:sz w:val="28"/>
          <w:szCs w:val="28"/>
        </w:rPr>
        <w:br/>
      </w:r>
      <w:r w:rsidR="008B68CD" w:rsidRPr="006F1795">
        <w:rPr>
          <w:rFonts w:ascii="Times New Roman" w:hAnsi="Times New Roman" w:cs="Times New Roman"/>
          <w:sz w:val="28"/>
          <w:szCs w:val="28"/>
        </w:rPr>
        <w:t xml:space="preserve">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</w:t>
      </w:r>
      <w:r w:rsidR="00BF4FCF">
        <w:rPr>
          <w:rFonts w:ascii="Times New Roman" w:hAnsi="Times New Roman" w:cs="Times New Roman"/>
          <w:sz w:val="28"/>
          <w:szCs w:val="28"/>
        </w:rPr>
        <w:br/>
      </w:r>
      <w:r w:rsidR="008B68CD" w:rsidRPr="006F1795">
        <w:rPr>
          <w:rFonts w:ascii="Times New Roman" w:hAnsi="Times New Roman" w:cs="Times New Roman"/>
          <w:sz w:val="28"/>
          <w:szCs w:val="28"/>
        </w:rPr>
        <w:t>и полномочия учредителя осуществляет министерство образования Рязанской области, субсиди</w:t>
      </w:r>
      <w:r w:rsidR="008B68CD">
        <w:rPr>
          <w:rFonts w:ascii="Times New Roman" w:hAnsi="Times New Roman" w:cs="Times New Roman"/>
          <w:sz w:val="28"/>
          <w:szCs w:val="28"/>
        </w:rPr>
        <w:t>й на иные цели» следующие изменения:</w:t>
      </w:r>
    </w:p>
    <w:p w:rsidR="00B414BD" w:rsidRDefault="006B2059" w:rsidP="00B4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414BD">
        <w:rPr>
          <w:rFonts w:ascii="Times New Roman" w:hAnsi="Times New Roman" w:cs="Times New Roman"/>
          <w:sz w:val="28"/>
          <w:szCs w:val="28"/>
        </w:rPr>
        <w:t xml:space="preserve"> </w:t>
      </w:r>
      <w:r w:rsidR="001B1DD0">
        <w:rPr>
          <w:rFonts w:ascii="Times New Roman" w:hAnsi="Times New Roman" w:cs="Times New Roman"/>
          <w:sz w:val="28"/>
          <w:szCs w:val="28"/>
        </w:rPr>
        <w:t>п</w:t>
      </w:r>
      <w:r w:rsidR="00B414BD">
        <w:rPr>
          <w:rFonts w:ascii="Times New Roman" w:hAnsi="Times New Roman" w:cs="Times New Roman"/>
          <w:sz w:val="28"/>
          <w:szCs w:val="28"/>
        </w:rPr>
        <w:t>одпункт 3.2. пункта 3 «Требования к отчетности» исключить;</w:t>
      </w:r>
    </w:p>
    <w:p w:rsidR="00B414BD" w:rsidRDefault="006B2059" w:rsidP="00B4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4417D">
        <w:rPr>
          <w:rFonts w:ascii="Times New Roman" w:hAnsi="Times New Roman" w:cs="Times New Roman"/>
          <w:sz w:val="28"/>
          <w:szCs w:val="28"/>
        </w:rPr>
        <w:t> </w:t>
      </w:r>
      <w:r w:rsidR="001B1DD0">
        <w:rPr>
          <w:rFonts w:ascii="Times New Roman" w:hAnsi="Times New Roman" w:cs="Times New Roman"/>
          <w:sz w:val="28"/>
          <w:szCs w:val="28"/>
        </w:rPr>
        <w:t>п</w:t>
      </w:r>
      <w:r w:rsidR="00B414BD">
        <w:rPr>
          <w:rFonts w:ascii="Times New Roman" w:hAnsi="Times New Roman" w:cs="Times New Roman"/>
          <w:sz w:val="28"/>
          <w:szCs w:val="28"/>
        </w:rPr>
        <w:t xml:space="preserve">одпункты 3.3. и 3.4. пункта 3 «Требование к отчетности» считать соответственно подпунктами 3.2. и </w:t>
      </w:r>
      <w:proofErr w:type="gramStart"/>
      <w:r w:rsidR="00B414BD">
        <w:rPr>
          <w:rFonts w:ascii="Times New Roman" w:hAnsi="Times New Roman" w:cs="Times New Roman"/>
          <w:sz w:val="28"/>
          <w:szCs w:val="28"/>
        </w:rPr>
        <w:t>3.3.;</w:t>
      </w:r>
      <w:proofErr w:type="gramEnd"/>
    </w:p>
    <w:p w:rsidR="00A45C2A" w:rsidRDefault="0044417D" w:rsidP="00A4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6" w:history="1">
        <w:r w:rsidRPr="0044417D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44417D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</w:t>
      </w:r>
      <w:r w:rsidRPr="0044417D">
        <w:rPr>
          <w:rFonts w:ascii="Times New Roman" w:hAnsi="Times New Roman" w:cs="Times New Roman"/>
          <w:sz w:val="28"/>
          <w:szCs w:val="28"/>
        </w:rPr>
        <w:br/>
        <w:t>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68CD" w:rsidRDefault="006B2059" w:rsidP="00A45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414BD">
        <w:rPr>
          <w:rFonts w:ascii="Times New Roman" w:hAnsi="Times New Roman" w:cs="Times New Roman"/>
          <w:sz w:val="28"/>
          <w:szCs w:val="28"/>
        </w:rPr>
        <w:t> </w:t>
      </w:r>
      <w:r w:rsidR="001B1DD0">
        <w:rPr>
          <w:rFonts w:ascii="Times New Roman" w:hAnsi="Times New Roman" w:cs="Times New Roman"/>
          <w:sz w:val="28"/>
          <w:szCs w:val="28"/>
        </w:rPr>
        <w:t>и</w:t>
      </w:r>
      <w:r w:rsidR="008B68CD">
        <w:rPr>
          <w:rFonts w:ascii="Times New Roman" w:hAnsi="Times New Roman" w:cs="Times New Roman"/>
          <w:sz w:val="28"/>
          <w:szCs w:val="28"/>
        </w:rPr>
        <w:t>зложить</w:t>
      </w:r>
      <w:r w:rsidR="008B68CD" w:rsidRPr="008B68CD">
        <w:rPr>
          <w:rFonts w:ascii="Times New Roman" w:hAnsi="Times New Roman" w:cs="Times New Roman"/>
          <w:sz w:val="28"/>
          <w:szCs w:val="28"/>
        </w:rPr>
        <w:t xml:space="preserve"> пункт 47 приложения в следующей редакции:</w:t>
      </w:r>
    </w:p>
    <w:p w:rsidR="008F010F" w:rsidRPr="00F2221A" w:rsidRDefault="008F010F" w:rsidP="00A45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687"/>
        <w:gridCol w:w="3844"/>
        <w:gridCol w:w="2268"/>
        <w:gridCol w:w="2977"/>
      </w:tblGrid>
      <w:tr w:rsidR="00F2221A" w:rsidRPr="00F2221A" w:rsidTr="00F2221A">
        <w:tc>
          <w:tcPr>
            <w:tcW w:w="687" w:type="dxa"/>
          </w:tcPr>
          <w:p w:rsidR="00F2221A" w:rsidRPr="00F2221A" w:rsidRDefault="00F2221A" w:rsidP="00F2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«47</w:t>
            </w:r>
          </w:p>
        </w:tc>
        <w:tc>
          <w:tcPr>
            <w:tcW w:w="3844" w:type="dxa"/>
          </w:tcPr>
          <w:p w:rsidR="00F2221A" w:rsidRDefault="00F2221A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капитальному ремонт объектов инфраструктуры организаций, оказывающих услуги по организации отдыха и оздоровления детей </w:t>
            </w:r>
          </w:p>
          <w:p w:rsidR="008A54F3" w:rsidRPr="00F2221A" w:rsidRDefault="008A54F3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2268" w:type="dxa"/>
          </w:tcPr>
          <w:p w:rsidR="00F2221A" w:rsidRPr="00F2221A" w:rsidRDefault="00F2221A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  <w:p w:rsidR="00F2221A" w:rsidRPr="00F2221A" w:rsidRDefault="00F2221A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2. Документация на проведение ремонтных работ.</w:t>
            </w:r>
          </w:p>
          <w:p w:rsidR="00F2221A" w:rsidRPr="00F2221A" w:rsidRDefault="00F2221A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Общедоступная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  <w:p w:rsidR="00F2221A" w:rsidRPr="00F2221A" w:rsidRDefault="00F2221A" w:rsidP="00CF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221A" w:rsidRPr="00F2221A" w:rsidRDefault="00F2221A" w:rsidP="00F2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Проведен капитальный ремонт объектов инфраструктуры организаций, оказывающих услуги по организа</w:t>
            </w:r>
            <w:r w:rsidR="006B2059">
              <w:rPr>
                <w:rFonts w:ascii="Times New Roman" w:hAnsi="Times New Roman" w:cs="Times New Roman"/>
                <w:sz w:val="28"/>
                <w:szCs w:val="28"/>
              </w:rPr>
              <w:t>ции отдыха и оздоровления детей»</w:t>
            </w:r>
          </w:p>
        </w:tc>
      </w:tr>
    </w:tbl>
    <w:p w:rsidR="00A45C2A" w:rsidRDefault="00A45C2A" w:rsidP="00A45C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0BA" w:rsidRDefault="006B2059" w:rsidP="00A45C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50BA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F450BA">
        <w:rPr>
          <w:rFonts w:ascii="Times New Roman" w:hAnsi="Times New Roman" w:cs="Times New Roman"/>
          <w:sz w:val="28"/>
          <w:szCs w:val="28"/>
        </w:rPr>
        <w:t>пунктами 48 – 51 следующего содержания:</w:t>
      </w:r>
    </w:p>
    <w:p w:rsidR="00F450BA" w:rsidRDefault="00F450BA" w:rsidP="00A45C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687"/>
        <w:gridCol w:w="3844"/>
        <w:gridCol w:w="2268"/>
        <w:gridCol w:w="2977"/>
      </w:tblGrid>
      <w:tr w:rsidR="00F450BA" w:rsidRPr="00F2221A" w:rsidTr="0036140B">
        <w:tc>
          <w:tcPr>
            <w:tcW w:w="687" w:type="dxa"/>
          </w:tcPr>
          <w:p w:rsidR="00F450BA" w:rsidRPr="00F2221A" w:rsidRDefault="006B2059" w:rsidP="0036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50BA" w:rsidRPr="00F2221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44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проектной, сметной документация на проведение ремонтных работ 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объектов инфраструктуры организаций,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оказывающих услуги по организации отдыха</w:t>
            </w:r>
          </w:p>
          <w:p w:rsidR="00F450B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</w:t>
            </w:r>
          </w:p>
          <w:p w:rsidR="008A54F3" w:rsidRPr="00F2221A" w:rsidRDefault="008A54F3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2268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Акты обследования объектов инфраструктуры, на которые планируется разработка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окументации на проведение работ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ремонту, текущему ремонту объектов инфраструктуры и (или) по благоустройству 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прилегающих территорий</w:t>
            </w:r>
          </w:p>
        </w:tc>
        <w:tc>
          <w:tcPr>
            <w:tcW w:w="2977" w:type="dxa"/>
          </w:tcPr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Подготовлена проектная, сметная документация на проведение ремонтных работ 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объектов инфраструктуры организаций,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оказывающих услуги по организации отдыха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</w:t>
            </w:r>
          </w:p>
        </w:tc>
      </w:tr>
      <w:tr w:rsidR="00F450BA" w:rsidRPr="00F2221A" w:rsidTr="0036140B">
        <w:tc>
          <w:tcPr>
            <w:tcW w:w="687" w:type="dxa"/>
          </w:tcPr>
          <w:p w:rsidR="00F450BA" w:rsidRPr="00F2221A" w:rsidRDefault="00F450BA" w:rsidP="0036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44" w:type="dxa"/>
          </w:tcPr>
          <w:p w:rsidR="00F450B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для оснащения организаций, оказывающих услуги по организации отдыха и оздоровления детей</w:t>
            </w:r>
          </w:p>
          <w:p w:rsidR="008A54F3" w:rsidRPr="00F2221A" w:rsidRDefault="008A54F3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4F3"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2268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977" w:type="dxa"/>
          </w:tcPr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Приобретено оборудование для оснащения организаций, оказывающих услуги по организации отдыха и оздоровления детей, подведомственных министерству образования Рязанской области</w:t>
            </w:r>
          </w:p>
        </w:tc>
      </w:tr>
      <w:tr w:rsidR="00F450BA" w:rsidRPr="00F2221A" w:rsidTr="0036140B">
        <w:tc>
          <w:tcPr>
            <w:tcW w:w="687" w:type="dxa"/>
          </w:tcPr>
          <w:p w:rsidR="00F450BA" w:rsidRPr="00F2221A" w:rsidRDefault="00F450BA" w:rsidP="0036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44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на создание современной инфраструктуры для отдыха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детей и их оздоровления путем возведения некапитальных</w:t>
            </w:r>
          </w:p>
          <w:p w:rsidR="00F450B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строений, сооружений (быстровозводимых конструкций) в организациях, оказывающих услуги по организации отдыха и оздоровления детей</w:t>
            </w:r>
          </w:p>
          <w:p w:rsidR="008A54F3" w:rsidRPr="00F2221A" w:rsidRDefault="008A54F3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4F3"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2268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977" w:type="dxa"/>
          </w:tcPr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Реализованы мероприятия, направленные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на создание современной инфраструктуры для отдыха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детей и их оздоровления путем возведения некапитальных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строений, сооружений (быстровозводимых конструкций)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в организациях, оказывающих услуги по организации отдыха и оздоровления детей</w:t>
            </w:r>
          </w:p>
        </w:tc>
      </w:tr>
      <w:tr w:rsidR="00F450BA" w:rsidRPr="00F2221A" w:rsidTr="0036140B">
        <w:tc>
          <w:tcPr>
            <w:tcW w:w="687" w:type="dxa"/>
          </w:tcPr>
          <w:p w:rsidR="00F450BA" w:rsidRPr="00F2221A" w:rsidRDefault="00F450BA" w:rsidP="0036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44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благоустройству прилегающих территорий к объектам организаций,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оказывающих услуги по организации отдыха и оздоровления</w:t>
            </w:r>
          </w:p>
          <w:p w:rsidR="00F450B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  <w:p w:rsidR="008A54F3" w:rsidRPr="00F2221A" w:rsidRDefault="008A54F3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4F3"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2268" w:type="dxa"/>
          </w:tcPr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  <w:p w:rsidR="00F450BA" w:rsidRPr="00F2221A" w:rsidRDefault="00F450BA" w:rsidP="00361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Акты обследования объектов инфраструктуры, на которые 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планируется разработка документации на проведение работ по капитальному ремонту, текущему ремонту объектов </w:t>
            </w:r>
            <w:proofErr w:type="gramStart"/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инфраструктуры  и</w:t>
            </w:r>
            <w:proofErr w:type="gramEnd"/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 (или) по благоустройству прилегающих территорий,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 </w:t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 xml:space="preserve">(или) общедоступная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977" w:type="dxa"/>
          </w:tcPr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Осуществлено благоустройство прилегающих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к объектам организаций,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оказывающих услуги по организации отдыха и оздоровления</w:t>
            </w:r>
          </w:p>
          <w:p w:rsidR="00F450BA" w:rsidRPr="00F2221A" w:rsidRDefault="00F450BA" w:rsidP="00361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1A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</w:tc>
      </w:tr>
    </w:tbl>
    <w:p w:rsidR="00F450BA" w:rsidRDefault="00F450BA" w:rsidP="00A45C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56F" w:rsidRPr="002B7501" w:rsidRDefault="00CA0F72" w:rsidP="002B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890736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56F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48-</w:t>
      </w:r>
      <w:r w:rsidR="00D1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="0091156F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считать соответственно пунктами 52 – </w:t>
      </w:r>
      <w:r w:rsidR="00D1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="0091156F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156F" w:rsidRPr="002C5816" w:rsidRDefault="002C5816" w:rsidP="002B750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D16D3F">
        <w:rPr>
          <w:color w:val="000000"/>
          <w:sz w:val="28"/>
          <w:szCs w:val="28"/>
        </w:rPr>
        <w:t xml:space="preserve">в столбце 3 </w:t>
      </w:r>
      <w:r w:rsidR="0091156F">
        <w:rPr>
          <w:color w:val="000000"/>
          <w:sz w:val="28"/>
          <w:szCs w:val="28"/>
        </w:rPr>
        <w:t>пункт</w:t>
      </w:r>
      <w:r w:rsidR="00A74F97">
        <w:rPr>
          <w:color w:val="000000"/>
          <w:sz w:val="28"/>
          <w:szCs w:val="28"/>
        </w:rPr>
        <w:t>а 56</w:t>
      </w:r>
      <w:r w:rsidR="0091156F">
        <w:rPr>
          <w:color w:val="000000"/>
          <w:sz w:val="28"/>
          <w:szCs w:val="28"/>
        </w:rPr>
        <w:t xml:space="preserve"> слова «3.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</w:t>
      </w:r>
      <w:r>
        <w:rPr>
          <w:color w:val="000000"/>
          <w:sz w:val="28"/>
          <w:szCs w:val="28"/>
        </w:rPr>
        <w:t>оступной информации» исключить;</w:t>
      </w:r>
    </w:p>
    <w:p w:rsidR="00F37F32" w:rsidRPr="002C5816" w:rsidRDefault="00D16D3F" w:rsidP="00A4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A0F72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764A2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дополнить</w:t>
      </w:r>
      <w:r w:rsidR="008C7B7F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F72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 </w:t>
      </w:r>
      <w:r w:rsidR="00A45C2A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81</w:t>
      </w:r>
      <w:r w:rsidR="008C7B7F" w:rsidRPr="002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A45C2A" w:rsidRPr="00F37F32" w:rsidRDefault="00A45C2A" w:rsidP="00A4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316"/>
        <w:gridCol w:w="3261"/>
        <w:gridCol w:w="2693"/>
      </w:tblGrid>
      <w:tr w:rsidR="009B60BB" w:rsidRPr="00F2221A" w:rsidTr="00A17B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B" w:rsidRPr="008A5CD3" w:rsidRDefault="00285AD3" w:rsidP="009B60B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73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B" w:rsidRDefault="00416D76" w:rsidP="00782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D76">
              <w:rPr>
                <w:rFonts w:ascii="Times New Roman" w:hAnsi="Times New Roman" w:cs="Times New Roman"/>
                <w:sz w:val="28"/>
                <w:szCs w:val="28"/>
              </w:rPr>
              <w:t>Уплата налогов, в качестве объекта налогообложения по которым признае</w:t>
            </w:r>
            <w:r w:rsidR="008A5CD3">
              <w:rPr>
                <w:rFonts w:ascii="Times New Roman" w:hAnsi="Times New Roman" w:cs="Times New Roman"/>
                <w:sz w:val="28"/>
                <w:szCs w:val="28"/>
              </w:rPr>
              <w:t>тся имущество, используемое для </w:t>
            </w:r>
            <w:r w:rsidRPr="00416D7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государственного задания,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земельные участки</w:t>
            </w:r>
          </w:p>
          <w:p w:rsidR="008A54F3" w:rsidRPr="009B60BB" w:rsidRDefault="008A54F3" w:rsidP="00782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4F3">
              <w:rPr>
                <w:rFonts w:ascii="Times New Roman" w:hAnsi="Times New Roman" w:cs="Times New Roman"/>
                <w:sz w:val="28"/>
                <w:szCs w:val="28"/>
              </w:rPr>
              <w:t>(Постановление № 344)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76" w:rsidRPr="00416D76" w:rsidRDefault="00416D76" w:rsidP="00782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:rsidR="00416D76" w:rsidRPr="00416D76" w:rsidRDefault="00416D76" w:rsidP="00782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D76">
              <w:rPr>
                <w:rFonts w:ascii="Times New Roman" w:hAnsi="Times New Roman" w:cs="Times New Roman"/>
                <w:sz w:val="28"/>
                <w:szCs w:val="28"/>
              </w:rPr>
              <w:t xml:space="preserve">2. Размер субсидии на уплату налогов, </w:t>
            </w:r>
            <w:r w:rsidRPr="008A5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D76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объекта налогообложения по которым признается имущество, используемое </w:t>
            </w:r>
            <w:r w:rsidRPr="00416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выполнения государственного задания, в том числе земельные участки, определяется исходя из площади земельных участков, кадастровой стоимости земель </w:t>
            </w:r>
            <w:r w:rsidRPr="008A5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D76">
              <w:rPr>
                <w:rFonts w:ascii="Times New Roman" w:hAnsi="Times New Roman" w:cs="Times New Roman"/>
                <w:sz w:val="28"/>
                <w:szCs w:val="28"/>
              </w:rPr>
              <w:t>и земельных участков, остаточной стоимости основных средств, количества транспортных средств, мощности двигателя, ставок налога</w:t>
            </w:r>
          </w:p>
          <w:p w:rsidR="009B60BB" w:rsidRPr="008A5CD3" w:rsidRDefault="009B60BB" w:rsidP="0078204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B" w:rsidRPr="008A5CD3" w:rsidRDefault="00A17BC5" w:rsidP="0078204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Уплачены налоги по объектам налогообложения, используемых для выполнения государственного задания, в том числе </w:t>
            </w:r>
            <w:r w:rsidRPr="008A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земельным участкам»</w:t>
            </w:r>
          </w:p>
        </w:tc>
      </w:tr>
    </w:tbl>
    <w:p w:rsidR="00F37F32" w:rsidRPr="008A5CD3" w:rsidRDefault="00F37F32" w:rsidP="00F37F32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CB3A41" w:rsidRPr="008A5CD3" w:rsidRDefault="000428FB" w:rsidP="005A7A0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5CD3" w:rsidRPr="008A5CD3">
        <w:rPr>
          <w:rFonts w:ascii="Times New Roman" w:hAnsi="Times New Roman" w:cs="Times New Roman"/>
          <w:sz w:val="28"/>
          <w:szCs w:val="28"/>
        </w:rPr>
        <w:t xml:space="preserve">. </w:t>
      </w:r>
      <w:r w:rsidR="005A7A06" w:rsidRPr="005A7A0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</w:t>
      </w:r>
      <w:r w:rsidR="005A7A06">
        <w:rPr>
          <w:rFonts w:ascii="Times New Roman" w:hAnsi="Times New Roman" w:cs="Times New Roman"/>
          <w:sz w:val="28"/>
          <w:szCs w:val="28"/>
        </w:rPr>
        <w:br/>
      </w:r>
      <w:r w:rsidR="005A7A06" w:rsidRPr="005A7A06">
        <w:rPr>
          <w:rFonts w:ascii="Times New Roman" w:hAnsi="Times New Roman" w:cs="Times New Roman"/>
          <w:sz w:val="28"/>
          <w:szCs w:val="28"/>
        </w:rPr>
        <w:t>и распространяет свое действи</w:t>
      </w:r>
      <w:r w:rsidR="005A7A06">
        <w:rPr>
          <w:rFonts w:ascii="Times New Roman" w:hAnsi="Times New Roman" w:cs="Times New Roman"/>
          <w:sz w:val="28"/>
          <w:szCs w:val="28"/>
        </w:rPr>
        <w:t xml:space="preserve">е на правоотношения, возникшие </w:t>
      </w:r>
      <w:r w:rsidR="00CA0F72">
        <w:rPr>
          <w:rFonts w:ascii="Times New Roman" w:hAnsi="Times New Roman" w:cs="Times New Roman"/>
          <w:sz w:val="28"/>
          <w:szCs w:val="28"/>
        </w:rPr>
        <w:t>с 1 января 202</w:t>
      </w:r>
      <w:r w:rsidR="0040789F">
        <w:rPr>
          <w:rFonts w:ascii="Times New Roman" w:hAnsi="Times New Roman" w:cs="Times New Roman"/>
          <w:sz w:val="28"/>
          <w:szCs w:val="28"/>
        </w:rPr>
        <w:t>6 года, за исключением подпунктов 1-</w:t>
      </w:r>
      <w:r w:rsidR="00A74F97">
        <w:rPr>
          <w:rFonts w:ascii="Times New Roman" w:hAnsi="Times New Roman" w:cs="Times New Roman"/>
          <w:sz w:val="28"/>
          <w:szCs w:val="28"/>
        </w:rPr>
        <w:t>4</w:t>
      </w:r>
      <w:r w:rsidR="0040789F">
        <w:rPr>
          <w:rFonts w:ascii="Times New Roman" w:hAnsi="Times New Roman" w:cs="Times New Roman"/>
          <w:sz w:val="28"/>
          <w:szCs w:val="28"/>
        </w:rPr>
        <w:t xml:space="preserve"> пункта 2.</w:t>
      </w: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25C" w:rsidRPr="008A5CD3" w:rsidRDefault="006D4684" w:rsidP="006D4684">
      <w:pPr>
        <w:spacing w:after="0" w:line="240" w:lineRule="auto"/>
        <w:ind w:right="-711"/>
        <w:jc w:val="both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О.Н. Прушковская</w:t>
      </w:r>
    </w:p>
    <w:sectPr w:rsidR="0020025C" w:rsidRPr="008A5CD3" w:rsidSect="00A83FC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86B43"/>
    <w:multiLevelType w:val="hybridMultilevel"/>
    <w:tmpl w:val="C2304698"/>
    <w:lvl w:ilvl="0" w:tplc="8FBEE8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64531C"/>
    <w:multiLevelType w:val="hybridMultilevel"/>
    <w:tmpl w:val="E80E0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135E3E"/>
    <w:multiLevelType w:val="hybridMultilevel"/>
    <w:tmpl w:val="C2921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73219"/>
    <w:multiLevelType w:val="hybridMultilevel"/>
    <w:tmpl w:val="EBD87C22"/>
    <w:lvl w:ilvl="0" w:tplc="EED2A2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015328"/>
    <w:rsid w:val="00017390"/>
    <w:rsid w:val="000428FB"/>
    <w:rsid w:val="00095188"/>
    <w:rsid w:val="000C27F4"/>
    <w:rsid w:val="00137BBE"/>
    <w:rsid w:val="00154754"/>
    <w:rsid w:val="00175596"/>
    <w:rsid w:val="00194FE8"/>
    <w:rsid w:val="001B1DD0"/>
    <w:rsid w:val="001C2745"/>
    <w:rsid w:val="0020025C"/>
    <w:rsid w:val="00247F85"/>
    <w:rsid w:val="00251768"/>
    <w:rsid w:val="00285AD3"/>
    <w:rsid w:val="002B7501"/>
    <w:rsid w:val="002C5816"/>
    <w:rsid w:val="002F37D3"/>
    <w:rsid w:val="002F61B4"/>
    <w:rsid w:val="00347881"/>
    <w:rsid w:val="00394B85"/>
    <w:rsid w:val="003B503D"/>
    <w:rsid w:val="0040789F"/>
    <w:rsid w:val="00416D76"/>
    <w:rsid w:val="004327FE"/>
    <w:rsid w:val="0044367C"/>
    <w:rsid w:val="0044417D"/>
    <w:rsid w:val="00481DEA"/>
    <w:rsid w:val="004A5D21"/>
    <w:rsid w:val="004E3ABC"/>
    <w:rsid w:val="005142FB"/>
    <w:rsid w:val="0056109A"/>
    <w:rsid w:val="005A7A06"/>
    <w:rsid w:val="005F6886"/>
    <w:rsid w:val="00657DC0"/>
    <w:rsid w:val="00680A81"/>
    <w:rsid w:val="006A2078"/>
    <w:rsid w:val="006B2059"/>
    <w:rsid w:val="006D4684"/>
    <w:rsid w:val="006D641C"/>
    <w:rsid w:val="006F1795"/>
    <w:rsid w:val="00764CC7"/>
    <w:rsid w:val="0078204C"/>
    <w:rsid w:val="007B2D84"/>
    <w:rsid w:val="007D547A"/>
    <w:rsid w:val="008441EA"/>
    <w:rsid w:val="00847D9E"/>
    <w:rsid w:val="00890736"/>
    <w:rsid w:val="008A0AF8"/>
    <w:rsid w:val="008A54F3"/>
    <w:rsid w:val="008A5CD3"/>
    <w:rsid w:val="008B68CD"/>
    <w:rsid w:val="008C7782"/>
    <w:rsid w:val="008C7B7F"/>
    <w:rsid w:val="008D3856"/>
    <w:rsid w:val="008D5466"/>
    <w:rsid w:val="008F010F"/>
    <w:rsid w:val="008F782A"/>
    <w:rsid w:val="0091156F"/>
    <w:rsid w:val="0091524B"/>
    <w:rsid w:val="0092735A"/>
    <w:rsid w:val="00935AFF"/>
    <w:rsid w:val="00970481"/>
    <w:rsid w:val="00975DC0"/>
    <w:rsid w:val="009815BA"/>
    <w:rsid w:val="009B60BB"/>
    <w:rsid w:val="009C29C9"/>
    <w:rsid w:val="009E229A"/>
    <w:rsid w:val="009F2BC7"/>
    <w:rsid w:val="00A17BC5"/>
    <w:rsid w:val="00A45C2A"/>
    <w:rsid w:val="00A4668F"/>
    <w:rsid w:val="00A74F97"/>
    <w:rsid w:val="00A83FC3"/>
    <w:rsid w:val="00B25242"/>
    <w:rsid w:val="00B414BD"/>
    <w:rsid w:val="00BD164D"/>
    <w:rsid w:val="00BD61B3"/>
    <w:rsid w:val="00BF4FCF"/>
    <w:rsid w:val="00BF681E"/>
    <w:rsid w:val="00C25C1F"/>
    <w:rsid w:val="00C7734A"/>
    <w:rsid w:val="00CA07F6"/>
    <w:rsid w:val="00CA0F72"/>
    <w:rsid w:val="00CB342E"/>
    <w:rsid w:val="00CB3A41"/>
    <w:rsid w:val="00CE4235"/>
    <w:rsid w:val="00CF4BF0"/>
    <w:rsid w:val="00CF4E08"/>
    <w:rsid w:val="00D00ED3"/>
    <w:rsid w:val="00D07EF2"/>
    <w:rsid w:val="00D16D3F"/>
    <w:rsid w:val="00D422CE"/>
    <w:rsid w:val="00D43F13"/>
    <w:rsid w:val="00D642C5"/>
    <w:rsid w:val="00D661F2"/>
    <w:rsid w:val="00D764A2"/>
    <w:rsid w:val="00DB1983"/>
    <w:rsid w:val="00DC5076"/>
    <w:rsid w:val="00DD431F"/>
    <w:rsid w:val="00DE0204"/>
    <w:rsid w:val="00DF7F80"/>
    <w:rsid w:val="00E03C35"/>
    <w:rsid w:val="00E56B0A"/>
    <w:rsid w:val="00EB5407"/>
    <w:rsid w:val="00EE1466"/>
    <w:rsid w:val="00EE2D83"/>
    <w:rsid w:val="00EF0996"/>
    <w:rsid w:val="00F2221A"/>
    <w:rsid w:val="00F247F5"/>
    <w:rsid w:val="00F37F32"/>
    <w:rsid w:val="00F450BA"/>
    <w:rsid w:val="00FA4235"/>
    <w:rsid w:val="00FB45F3"/>
    <w:rsid w:val="00FD3042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8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9C29C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BF681E"/>
    <w:rPr>
      <w:color w:val="0563C1" w:themeColor="hyperlink"/>
      <w:u w:val="single"/>
    </w:rPr>
  </w:style>
  <w:style w:type="paragraph" w:customStyle="1" w:styleId="docdata">
    <w:name w:val="docdata"/>
    <w:aliases w:val="docy,v5,6348,bqiaagaaeyqcaaagiaiaaamzgaaabueyaaaaaaaaaaaaaaaaaaaaaaaaaaaaaaaaaaaaaaaaaaaaaaaaaaaaaaaaaaaaaaaaaaaaaaaaaaaaaaaaaaaaaaaaaaaaaaaaaaaaaaaaaaaaaaaaaaaaaaaaaaaaaaaaaaaaaaaaaaaaaaaaaaaaaaaaaaaaaaaaaaaaaaaaaaaaaaaaaaaaaaaaaaaaaaaaaaaaaaaa"/>
    <w:basedOn w:val="a"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2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3&amp;n=439722&amp;dst=1024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2026-03-12T08:30:00Z</cp:lastPrinted>
  <dcterms:created xsi:type="dcterms:W3CDTF">2026-03-02T13:38:00Z</dcterms:created>
  <dcterms:modified xsi:type="dcterms:W3CDTF">2026-03-19T14:44:00Z</dcterms:modified>
</cp:coreProperties>
</file>