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A3" w:rsidRDefault="0069524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A3" w:rsidRDefault="0069524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43BA3" w:rsidRDefault="0069524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</w:p>
    <w:p w:rsidR="00843BA3" w:rsidRDefault="00843BA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43BA3" w:rsidRDefault="00843BA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43BA3" w:rsidRDefault="0069524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43BA3" w:rsidRDefault="00843BA3">
      <w:pPr>
        <w:tabs>
          <w:tab w:val="left" w:pos="709"/>
        </w:tabs>
        <w:jc w:val="center"/>
        <w:rPr>
          <w:sz w:val="28"/>
        </w:rPr>
      </w:pPr>
    </w:p>
    <w:p w:rsidR="00843BA3" w:rsidRDefault="00843BA3">
      <w:pPr>
        <w:tabs>
          <w:tab w:val="left" w:pos="709"/>
        </w:tabs>
        <w:jc w:val="center"/>
        <w:rPr>
          <w:sz w:val="28"/>
        </w:rPr>
      </w:pPr>
    </w:p>
    <w:p w:rsidR="00843BA3" w:rsidRDefault="0069524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7402D">
        <w:rPr>
          <w:sz w:val="28"/>
        </w:rPr>
        <w:t>24</w:t>
      </w:r>
      <w:r>
        <w:rPr>
          <w:sz w:val="28"/>
        </w:rPr>
        <w:t>»</w:t>
      </w:r>
      <w:r w:rsidR="00B7402D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</w:t>
      </w:r>
      <w:r w:rsidR="00B7402D">
        <w:rPr>
          <w:sz w:val="28"/>
        </w:rPr>
        <w:tab/>
      </w:r>
      <w:r w:rsidR="00B7402D">
        <w:rPr>
          <w:sz w:val="28"/>
        </w:rPr>
        <w:tab/>
        <w:t xml:space="preserve">         </w:t>
      </w:r>
      <w:r>
        <w:rPr>
          <w:sz w:val="28"/>
        </w:rPr>
        <w:t xml:space="preserve">      № </w:t>
      </w:r>
      <w:r w:rsidR="00B7402D">
        <w:rPr>
          <w:sz w:val="28"/>
        </w:rPr>
        <w:t>221-п</w:t>
      </w:r>
    </w:p>
    <w:p w:rsidR="00843BA3" w:rsidRDefault="00843BA3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43BA3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BA3" w:rsidRDefault="00843BA3">
            <w:pPr>
              <w:tabs>
                <w:tab w:val="left" w:pos="709"/>
              </w:tabs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843BA3" w:rsidRDefault="00695240">
            <w:pPr>
              <w:tabs>
                <w:tab w:val="left" w:pos="709"/>
              </w:tabs>
              <w:spacing w:line="276" w:lineRule="auto"/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              и застройки муниципального образования – Михайловский муниципальный округ Рязанской области применительно к территориям Поярковского, Рачатниковского и Красновского сельских ок</w:t>
            </w:r>
            <w:r>
              <w:rPr>
                <w:color w:val="auto"/>
                <w:sz w:val="28"/>
                <w:szCs w:val="28"/>
              </w:rPr>
              <w:t xml:space="preserve">ругов Михайловского района Рязанской области </w:t>
            </w:r>
          </w:p>
          <w:bookmarkEnd w:id="0"/>
          <w:p w:rsidR="00843BA3" w:rsidRDefault="00843BA3">
            <w:pPr>
              <w:tabs>
                <w:tab w:val="left" w:pos="709"/>
              </w:tabs>
              <w:spacing w:line="276" w:lineRule="auto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BA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BA3" w:rsidRDefault="00695240">
            <w:pPr>
              <w:spacing w:line="276" w:lineRule="auto"/>
              <w:ind w:firstLine="709"/>
              <w:jc w:val="both"/>
            </w:pP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основании обращения ООО «АПК-Рязань»,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</w:t>
            </w:r>
            <w:r>
              <w:rPr>
                <w:sz w:val="28"/>
                <w:szCs w:val="28"/>
              </w:rPr>
              <w:t>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от 20.03.2026, руководст</w:t>
            </w:r>
            <w:r>
              <w:rPr>
                <w:sz w:val="28"/>
                <w:szCs w:val="28"/>
              </w:rPr>
      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</w:rPr>
              <w:br/>
              <w:t>от</w:t>
            </w:r>
            <w:r>
              <w:rPr>
                <w:sz w:val="28"/>
                <w:szCs w:val="28"/>
              </w:rPr>
              <w:t> 19.03.2026 № 14-ок «О предоставлении отпуска работникам», главное управление архитектуры и градостроительства Рязанской области ПОСТАНОВЛЯЕТ:</w:t>
            </w:r>
          </w:p>
          <w:p w:rsidR="00843BA3" w:rsidRDefault="00695240">
            <w:pPr>
              <w:widowControl w:val="0"/>
              <w:tabs>
                <w:tab w:val="left" w:pos="1276"/>
                <w:tab w:val="left" w:pos="6129"/>
              </w:tabs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1. Приступить к подготовке проекта внесения изменений в правила землепользования и застройки муниципального образ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ования — Михайловский муниципальный округ Рязанской области применительно к территориям Поярковского, Рачатниковского и Красновского сельских округов Михайловского района Рязанской области, 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утвержденные постановлением 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lastRenderedPageBreak/>
              <w:t>главного управления архитектуры и град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остроительства Рязанской области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br/>
              <w:t>от 11.08.2025 № 657-п «Об утверждении правил землепользования и застройки муниципального образования – Михайловский муниципальный округ Рязанской области применительно к территориям Поярковского, Рачатниковского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br/>
              <w:t>и Красновск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ого сельских округов Михайловского района Рязанской области»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br/>
              <w:t>(в редакции постановления Главархитектуры Рязанской области от 31.10.2025 № 959-п) в части:</w:t>
            </w:r>
          </w:p>
          <w:p w:rsidR="00843BA3" w:rsidRDefault="00695240">
            <w:pPr>
              <w:widowControl w:val="0"/>
              <w:tabs>
                <w:tab w:val="left" w:pos="1276"/>
                <w:tab w:val="left" w:pos="6129"/>
              </w:tabs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- дополнения перечня территориальных зон зоной «Производственная зона животноводства»;</w:t>
            </w:r>
          </w:p>
          <w:p w:rsidR="00843BA3" w:rsidRDefault="00695240">
            <w:pPr>
              <w:spacing w:line="276" w:lineRule="auto"/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установления д</w:t>
            </w:r>
            <w:r>
              <w:rPr>
                <w:color w:val="000000" w:themeColor="text1"/>
                <w:sz w:val="28"/>
                <w:szCs w:val="28"/>
              </w:rPr>
              <w:t>ля территориальной зоны «Производственная зона животноводства» следующих основных видов разрешенного использования земельных участков и объектов капитального строительства: «животноводство (1.7)», «скотоводство (1.8)», «звероводство (1.9)», «птицеводство (</w:t>
            </w:r>
            <w:r>
              <w:rPr>
                <w:color w:val="000000" w:themeColor="text1"/>
                <w:sz w:val="28"/>
                <w:szCs w:val="28"/>
              </w:rPr>
              <w:t>1.10)», «свиноводство (1.11)», «хранение и переработка сельскохозяйственной продукции (1.15)», «обеспечение сельскохозяйственного производства (1.18)», «сенокошение (1.19)», «выпас сельскохозяйственных животных (1.20)»;</w:t>
            </w:r>
          </w:p>
          <w:p w:rsidR="00843BA3" w:rsidRDefault="00695240">
            <w:pPr>
              <w:spacing w:line="276" w:lineRule="auto"/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установления для территориальной з</w:t>
            </w:r>
            <w:r>
              <w:rPr>
                <w:color w:val="000000" w:themeColor="text1"/>
                <w:sz w:val="28"/>
                <w:szCs w:val="28"/>
              </w:rPr>
              <w:t>оны «Производственная зона животноводства» предельных размеров земельных участков, в том числе</w:t>
            </w:r>
            <w:r>
              <w:rPr>
                <w:color w:val="000000" w:themeColor="text1"/>
                <w:sz w:val="28"/>
                <w:szCs w:val="28"/>
              </w:rPr>
              <w:br/>
              <w:t>их площади и предельных параметров разрешенного строительства, реконструкции объектов капитального строительства – НПУ;</w:t>
            </w:r>
          </w:p>
          <w:p w:rsidR="00843BA3" w:rsidRDefault="00695240">
            <w:pPr>
              <w:spacing w:line="276" w:lineRule="auto"/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отнесения земельных участков с кадастро</w:t>
            </w:r>
            <w:r>
              <w:rPr>
                <w:color w:val="000000" w:themeColor="text1"/>
                <w:sz w:val="28"/>
                <w:szCs w:val="28"/>
              </w:rPr>
              <w:t xml:space="preserve">выми номерами 62:08:0036011:290, 62:08:0036005:400 к территориальной зоне «Производственная зона животноводства» 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43BA3" w:rsidRDefault="00695240">
            <w:pPr>
              <w:widowControl w:val="0"/>
              <w:tabs>
                <w:tab w:val="left" w:pos="127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  <w:lang w:eastAsia="ar-SA"/>
              </w:rPr>
              <w:t>заинтересованн</w:t>
            </w:r>
            <w:r>
              <w:rPr>
                <w:sz w:val="28"/>
                <w:szCs w:val="28"/>
                <w:lang w:eastAsia="ar-SA"/>
              </w:rPr>
              <w:t xml:space="preserve">ому лицу ООО «АПК-Рязань» </w:t>
            </w:r>
            <w:r>
              <w:rPr>
                <w:color w:val="000000" w:themeColor="text1"/>
                <w:sz w:val="28"/>
                <w:szCs w:val="28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843BA3" w:rsidRDefault="00695240">
            <w:pPr>
              <w:widowControl w:val="0"/>
              <w:tabs>
                <w:tab w:val="left" w:pos="127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обеспечить:</w:t>
            </w:r>
          </w:p>
          <w:p w:rsidR="00843BA3" w:rsidRDefault="00695240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43BA3" w:rsidRDefault="00695240">
            <w:pPr>
              <w:widowControl w:val="0"/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</w:t>
            </w:r>
            <w:r>
              <w:rPr>
                <w:sz w:val="28"/>
              </w:rPr>
              <w:t>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843BA3" w:rsidRDefault="00695240">
            <w:pPr>
              <w:widowControl w:val="0"/>
              <w:tabs>
                <w:tab w:val="left" w:pos="0"/>
                <w:tab w:val="left" w:pos="1276"/>
                <w:tab w:val="left" w:pos="1276"/>
              </w:tabs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43BA3" w:rsidRDefault="00695240">
            <w:pPr>
              <w:widowControl w:val="0"/>
              <w:tabs>
                <w:tab w:val="left" w:pos="1276"/>
              </w:tabs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5. Предложить глав</w:t>
            </w:r>
            <w:r>
              <w:rPr>
                <w:color w:val="auto"/>
                <w:sz w:val="28"/>
                <w:szCs w:val="28"/>
              </w:rPr>
              <w:t>е Михайловского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843BA3" w:rsidRDefault="00695240">
            <w:pPr>
              <w:widowControl w:val="0"/>
              <w:tabs>
                <w:tab w:val="left" w:pos="1276"/>
              </w:tabs>
              <w:spacing w:line="276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</w:t>
            </w:r>
            <w:r>
              <w:rPr>
                <w:color w:val="auto"/>
                <w:sz w:val="28"/>
                <w:szCs w:val="28"/>
              </w:rPr>
              <w:t>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843BA3" w:rsidRDefault="00843BA3">
            <w:pPr>
              <w:widowControl w:val="0"/>
              <w:spacing w:line="276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43BA3" w:rsidRDefault="00843BA3">
            <w:pPr>
              <w:widowControl w:val="0"/>
              <w:spacing w:line="276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43BA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BA3" w:rsidRDefault="00695240">
            <w:r>
              <w:rPr>
                <w:color w:val="auto"/>
                <w:sz w:val="28"/>
                <w:szCs w:val="28"/>
              </w:rPr>
              <w:lastRenderedPageBreak/>
              <w:t>И.о. начальника                                                                                        Т.С. Попкова</w:t>
            </w:r>
          </w:p>
        </w:tc>
      </w:tr>
    </w:tbl>
    <w:p w:rsidR="00843BA3" w:rsidRDefault="00843BA3">
      <w:pPr>
        <w:tabs>
          <w:tab w:val="left" w:pos="709"/>
        </w:tabs>
        <w:jc w:val="both"/>
        <w:rPr>
          <w:sz w:val="28"/>
          <w:szCs w:val="28"/>
        </w:rPr>
      </w:pPr>
    </w:p>
    <w:p w:rsidR="00843BA3" w:rsidRDefault="00843BA3">
      <w:pPr>
        <w:tabs>
          <w:tab w:val="left" w:pos="709"/>
        </w:tabs>
        <w:jc w:val="both"/>
        <w:rPr>
          <w:sz w:val="28"/>
          <w:szCs w:val="28"/>
        </w:rPr>
      </w:pPr>
    </w:p>
    <w:p w:rsidR="00843BA3" w:rsidRDefault="00843BA3"/>
    <w:sectPr w:rsidR="00843BA3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40" w:rsidRDefault="00695240">
      <w:r>
        <w:separator/>
      </w:r>
    </w:p>
  </w:endnote>
  <w:endnote w:type="continuationSeparator" w:id="0">
    <w:p w:rsidR="00695240" w:rsidRDefault="0069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40" w:rsidRDefault="00695240">
      <w:r>
        <w:separator/>
      </w:r>
    </w:p>
  </w:footnote>
  <w:footnote w:type="continuationSeparator" w:id="0">
    <w:p w:rsidR="00695240" w:rsidRDefault="0069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A3" w:rsidRDefault="00695240">
    <w:pPr>
      <w:pStyle w:val="aff4"/>
      <w:jc w:val="center"/>
    </w:pPr>
    <w:r>
      <w:fldChar w:fldCharType="begin"/>
    </w:r>
    <w:r>
      <w:instrText>PAGE \* MERGEFORMAT</w:instrText>
    </w:r>
    <w:r>
      <w:fldChar w:fldCharType="separate"/>
    </w:r>
    <w:r w:rsidR="00B7402D">
      <w:rPr>
        <w:noProof/>
      </w:rPr>
      <w:t>2</w:t>
    </w:r>
    <w:r>
      <w:fldChar w:fldCharType="end"/>
    </w:r>
  </w:p>
  <w:p w:rsidR="00843BA3" w:rsidRDefault="00843BA3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A3"/>
    <w:rsid w:val="00695240"/>
    <w:rsid w:val="00843BA3"/>
    <w:rsid w:val="00B7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90EA"/>
  <w15:docId w15:val="{DBEE8916-8289-4CBC-A597-A1FD4AFD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169</cp:revision>
  <dcterms:created xsi:type="dcterms:W3CDTF">2020-12-26T06:51:00Z</dcterms:created>
  <dcterms:modified xsi:type="dcterms:W3CDTF">2026-03-24T09:57:00Z</dcterms:modified>
</cp:coreProperties>
</file>