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68" w:rsidRDefault="00CC56C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868" w:rsidRDefault="00CC56CA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41868" w:rsidRDefault="00CC56CA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41868" w:rsidRDefault="00B41868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B41868" w:rsidRDefault="00B41868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B41868" w:rsidRDefault="00CC56C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41868" w:rsidRDefault="00B41868">
      <w:pPr>
        <w:tabs>
          <w:tab w:val="left" w:pos="709"/>
        </w:tabs>
        <w:jc w:val="center"/>
        <w:rPr>
          <w:sz w:val="28"/>
        </w:rPr>
      </w:pPr>
    </w:p>
    <w:p w:rsidR="00B41868" w:rsidRDefault="00B41868">
      <w:pPr>
        <w:tabs>
          <w:tab w:val="left" w:pos="709"/>
        </w:tabs>
        <w:jc w:val="center"/>
        <w:rPr>
          <w:sz w:val="28"/>
        </w:rPr>
      </w:pPr>
    </w:p>
    <w:p w:rsidR="00B41868" w:rsidRDefault="00CC56C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10001">
        <w:rPr>
          <w:sz w:val="28"/>
        </w:rPr>
        <w:t>26</w:t>
      </w:r>
      <w:r>
        <w:rPr>
          <w:sz w:val="28"/>
        </w:rPr>
        <w:t>»</w:t>
      </w:r>
      <w:r w:rsidR="00B1000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</w:t>
      </w:r>
      <w:r w:rsidR="00B10001">
        <w:rPr>
          <w:sz w:val="28"/>
        </w:rPr>
        <w:tab/>
      </w:r>
      <w:r w:rsidR="00B10001">
        <w:rPr>
          <w:sz w:val="28"/>
        </w:rPr>
        <w:tab/>
      </w:r>
      <w:r w:rsidR="00B10001">
        <w:rPr>
          <w:sz w:val="28"/>
        </w:rPr>
        <w:tab/>
      </w:r>
      <w:r>
        <w:rPr>
          <w:sz w:val="28"/>
        </w:rPr>
        <w:t xml:space="preserve">   № </w:t>
      </w:r>
      <w:r w:rsidR="00B10001">
        <w:rPr>
          <w:sz w:val="28"/>
        </w:rPr>
        <w:t>227-п</w:t>
      </w:r>
    </w:p>
    <w:p w:rsidR="00B41868" w:rsidRDefault="00B41868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47"/>
        <w:gridCol w:w="41"/>
      </w:tblGrid>
      <w:tr w:rsidR="00B41868">
        <w:trPr>
          <w:gridAfter w:val="1"/>
          <w:wAfter w:w="41" w:type="dxa"/>
          <w:trHeight w:val="1515"/>
        </w:trPr>
        <w:tc>
          <w:tcPr>
            <w:tcW w:w="9888" w:type="dxa"/>
          </w:tcPr>
          <w:p w:rsidR="00B41868" w:rsidRDefault="00B4186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41868" w:rsidRDefault="00CC56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Кущапинское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B41868" w:rsidRDefault="00B41868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B41868">
        <w:trPr>
          <w:gridAfter w:val="1"/>
          <w:wAfter w:w="41" w:type="dxa"/>
        </w:trPr>
        <w:tc>
          <w:tcPr>
            <w:tcW w:w="9888" w:type="dxa"/>
          </w:tcPr>
          <w:p w:rsidR="00B41868" w:rsidRDefault="00CC56CA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целях внесения сведений о границах территориальных зон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br/>
              <w:t xml:space="preserve">на основании </w:t>
            </w:r>
            <w:r>
              <w:rPr>
                <w:color w:val="000000" w:themeColor="text1"/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color w:val="000000" w:themeColor="text1"/>
                <w:sz w:val="28"/>
              </w:rPr>
              <w:t>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>ения комиссии по территориальному планированию, землепользованию и застройке Рязанской области от 13.03.2026, руководствуясь постановлением Правительства Рязанской</w:t>
            </w:r>
            <w:r>
              <w:rPr>
                <w:color w:val="000000" w:themeColor="text1"/>
                <w:sz w:val="28"/>
                <w:szCs w:val="28"/>
              </w:rPr>
              <w:t xml:space="preserve">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приказом главного управления архитектуры и градостроительства Рязанской области от 19.03.2026 № 14-ок «О предоставлении отпуск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 работникам»,</w:t>
            </w:r>
            <w:r>
              <w:rPr>
                <w:color w:val="000000" w:themeColor="text1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B41868" w:rsidRDefault="00CC56C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Кущапинское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Кадомск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от 09.12.2022 № 759-п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Кущапин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Кадомского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в части приведения сведений о границах территориальной зоны «1 Жилые зоны (населенный пункт п.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Муханов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)»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в соответствие с границей населенного пункта п.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Муханов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в целях приведения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правил землепользования и застройки в соответствие с генеральным планом.</w:t>
            </w:r>
          </w:p>
          <w:p w:rsidR="00B41868" w:rsidRDefault="00CC56C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B41868" w:rsidRDefault="00CC56C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B41868" w:rsidRDefault="00CC56CA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B41868" w:rsidRDefault="00CC56CA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B41868" w:rsidRDefault="00CC56C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ети «Интернет».</w:t>
            </w:r>
          </w:p>
          <w:p w:rsidR="00B41868" w:rsidRDefault="00CC56C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Кадомского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B41868" w:rsidRDefault="00CC56CA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Контроль за ис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B41868" w:rsidRDefault="00B41868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B41868" w:rsidRDefault="00B41868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B41868" w:rsidRDefault="00B41868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B41868">
        <w:tc>
          <w:tcPr>
            <w:tcW w:w="9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868" w:rsidRDefault="00CC56CA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</w:rPr>
              <w:t>Т.С. Попкова</w:t>
            </w:r>
          </w:p>
          <w:p w:rsidR="00B41868" w:rsidRDefault="00B4186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B41868" w:rsidRDefault="00B41868"/>
    <w:sectPr w:rsidR="00B41868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CA" w:rsidRDefault="00CC56CA">
      <w:pPr>
        <w:pStyle w:val="33"/>
      </w:pPr>
      <w:r>
        <w:separator/>
      </w:r>
    </w:p>
  </w:endnote>
  <w:endnote w:type="continuationSeparator" w:id="0">
    <w:p w:rsidR="00CC56CA" w:rsidRDefault="00CC56CA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CA" w:rsidRDefault="00CC56CA">
      <w:pPr>
        <w:pStyle w:val="33"/>
      </w:pPr>
      <w:r>
        <w:separator/>
      </w:r>
    </w:p>
  </w:footnote>
  <w:footnote w:type="continuationSeparator" w:id="0">
    <w:p w:rsidR="00CC56CA" w:rsidRDefault="00CC56CA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68" w:rsidRDefault="00CC56CA">
    <w:pPr>
      <w:pStyle w:val="af"/>
      <w:jc w:val="center"/>
      <w:rPr>
        <w:sz w:val="28"/>
      </w:rPr>
    </w:pPr>
    <w:r>
      <w:rPr>
        <w:sz w:val="28"/>
      </w:rPr>
      <w:t>2</w:t>
    </w:r>
  </w:p>
  <w:p w:rsidR="00B41868" w:rsidRDefault="00B41868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3BD"/>
    <w:multiLevelType w:val="multilevel"/>
    <w:tmpl w:val="A822D5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1F8408C"/>
    <w:multiLevelType w:val="multilevel"/>
    <w:tmpl w:val="629C746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FD626C1"/>
    <w:multiLevelType w:val="multilevel"/>
    <w:tmpl w:val="A928DD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120B5B6C"/>
    <w:multiLevelType w:val="multilevel"/>
    <w:tmpl w:val="E16463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3973266"/>
    <w:multiLevelType w:val="multilevel"/>
    <w:tmpl w:val="9800B7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4CA443E"/>
    <w:multiLevelType w:val="multilevel"/>
    <w:tmpl w:val="3612CCF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77C34C2"/>
    <w:multiLevelType w:val="multilevel"/>
    <w:tmpl w:val="62B635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86C278F"/>
    <w:multiLevelType w:val="multilevel"/>
    <w:tmpl w:val="B99E6A9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FBC2195"/>
    <w:multiLevelType w:val="multilevel"/>
    <w:tmpl w:val="3D80B0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1771376"/>
    <w:multiLevelType w:val="multilevel"/>
    <w:tmpl w:val="973EC2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68440ED"/>
    <w:multiLevelType w:val="multilevel"/>
    <w:tmpl w:val="15F0E2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7A173C0"/>
    <w:multiLevelType w:val="multilevel"/>
    <w:tmpl w:val="802E0A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A2F0A41"/>
    <w:multiLevelType w:val="multilevel"/>
    <w:tmpl w:val="07EC4D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BCB3972"/>
    <w:multiLevelType w:val="multilevel"/>
    <w:tmpl w:val="1BDC3E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CBE392B"/>
    <w:multiLevelType w:val="multilevel"/>
    <w:tmpl w:val="52A014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DA42D29"/>
    <w:multiLevelType w:val="multilevel"/>
    <w:tmpl w:val="C9BCB1F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0C528B3"/>
    <w:multiLevelType w:val="multilevel"/>
    <w:tmpl w:val="CBBA25F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31F718F"/>
    <w:multiLevelType w:val="multilevel"/>
    <w:tmpl w:val="6864482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35B23BEF"/>
    <w:multiLevelType w:val="multilevel"/>
    <w:tmpl w:val="806A02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395C2D8B"/>
    <w:multiLevelType w:val="multilevel"/>
    <w:tmpl w:val="CED20B4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F7641F9"/>
    <w:multiLevelType w:val="multilevel"/>
    <w:tmpl w:val="AB1AAED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3FFD01C5"/>
    <w:multiLevelType w:val="multilevel"/>
    <w:tmpl w:val="DE281EE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17E2D95"/>
    <w:multiLevelType w:val="multilevel"/>
    <w:tmpl w:val="7A7201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68E7CAB"/>
    <w:multiLevelType w:val="multilevel"/>
    <w:tmpl w:val="493C08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6AF73DB"/>
    <w:multiLevelType w:val="multilevel"/>
    <w:tmpl w:val="90A44E1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8B056BC"/>
    <w:multiLevelType w:val="multilevel"/>
    <w:tmpl w:val="940AE1A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49A21B5A"/>
    <w:multiLevelType w:val="multilevel"/>
    <w:tmpl w:val="D6E25D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50DF4525"/>
    <w:multiLevelType w:val="multilevel"/>
    <w:tmpl w:val="65945FA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6AB3132E"/>
    <w:multiLevelType w:val="multilevel"/>
    <w:tmpl w:val="7C3205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6CB81D03"/>
    <w:multiLevelType w:val="multilevel"/>
    <w:tmpl w:val="5A98F9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CEE393A"/>
    <w:multiLevelType w:val="multilevel"/>
    <w:tmpl w:val="A46087A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D89672B"/>
    <w:multiLevelType w:val="multilevel"/>
    <w:tmpl w:val="13FE7B1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761D17A1"/>
    <w:multiLevelType w:val="multilevel"/>
    <w:tmpl w:val="32E8655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7ADC0A02"/>
    <w:multiLevelType w:val="multilevel"/>
    <w:tmpl w:val="D1B0D17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6"/>
  </w:num>
  <w:num w:numId="2">
    <w:abstractNumId w:val="23"/>
  </w:num>
  <w:num w:numId="3">
    <w:abstractNumId w:val="6"/>
  </w:num>
  <w:num w:numId="4">
    <w:abstractNumId w:val="9"/>
  </w:num>
  <w:num w:numId="5">
    <w:abstractNumId w:val="11"/>
  </w:num>
  <w:num w:numId="6">
    <w:abstractNumId w:val="12"/>
  </w:num>
  <w:num w:numId="7">
    <w:abstractNumId w:val="28"/>
  </w:num>
  <w:num w:numId="8">
    <w:abstractNumId w:val="17"/>
  </w:num>
  <w:num w:numId="9">
    <w:abstractNumId w:val="24"/>
  </w:num>
  <w:num w:numId="10">
    <w:abstractNumId w:val="29"/>
  </w:num>
  <w:num w:numId="11">
    <w:abstractNumId w:val="0"/>
  </w:num>
  <w:num w:numId="12">
    <w:abstractNumId w:val="14"/>
  </w:num>
  <w:num w:numId="13">
    <w:abstractNumId w:val="22"/>
  </w:num>
  <w:num w:numId="14">
    <w:abstractNumId w:val="8"/>
  </w:num>
  <w:num w:numId="15">
    <w:abstractNumId w:val="10"/>
  </w:num>
  <w:num w:numId="16">
    <w:abstractNumId w:val="2"/>
  </w:num>
  <w:num w:numId="17">
    <w:abstractNumId w:val="13"/>
  </w:num>
  <w:num w:numId="18">
    <w:abstractNumId w:val="33"/>
  </w:num>
  <w:num w:numId="19">
    <w:abstractNumId w:val="5"/>
  </w:num>
  <w:num w:numId="20">
    <w:abstractNumId w:val="15"/>
  </w:num>
  <w:num w:numId="21">
    <w:abstractNumId w:val="20"/>
  </w:num>
  <w:num w:numId="22">
    <w:abstractNumId w:val="18"/>
  </w:num>
  <w:num w:numId="23">
    <w:abstractNumId w:val="1"/>
  </w:num>
  <w:num w:numId="24">
    <w:abstractNumId w:val="19"/>
  </w:num>
  <w:num w:numId="25">
    <w:abstractNumId w:val="31"/>
  </w:num>
  <w:num w:numId="26">
    <w:abstractNumId w:val="25"/>
  </w:num>
  <w:num w:numId="27">
    <w:abstractNumId w:val="32"/>
  </w:num>
  <w:num w:numId="28">
    <w:abstractNumId w:val="30"/>
  </w:num>
  <w:num w:numId="29">
    <w:abstractNumId w:val="27"/>
  </w:num>
  <w:num w:numId="30">
    <w:abstractNumId w:val="26"/>
  </w:num>
  <w:num w:numId="31">
    <w:abstractNumId w:val="3"/>
  </w:num>
  <w:num w:numId="32">
    <w:abstractNumId w:val="4"/>
  </w:num>
  <w:num w:numId="33">
    <w:abstractNumId w:val="2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68"/>
    <w:rsid w:val="00B10001"/>
    <w:rsid w:val="00B41868"/>
    <w:rsid w:val="00CC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0A59"/>
  <w15:docId w15:val="{F01300D2-4772-4B05-940B-62586BE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151</cp:revision>
  <dcterms:created xsi:type="dcterms:W3CDTF">2021-12-02T15:09:00Z</dcterms:created>
  <dcterms:modified xsi:type="dcterms:W3CDTF">2026-03-26T13:48:00Z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