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6E16AFB3" w:rsidR="003A4890" w:rsidRPr="00FB612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973B8E">
        <w:rPr>
          <w:rFonts w:ascii="Times New Roman" w:hAnsi="Times New Roman"/>
          <w:bCs/>
          <w:sz w:val="28"/>
          <w:szCs w:val="28"/>
        </w:rPr>
        <w:t>17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973B8E">
        <w:rPr>
          <w:rFonts w:ascii="Times New Roman" w:hAnsi="Times New Roman"/>
          <w:bCs/>
          <w:sz w:val="28"/>
          <w:szCs w:val="28"/>
        </w:rPr>
        <w:t>марта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F9655A">
        <w:rPr>
          <w:rFonts w:ascii="Times New Roman" w:hAnsi="Times New Roman"/>
          <w:bCs/>
          <w:sz w:val="28"/>
          <w:szCs w:val="28"/>
        </w:rPr>
        <w:t>6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</w:t>
      </w:r>
      <w:r w:rsidR="00590E22">
        <w:rPr>
          <w:rFonts w:ascii="Times New Roman" w:hAnsi="Times New Roman"/>
          <w:bCs/>
          <w:sz w:val="28"/>
          <w:szCs w:val="28"/>
        </w:rPr>
        <w:t xml:space="preserve"> </w:t>
      </w:r>
      <w:r w:rsidR="00854EF0">
        <w:rPr>
          <w:rFonts w:ascii="Times New Roman" w:hAnsi="Times New Roman"/>
          <w:bCs/>
          <w:sz w:val="28"/>
          <w:szCs w:val="28"/>
        </w:rPr>
        <w:t>11</w:t>
      </w:r>
      <w:bookmarkStart w:id="0" w:name="_GoBack"/>
      <w:bookmarkEnd w:id="0"/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1519444" w14:textId="77777777" w:rsidR="00754A15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1" w:name="_Hlk101341935"/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CF143E">
        <w:rPr>
          <w:rFonts w:ascii="Times New Roman" w:hAnsi="Times New Roman"/>
          <w:sz w:val="28"/>
          <w:szCs w:val="28"/>
        </w:rPr>
        <w:t>й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754A15">
        <w:rPr>
          <w:rFonts w:ascii="Times New Roman" w:hAnsi="Times New Roman"/>
          <w:sz w:val="28"/>
          <w:szCs w:val="28"/>
        </w:rPr>
        <w:t xml:space="preserve"> </w:t>
      </w:r>
    </w:p>
    <w:p w14:paraId="354622A5" w14:textId="05B0F91D" w:rsidR="00754A15" w:rsidRDefault="00F9655A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F9655A">
        <w:rPr>
          <w:rFonts w:ascii="Times New Roman" w:hAnsi="Times New Roman"/>
          <w:bCs/>
          <w:sz w:val="28"/>
          <w:szCs w:val="28"/>
        </w:rPr>
        <w:t>от 24 декабря 2025 г. № 31</w:t>
      </w:r>
      <w:r w:rsidR="00973B8E">
        <w:rPr>
          <w:rFonts w:ascii="Times New Roman" w:hAnsi="Times New Roman"/>
          <w:bCs/>
          <w:sz w:val="28"/>
          <w:szCs w:val="28"/>
        </w:rPr>
        <w:t>2</w:t>
      </w:r>
      <w:r w:rsidRPr="00F9655A">
        <w:rPr>
          <w:rFonts w:ascii="Times New Roman" w:hAnsi="Times New Roman"/>
          <w:bCs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bCs/>
          <w:sz w:val="28"/>
          <w:szCs w:val="28"/>
        </w:rPr>
        <w:t>«</w:t>
      </w:r>
      <w:r w:rsidR="00973B8E" w:rsidRPr="00973B8E">
        <w:rPr>
          <w:rFonts w:ascii="Times New Roman" w:hAnsi="Times New Roman" w:hint="eastAsia"/>
          <w:sz w:val="28"/>
          <w:szCs w:val="28"/>
        </w:rPr>
        <w:t>Об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установлении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стандартизированных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тарифных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ставок</w:t>
      </w:r>
      <w:r w:rsidR="00973B8E" w:rsidRPr="00973B8E">
        <w:rPr>
          <w:rFonts w:ascii="Times New Roman" w:hAnsi="Times New Roman"/>
          <w:sz w:val="28"/>
          <w:szCs w:val="28"/>
        </w:rPr>
        <w:t xml:space="preserve">, </w:t>
      </w:r>
      <w:r w:rsidR="00973B8E" w:rsidRPr="00973B8E">
        <w:rPr>
          <w:rFonts w:ascii="Times New Roman" w:hAnsi="Times New Roman" w:hint="eastAsia"/>
          <w:sz w:val="28"/>
          <w:szCs w:val="28"/>
        </w:rPr>
        <w:t>определяющих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величину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платы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за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технологическое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присоединение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газоиспользующего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оборудования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к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газораспределительным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сетям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</w:p>
    <w:p w14:paraId="4FC3AF0C" w14:textId="268772A6" w:rsidR="00B327DD" w:rsidRPr="002965D8" w:rsidRDefault="00973B8E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973B8E">
        <w:rPr>
          <w:rFonts w:ascii="Times New Roman" w:hAnsi="Times New Roman" w:hint="eastAsia"/>
          <w:sz w:val="28"/>
          <w:szCs w:val="28"/>
        </w:rPr>
        <w:t>АО</w:t>
      </w:r>
      <w:r w:rsidRPr="00973B8E">
        <w:rPr>
          <w:rFonts w:ascii="Times New Roman" w:hAnsi="Times New Roman"/>
          <w:sz w:val="28"/>
          <w:szCs w:val="28"/>
        </w:rPr>
        <w:t xml:space="preserve"> </w:t>
      </w:r>
      <w:r w:rsidRPr="00973B8E">
        <w:rPr>
          <w:rFonts w:ascii="Times New Roman" w:hAnsi="Times New Roman" w:hint="eastAsia"/>
          <w:sz w:val="28"/>
          <w:szCs w:val="28"/>
        </w:rPr>
        <w:t>«Рязаньгоргаз»</w:t>
      </w:r>
    </w:p>
    <w:bookmarkEnd w:id="1"/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BF78BDB" w14:textId="30DBC476" w:rsidR="005E642E" w:rsidRDefault="00711139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6617D"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86617D"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="0086617D" w:rsidRPr="00F25CC6">
        <w:rPr>
          <w:rFonts w:ascii="Times New Roman" w:hAnsi="Times New Roman"/>
          <w:sz w:val="28"/>
          <w:szCs w:val="28"/>
        </w:rPr>
        <w:t>:</w:t>
      </w:r>
    </w:p>
    <w:p w14:paraId="628B2DFF" w14:textId="77777777" w:rsidR="00B4747A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D7E398" w14:textId="30867B25" w:rsidR="006F4026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7A">
        <w:rPr>
          <w:rFonts w:ascii="Times New Roman" w:hAnsi="Times New Roman"/>
          <w:bCs/>
          <w:sz w:val="28"/>
          <w:szCs w:val="28"/>
        </w:rPr>
        <w:t>Внести</w:t>
      </w:r>
      <w:r w:rsidR="00711139">
        <w:rPr>
          <w:rFonts w:ascii="Times New Roman" w:hAnsi="Times New Roman"/>
          <w:bCs/>
          <w:sz w:val="28"/>
          <w:szCs w:val="28"/>
        </w:rPr>
        <w:t xml:space="preserve"> в таблицу приложения № 1 к постановлению</w:t>
      </w:r>
      <w:r w:rsidRPr="00B4747A">
        <w:rPr>
          <w:rFonts w:ascii="Times New Roman" w:hAnsi="Times New Roman"/>
          <w:bCs/>
          <w:sz w:val="28"/>
          <w:szCs w:val="28"/>
        </w:rPr>
        <w:t xml:space="preserve"> </w:t>
      </w:r>
      <w:r w:rsidRPr="00B4747A">
        <w:rPr>
          <w:rFonts w:ascii="Times New Roman" w:hAnsi="Times New Roman"/>
          <w:sz w:val="28"/>
          <w:szCs w:val="28"/>
        </w:rPr>
        <w:t xml:space="preserve">ГУ РЭК Рязанской </w:t>
      </w:r>
      <w:r w:rsidR="00F9655A" w:rsidRPr="00F9655A">
        <w:rPr>
          <w:rFonts w:ascii="Times New Roman" w:hAnsi="Times New Roman"/>
          <w:bCs/>
          <w:sz w:val="28"/>
          <w:szCs w:val="28"/>
        </w:rPr>
        <w:t>от 24 декабря 2025 г. № 31</w:t>
      </w:r>
      <w:r w:rsidR="00973B8E">
        <w:rPr>
          <w:rFonts w:ascii="Times New Roman" w:hAnsi="Times New Roman"/>
          <w:bCs/>
          <w:sz w:val="28"/>
          <w:szCs w:val="28"/>
        </w:rPr>
        <w:t>2</w:t>
      </w:r>
      <w:r w:rsidRPr="00B4747A">
        <w:rPr>
          <w:rFonts w:ascii="Times New Roman" w:hAnsi="Times New Roman"/>
          <w:bCs/>
          <w:sz w:val="28"/>
          <w:szCs w:val="28"/>
        </w:rPr>
        <w:t xml:space="preserve"> «</w:t>
      </w:r>
      <w:r w:rsidR="00973B8E" w:rsidRPr="00973B8E">
        <w:rPr>
          <w:rFonts w:ascii="Times New Roman" w:hAnsi="Times New Roman" w:hint="eastAsia"/>
          <w:sz w:val="28"/>
          <w:szCs w:val="28"/>
        </w:rPr>
        <w:t>Об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установлении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стандартизированных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тарифных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ставок</w:t>
      </w:r>
      <w:r w:rsidR="00973B8E" w:rsidRPr="00973B8E">
        <w:rPr>
          <w:rFonts w:ascii="Times New Roman" w:hAnsi="Times New Roman"/>
          <w:sz w:val="28"/>
          <w:szCs w:val="28"/>
        </w:rPr>
        <w:t xml:space="preserve">, </w:t>
      </w:r>
      <w:r w:rsidR="00973B8E" w:rsidRPr="00973B8E">
        <w:rPr>
          <w:rFonts w:ascii="Times New Roman" w:hAnsi="Times New Roman" w:hint="eastAsia"/>
          <w:sz w:val="28"/>
          <w:szCs w:val="28"/>
        </w:rPr>
        <w:t>определяющих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величину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платы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за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технологическое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присоединение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газоиспользующего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оборудования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к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газораспределительным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сетям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АО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«Рязаньгоргаз</w:t>
      </w:r>
      <w:r w:rsidRPr="00B4747A">
        <w:rPr>
          <w:rFonts w:ascii="Times New Roman" w:hAnsi="Times New Roman"/>
          <w:sz w:val="28"/>
        </w:rPr>
        <w:t>»</w:t>
      </w:r>
      <w:r w:rsidR="00711139">
        <w:rPr>
          <w:rFonts w:ascii="Times New Roman" w:hAnsi="Times New Roman"/>
          <w:sz w:val="28"/>
        </w:rPr>
        <w:t xml:space="preserve"> следующие изменения</w:t>
      </w:r>
      <w:r w:rsidRPr="00B4747A">
        <w:rPr>
          <w:rFonts w:ascii="Times New Roman" w:hAnsi="Times New Roman"/>
          <w:sz w:val="28"/>
          <w:szCs w:val="28"/>
        </w:rPr>
        <w:t>:</w:t>
      </w:r>
    </w:p>
    <w:p w14:paraId="322F0A9E" w14:textId="77777777" w:rsidR="00913146" w:rsidRDefault="00913146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5F8B0D" w14:textId="6EC64335" w:rsidR="00711139" w:rsidRPr="00913146" w:rsidRDefault="00711139" w:rsidP="00754A15">
      <w:pPr>
        <w:pStyle w:val="a9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BDE">
        <w:rPr>
          <w:rFonts w:ascii="Times New Roman" w:hAnsi="Times New Roman"/>
          <w:sz w:val="28"/>
          <w:szCs w:val="28"/>
          <w:lang w:eastAsia="ru-RU"/>
        </w:rPr>
        <w:t xml:space="preserve"> пункт </w:t>
      </w:r>
      <w:r w:rsidR="0042619B" w:rsidRPr="00EB3BDE">
        <w:rPr>
          <w:rFonts w:ascii="Times New Roman" w:hAnsi="Times New Roman"/>
          <w:sz w:val="28"/>
          <w:szCs w:val="28"/>
          <w:lang w:eastAsia="ru-RU"/>
        </w:rPr>
        <w:t>3</w:t>
      </w:r>
      <w:r w:rsidRPr="00EB3BDE">
        <w:rPr>
          <w:rFonts w:ascii="Times New Roman" w:hAnsi="Times New Roman"/>
          <w:sz w:val="28"/>
          <w:szCs w:val="28"/>
          <w:lang w:eastAsia="ru-RU"/>
        </w:rPr>
        <w:t xml:space="preserve"> таблицы</w:t>
      </w:r>
      <w:r w:rsidR="009131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3146">
        <w:rPr>
          <w:rFonts w:ascii="Times New Roman" w:hAnsi="Times New Roman"/>
          <w:sz w:val="28"/>
          <w:szCs w:val="28"/>
          <w:lang w:eastAsia="ru-RU"/>
        </w:rPr>
        <w:t>в разделе «</w:t>
      </w:r>
      <w:r w:rsidR="0042619B" w:rsidRPr="00913146">
        <w:rPr>
          <w:rFonts w:ascii="Times New Roman" w:hAnsi="Times New Roman"/>
          <w:sz w:val="28"/>
          <w:szCs w:val="28"/>
          <w:lang w:eastAsia="ru-RU"/>
        </w:rPr>
        <w:t>Подземная прокладка диаметром</w:t>
      </w:r>
      <w:r w:rsidRPr="00913146">
        <w:rPr>
          <w:rFonts w:ascii="Times New Roman" w:hAnsi="Times New Roman"/>
          <w:sz w:val="28"/>
          <w:szCs w:val="28"/>
          <w:lang w:eastAsia="ru-RU"/>
        </w:rPr>
        <w:t>» после строки «</w:t>
      </w:r>
      <w:r w:rsidR="00EB3BDE" w:rsidRPr="00913146">
        <w:rPr>
          <w:rFonts w:ascii="Times New Roman" w:hAnsi="Times New Roman"/>
          <w:color w:val="000000"/>
          <w:sz w:val="28"/>
          <w:szCs w:val="28"/>
          <w:lang w:eastAsia="ru-RU"/>
        </w:rPr>
        <w:t>51-100 мм</w:t>
      </w:r>
      <w:r w:rsidRPr="00913146">
        <w:rPr>
          <w:rFonts w:ascii="Times New Roman" w:hAnsi="Times New Roman"/>
          <w:color w:val="000000"/>
          <w:sz w:val="28"/>
          <w:szCs w:val="28"/>
          <w:lang w:eastAsia="ru-RU"/>
        </w:rPr>
        <w:t>» дополнить строкой следующего содержания: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925"/>
        <w:gridCol w:w="1984"/>
        <w:gridCol w:w="1588"/>
      </w:tblGrid>
      <w:tr w:rsidR="00711139" w:rsidRPr="00973B8E" w14:paraId="124A7088" w14:textId="77777777" w:rsidTr="00986B53">
        <w:trPr>
          <w:trHeight w:hRule="exact" w:val="567"/>
        </w:trPr>
        <w:tc>
          <w:tcPr>
            <w:tcW w:w="284" w:type="dxa"/>
            <w:noWrap/>
            <w:vAlign w:val="center"/>
          </w:tcPr>
          <w:p w14:paraId="771DB47F" w14:textId="2FDDB977" w:rsidR="00711139" w:rsidRPr="00EB3BDE" w:rsidRDefault="00711139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925" w:type="dxa"/>
            <w:vAlign w:val="center"/>
          </w:tcPr>
          <w:p w14:paraId="49A25EC7" w14:textId="3F290BFE" w:rsidR="00711139" w:rsidRPr="00EB3BDE" w:rsidRDefault="00EB3BDE" w:rsidP="002004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vAlign w:val="center"/>
          </w:tcPr>
          <w:p w14:paraId="751ACED5" w14:textId="525482B7" w:rsidR="00711139" w:rsidRPr="00EB3BDE" w:rsidRDefault="00EB3BDE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588" w:type="dxa"/>
            <w:noWrap/>
            <w:vAlign w:val="center"/>
          </w:tcPr>
          <w:p w14:paraId="207DB9B7" w14:textId="7DE91AC5" w:rsidR="00711139" w:rsidRPr="00EB3BDE" w:rsidRDefault="00EB3BDE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BDE">
              <w:rPr>
                <w:color w:val="000000"/>
                <w:sz w:val="24"/>
                <w:szCs w:val="24"/>
              </w:rPr>
              <w:t>6 842 273</w:t>
            </w:r>
            <w:r w:rsidR="00711139" w:rsidRPr="00EB3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2FE0715F" w14:textId="77777777" w:rsidR="00711139" w:rsidRPr="00973B8E" w:rsidRDefault="00711139" w:rsidP="00711139">
      <w:pPr>
        <w:pStyle w:val="a9"/>
        <w:ind w:left="0" w:right="-851"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DD913DC" w14:textId="0B8A9A6A" w:rsidR="00913146" w:rsidRPr="00913146" w:rsidRDefault="00913146" w:rsidP="00754A1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913146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</w:t>
      </w:r>
      <w:r w:rsidRPr="00913146">
        <w:rPr>
          <w:rFonts w:ascii="Times New Roman" w:hAnsi="Times New Roman"/>
          <w:sz w:val="28"/>
          <w:szCs w:val="28"/>
        </w:rPr>
        <w:t xml:space="preserve"> таблицы после строки «109 мм и менее» дополнить строкой следующего </w:t>
      </w:r>
      <w:r>
        <w:rPr>
          <w:rFonts w:ascii="Times New Roman" w:hAnsi="Times New Roman"/>
          <w:sz w:val="28"/>
          <w:szCs w:val="28"/>
        </w:rPr>
        <w:t>с</w:t>
      </w:r>
      <w:r w:rsidRPr="00913146">
        <w:rPr>
          <w:rFonts w:ascii="Times New Roman" w:hAnsi="Times New Roman"/>
          <w:sz w:val="28"/>
          <w:szCs w:val="28"/>
        </w:rPr>
        <w:t>одержания:</w:t>
      </w:r>
    </w:p>
    <w:p w14:paraId="18FE9871" w14:textId="77777777" w:rsidR="00711139" w:rsidRPr="00973B8E" w:rsidRDefault="00711139" w:rsidP="00711139">
      <w:pPr>
        <w:pStyle w:val="a9"/>
        <w:ind w:left="0" w:right="-851"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5925"/>
        <w:gridCol w:w="1984"/>
        <w:gridCol w:w="1588"/>
      </w:tblGrid>
      <w:tr w:rsidR="00913146" w:rsidRPr="00973B8E" w14:paraId="4D83D984" w14:textId="77777777" w:rsidTr="00986B53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59E4" w14:textId="1C0B4057" w:rsidR="00913146" w:rsidRPr="00913146" w:rsidRDefault="00913146" w:rsidP="009131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1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A2B2" w14:textId="77777777" w:rsidR="00913146" w:rsidRPr="00913146" w:rsidRDefault="00913146" w:rsidP="0091314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1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110-159 мм</w:t>
            </w:r>
          </w:p>
          <w:p w14:paraId="3EE2BFC2" w14:textId="77777777" w:rsidR="00913146" w:rsidRPr="00913146" w:rsidRDefault="00913146" w:rsidP="0091314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47C0" w14:textId="239506BA" w:rsidR="00913146" w:rsidRPr="00913146" w:rsidRDefault="00913146" w:rsidP="0091314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1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1314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45528" w14:textId="333A1296" w:rsidR="00913146" w:rsidRPr="00913146" w:rsidRDefault="00913146" w:rsidP="0091314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1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5 363 710»  </w:t>
            </w:r>
          </w:p>
        </w:tc>
      </w:tr>
    </w:tbl>
    <w:p w14:paraId="5BD7860C" w14:textId="77777777" w:rsidR="00711139" w:rsidRPr="00973B8E" w:rsidRDefault="00711139" w:rsidP="00711139">
      <w:pPr>
        <w:pStyle w:val="a9"/>
        <w:ind w:left="1504" w:right="-85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89BCF29" w14:textId="77777777" w:rsidR="001B656F" w:rsidRDefault="001B656F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47A7C1F1" w:rsidR="00945889" w:rsidRPr="001D1F5B" w:rsidRDefault="00DC1CB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45889" w:rsidRPr="001D1F5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45C466B8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DC1CBD">
        <w:rPr>
          <w:rFonts w:ascii="Times New Roman" w:hAnsi="Times New Roman"/>
          <w:sz w:val="28"/>
          <w:szCs w:val="28"/>
        </w:rPr>
        <w:t>Н.В. Зайцева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0A695D"/>
    <w:multiLevelType w:val="multilevel"/>
    <w:tmpl w:val="9FB8D9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744B9"/>
    <w:rsid w:val="0007492F"/>
    <w:rsid w:val="00092ADE"/>
    <w:rsid w:val="000940F4"/>
    <w:rsid w:val="000A2D3B"/>
    <w:rsid w:val="000A39BE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504C4"/>
    <w:rsid w:val="00162269"/>
    <w:rsid w:val="001630BD"/>
    <w:rsid w:val="001679E5"/>
    <w:rsid w:val="001809AB"/>
    <w:rsid w:val="001A361E"/>
    <w:rsid w:val="001A3993"/>
    <w:rsid w:val="001B17EE"/>
    <w:rsid w:val="001B656F"/>
    <w:rsid w:val="001B79A0"/>
    <w:rsid w:val="001C3B98"/>
    <w:rsid w:val="001D1F5B"/>
    <w:rsid w:val="001E09FD"/>
    <w:rsid w:val="001E3CC4"/>
    <w:rsid w:val="001F16DD"/>
    <w:rsid w:val="001F5882"/>
    <w:rsid w:val="00220F3E"/>
    <w:rsid w:val="002211DE"/>
    <w:rsid w:val="00223B19"/>
    <w:rsid w:val="00226A81"/>
    <w:rsid w:val="00230589"/>
    <w:rsid w:val="00234164"/>
    <w:rsid w:val="00241FA0"/>
    <w:rsid w:val="00256E6F"/>
    <w:rsid w:val="00263641"/>
    <w:rsid w:val="00280D30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23D03"/>
    <w:rsid w:val="0033227B"/>
    <w:rsid w:val="00332CA9"/>
    <w:rsid w:val="00335109"/>
    <w:rsid w:val="0033625A"/>
    <w:rsid w:val="00337FB0"/>
    <w:rsid w:val="00341BD1"/>
    <w:rsid w:val="0034332D"/>
    <w:rsid w:val="0034611E"/>
    <w:rsid w:val="00352865"/>
    <w:rsid w:val="00355222"/>
    <w:rsid w:val="00370399"/>
    <w:rsid w:val="00373271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251F"/>
    <w:rsid w:val="004043C1"/>
    <w:rsid w:val="004074CD"/>
    <w:rsid w:val="00423795"/>
    <w:rsid w:val="00423B4C"/>
    <w:rsid w:val="004241AC"/>
    <w:rsid w:val="004248E9"/>
    <w:rsid w:val="0042619B"/>
    <w:rsid w:val="00427E26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62F2A"/>
    <w:rsid w:val="00567BFF"/>
    <w:rsid w:val="0057079C"/>
    <w:rsid w:val="00571374"/>
    <w:rsid w:val="00584D3D"/>
    <w:rsid w:val="0058500D"/>
    <w:rsid w:val="00590E22"/>
    <w:rsid w:val="005B4609"/>
    <w:rsid w:val="005B7079"/>
    <w:rsid w:val="005B7132"/>
    <w:rsid w:val="005C37CC"/>
    <w:rsid w:val="005D3659"/>
    <w:rsid w:val="005D4D26"/>
    <w:rsid w:val="005D5613"/>
    <w:rsid w:val="005E1651"/>
    <w:rsid w:val="005E642E"/>
    <w:rsid w:val="005E67DA"/>
    <w:rsid w:val="005F1FAF"/>
    <w:rsid w:val="005F4616"/>
    <w:rsid w:val="00602EDB"/>
    <w:rsid w:val="006036E7"/>
    <w:rsid w:val="0061334D"/>
    <w:rsid w:val="00613F07"/>
    <w:rsid w:val="006173FF"/>
    <w:rsid w:val="0063217D"/>
    <w:rsid w:val="0063275F"/>
    <w:rsid w:val="0065767D"/>
    <w:rsid w:val="006609FD"/>
    <w:rsid w:val="00671EA6"/>
    <w:rsid w:val="00694933"/>
    <w:rsid w:val="00694B71"/>
    <w:rsid w:val="006A44DB"/>
    <w:rsid w:val="006C50EC"/>
    <w:rsid w:val="006D0BCC"/>
    <w:rsid w:val="006D1C47"/>
    <w:rsid w:val="006D36BC"/>
    <w:rsid w:val="006E5782"/>
    <w:rsid w:val="006E773B"/>
    <w:rsid w:val="006F4026"/>
    <w:rsid w:val="0070042D"/>
    <w:rsid w:val="00711139"/>
    <w:rsid w:val="0071152B"/>
    <w:rsid w:val="00716E94"/>
    <w:rsid w:val="007257DC"/>
    <w:rsid w:val="00730C68"/>
    <w:rsid w:val="00731B22"/>
    <w:rsid w:val="00734CFC"/>
    <w:rsid w:val="00734F3E"/>
    <w:rsid w:val="00744624"/>
    <w:rsid w:val="00754760"/>
    <w:rsid w:val="00754A15"/>
    <w:rsid w:val="00754BDF"/>
    <w:rsid w:val="00766D55"/>
    <w:rsid w:val="00775574"/>
    <w:rsid w:val="00775755"/>
    <w:rsid w:val="007805EB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11799"/>
    <w:rsid w:val="00824311"/>
    <w:rsid w:val="00831D24"/>
    <w:rsid w:val="00842B11"/>
    <w:rsid w:val="00843389"/>
    <w:rsid w:val="00845C07"/>
    <w:rsid w:val="0085476F"/>
    <w:rsid w:val="00854EF0"/>
    <w:rsid w:val="0086617D"/>
    <w:rsid w:val="008734FC"/>
    <w:rsid w:val="00880FEA"/>
    <w:rsid w:val="00882E5A"/>
    <w:rsid w:val="008841C9"/>
    <w:rsid w:val="008865FA"/>
    <w:rsid w:val="00890548"/>
    <w:rsid w:val="00892A7D"/>
    <w:rsid w:val="008A0316"/>
    <w:rsid w:val="008A0EEE"/>
    <w:rsid w:val="008A5842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3146"/>
    <w:rsid w:val="00914479"/>
    <w:rsid w:val="00917038"/>
    <w:rsid w:val="00926993"/>
    <w:rsid w:val="00927B92"/>
    <w:rsid w:val="00936550"/>
    <w:rsid w:val="00937AD7"/>
    <w:rsid w:val="00942B5A"/>
    <w:rsid w:val="00944DB1"/>
    <w:rsid w:val="00945889"/>
    <w:rsid w:val="00960B71"/>
    <w:rsid w:val="00964CB3"/>
    <w:rsid w:val="00967DCC"/>
    <w:rsid w:val="009704B1"/>
    <w:rsid w:val="00973B8E"/>
    <w:rsid w:val="00973F77"/>
    <w:rsid w:val="0098033C"/>
    <w:rsid w:val="00982D26"/>
    <w:rsid w:val="00983F32"/>
    <w:rsid w:val="00986B53"/>
    <w:rsid w:val="009918F2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1D8A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4414"/>
    <w:rsid w:val="00AA5C27"/>
    <w:rsid w:val="00AA7D51"/>
    <w:rsid w:val="00AD3371"/>
    <w:rsid w:val="00AD57D8"/>
    <w:rsid w:val="00AD5EB0"/>
    <w:rsid w:val="00AF3411"/>
    <w:rsid w:val="00AF403A"/>
    <w:rsid w:val="00AF7AEF"/>
    <w:rsid w:val="00B02246"/>
    <w:rsid w:val="00B10A60"/>
    <w:rsid w:val="00B1638C"/>
    <w:rsid w:val="00B20828"/>
    <w:rsid w:val="00B20DF4"/>
    <w:rsid w:val="00B262CE"/>
    <w:rsid w:val="00B327DD"/>
    <w:rsid w:val="00B44230"/>
    <w:rsid w:val="00B469E6"/>
    <w:rsid w:val="00B4747A"/>
    <w:rsid w:val="00B511B9"/>
    <w:rsid w:val="00B558C3"/>
    <w:rsid w:val="00B5647F"/>
    <w:rsid w:val="00B625F4"/>
    <w:rsid w:val="00B87E2B"/>
    <w:rsid w:val="00BC1739"/>
    <w:rsid w:val="00BC2B04"/>
    <w:rsid w:val="00BD078F"/>
    <w:rsid w:val="00BD62C2"/>
    <w:rsid w:val="00BD6CCA"/>
    <w:rsid w:val="00BF3E91"/>
    <w:rsid w:val="00C0445D"/>
    <w:rsid w:val="00C06AD5"/>
    <w:rsid w:val="00C10461"/>
    <w:rsid w:val="00C157E1"/>
    <w:rsid w:val="00C1729F"/>
    <w:rsid w:val="00C22725"/>
    <w:rsid w:val="00C31F04"/>
    <w:rsid w:val="00C326C8"/>
    <w:rsid w:val="00C44FA1"/>
    <w:rsid w:val="00C61F96"/>
    <w:rsid w:val="00C63190"/>
    <w:rsid w:val="00C75836"/>
    <w:rsid w:val="00C80208"/>
    <w:rsid w:val="00C84861"/>
    <w:rsid w:val="00C930C3"/>
    <w:rsid w:val="00CB3549"/>
    <w:rsid w:val="00CC4C60"/>
    <w:rsid w:val="00CD4C9F"/>
    <w:rsid w:val="00CE255C"/>
    <w:rsid w:val="00CF143E"/>
    <w:rsid w:val="00CF7B80"/>
    <w:rsid w:val="00D06D54"/>
    <w:rsid w:val="00D149C8"/>
    <w:rsid w:val="00D14C86"/>
    <w:rsid w:val="00D346B3"/>
    <w:rsid w:val="00D408D1"/>
    <w:rsid w:val="00D40BED"/>
    <w:rsid w:val="00D41FE0"/>
    <w:rsid w:val="00D45B04"/>
    <w:rsid w:val="00D47ACF"/>
    <w:rsid w:val="00D72457"/>
    <w:rsid w:val="00D767AE"/>
    <w:rsid w:val="00D92F8D"/>
    <w:rsid w:val="00D972B7"/>
    <w:rsid w:val="00DA6E76"/>
    <w:rsid w:val="00DB1F11"/>
    <w:rsid w:val="00DB4DF7"/>
    <w:rsid w:val="00DC1CBD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12F22"/>
    <w:rsid w:val="00E368B1"/>
    <w:rsid w:val="00E515AC"/>
    <w:rsid w:val="00E61366"/>
    <w:rsid w:val="00E66E1F"/>
    <w:rsid w:val="00E76300"/>
    <w:rsid w:val="00E8336E"/>
    <w:rsid w:val="00E9090E"/>
    <w:rsid w:val="00EB0277"/>
    <w:rsid w:val="00EB3BDE"/>
    <w:rsid w:val="00EB7809"/>
    <w:rsid w:val="00EC7F89"/>
    <w:rsid w:val="00ED5CAB"/>
    <w:rsid w:val="00EF12D3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9655A"/>
    <w:rsid w:val="00F972D7"/>
    <w:rsid w:val="00FB612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B656F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D2C5-1455-4553-8BEC-FA3BE9C6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14</cp:revision>
  <cp:lastPrinted>2024-01-24T11:45:00Z</cp:lastPrinted>
  <dcterms:created xsi:type="dcterms:W3CDTF">2026-02-11T10:11:00Z</dcterms:created>
  <dcterms:modified xsi:type="dcterms:W3CDTF">2026-03-12T06:19:00Z</dcterms:modified>
</cp:coreProperties>
</file>