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270" w:type="dxa"/>
        <w:tblLook w:val="01E0" w:firstRow="1" w:lastRow="1" w:firstColumn="1" w:lastColumn="1" w:noHBand="0" w:noVBand="0"/>
      </w:tblPr>
      <w:tblGrid>
        <w:gridCol w:w="5070"/>
        <w:gridCol w:w="4200"/>
      </w:tblGrid>
      <w:tr w:rsidR="00190FF9" w:rsidRPr="00F16284" w:rsidTr="00E513B3">
        <w:tc>
          <w:tcPr>
            <w:tcW w:w="5070" w:type="dxa"/>
          </w:tcPr>
          <w:p w:rsidR="00190FF9" w:rsidRPr="00F16284" w:rsidRDefault="00190FF9" w:rsidP="005B481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342B02" w:rsidRDefault="00190FF9" w:rsidP="005B481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342B02" w:rsidRDefault="00342B02" w:rsidP="005B481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постановлению Правительства</w:t>
            </w:r>
          </w:p>
          <w:p w:rsidR="00190FF9" w:rsidRPr="00F16284" w:rsidRDefault="00342B02" w:rsidP="005B481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5B481F" w:rsidRPr="00F16284" w:rsidTr="00E513B3">
        <w:tc>
          <w:tcPr>
            <w:tcW w:w="5070" w:type="dxa"/>
          </w:tcPr>
          <w:p w:rsidR="005B481F" w:rsidRPr="00F16284" w:rsidRDefault="005B481F" w:rsidP="005B481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B481F" w:rsidRPr="00F16284" w:rsidRDefault="000672CB" w:rsidP="005B481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05.03.2026 № 64</w:t>
            </w:r>
            <w:bookmarkStart w:id="0" w:name="_GoBack"/>
            <w:bookmarkEnd w:id="0"/>
          </w:p>
        </w:tc>
      </w:tr>
      <w:tr w:rsidR="005B481F" w:rsidRPr="00F16284" w:rsidTr="00E513B3">
        <w:tc>
          <w:tcPr>
            <w:tcW w:w="5070" w:type="dxa"/>
          </w:tcPr>
          <w:p w:rsidR="005B481F" w:rsidRPr="00F16284" w:rsidRDefault="005B481F" w:rsidP="005B481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B481F" w:rsidRPr="00F16284" w:rsidRDefault="005B481F" w:rsidP="005B481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481F" w:rsidRPr="00F16284" w:rsidTr="00E513B3">
        <w:tc>
          <w:tcPr>
            <w:tcW w:w="5070" w:type="dxa"/>
          </w:tcPr>
          <w:p w:rsidR="005B481F" w:rsidRPr="00F16284" w:rsidRDefault="005B481F" w:rsidP="005B481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B481F" w:rsidRPr="00F16284" w:rsidRDefault="005B481F" w:rsidP="005B481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481F" w:rsidRPr="00F16284" w:rsidTr="00E513B3">
        <w:tc>
          <w:tcPr>
            <w:tcW w:w="5070" w:type="dxa"/>
          </w:tcPr>
          <w:p w:rsidR="005B481F" w:rsidRPr="00F16284" w:rsidRDefault="005B481F" w:rsidP="005B481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B481F" w:rsidRDefault="005B481F" w:rsidP="005B481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«Приложение № 3</w:t>
            </w:r>
          </w:p>
          <w:p w:rsidR="005B481F" w:rsidRDefault="005B481F" w:rsidP="005B481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81F">
              <w:rPr>
                <w:rFonts w:ascii="Times New Roman" w:hAnsi="Times New Roman"/>
                <w:sz w:val="28"/>
                <w:szCs w:val="28"/>
              </w:rPr>
              <w:t>к постановлению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Правительства</w:t>
            </w:r>
          </w:p>
          <w:p w:rsidR="005B481F" w:rsidRDefault="005B481F" w:rsidP="005B48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Рязанской области </w:t>
            </w:r>
          </w:p>
          <w:p w:rsidR="005B481F" w:rsidRPr="00F16284" w:rsidRDefault="005B481F" w:rsidP="005B481F">
            <w:pPr>
              <w:rPr>
                <w:rFonts w:ascii="Times New Roman" w:hAnsi="Times New Roman"/>
                <w:sz w:val="28"/>
                <w:szCs w:val="28"/>
              </w:rPr>
            </w:pPr>
            <w:r w:rsidRPr="005B481F">
              <w:rPr>
                <w:rFonts w:ascii="Times New Roman" w:hAnsi="Times New Roman"/>
                <w:sz w:val="28"/>
                <w:szCs w:val="28"/>
              </w:rPr>
              <w:t>от 22.04.2025 № 147</w:t>
            </w:r>
          </w:p>
        </w:tc>
      </w:tr>
    </w:tbl>
    <w:p w:rsidR="002D7EC6" w:rsidRDefault="002D7EC6" w:rsidP="00E513B3">
      <w:pPr>
        <w:rPr>
          <w:rFonts w:ascii="Times New Roman" w:hAnsi="Times New Roman"/>
          <w:sz w:val="28"/>
          <w:szCs w:val="28"/>
        </w:rPr>
      </w:pPr>
    </w:p>
    <w:p w:rsidR="00342B02" w:rsidRPr="00232195" w:rsidRDefault="00342B02" w:rsidP="00342B02">
      <w:pPr>
        <w:pStyle w:val="ConsPlusTitle"/>
        <w:contextualSpacing/>
        <w:jc w:val="center"/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  <w:proofErr w:type="gramStart"/>
      <w:r w:rsidRPr="00232195"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>П</w:t>
      </w:r>
      <w:proofErr w:type="gramEnd"/>
      <w:r w:rsidR="005B481F"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 </w:t>
      </w:r>
      <w:r w:rsidRPr="00232195"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>О</w:t>
      </w:r>
      <w:r w:rsidR="005B481F"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 </w:t>
      </w:r>
      <w:r w:rsidRPr="00232195"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>Р</w:t>
      </w:r>
      <w:r w:rsidR="005B481F"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 </w:t>
      </w:r>
      <w:r w:rsidRPr="00232195"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>Я</w:t>
      </w:r>
      <w:r w:rsidR="005B481F"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 </w:t>
      </w:r>
      <w:r w:rsidRPr="00232195"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>Д</w:t>
      </w:r>
      <w:r w:rsidR="005B481F"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 </w:t>
      </w:r>
      <w:r w:rsidRPr="00232195"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>О</w:t>
      </w:r>
      <w:r w:rsidR="005B481F"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 </w:t>
      </w:r>
      <w:r w:rsidRPr="00232195"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>К</w:t>
      </w:r>
    </w:p>
    <w:p w:rsidR="00E513B3" w:rsidRDefault="00342B02" w:rsidP="005B381C">
      <w:pPr>
        <w:pStyle w:val="ConsPlusTitle"/>
        <w:contextualSpacing/>
        <w:jc w:val="center"/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  <w:r w:rsidRPr="00232195"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предоставления субсидий </w:t>
      </w:r>
      <w:r w:rsidR="00760D9D" w:rsidRPr="00760D9D"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юридическим лицам – инициаторам </w:t>
      </w:r>
    </w:p>
    <w:p w:rsidR="005B481F" w:rsidRDefault="004A3BDA" w:rsidP="005B381C">
      <w:pPr>
        <w:pStyle w:val="ConsPlusTitle"/>
        <w:contextualSpacing/>
        <w:jc w:val="center"/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  <w:proofErr w:type="gramStart"/>
      <w:r w:rsidRPr="00760D9D"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>отобранных</w:t>
      </w:r>
      <w:proofErr w:type="gramEnd"/>
      <w:r w:rsidRPr="00760D9D"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 Министерством экономического развития </w:t>
      </w:r>
    </w:p>
    <w:p w:rsidR="005B481F" w:rsidRDefault="004A3BDA" w:rsidP="005B381C">
      <w:pPr>
        <w:pStyle w:val="ConsPlusTitle"/>
        <w:contextualSpacing/>
        <w:jc w:val="center"/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  <w:r w:rsidRPr="00760D9D"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Российской Федерации </w:t>
      </w:r>
      <w:r w:rsidR="00760D9D" w:rsidRPr="00760D9D"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>проектов</w:t>
      </w:r>
      <w:r w:rsidR="00420289"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 по созданию и (или) развитию индустриальных (промышленных) парков, агропромышленных</w:t>
      </w:r>
    </w:p>
    <w:p w:rsidR="005B481F" w:rsidRDefault="00420289" w:rsidP="005B381C">
      <w:pPr>
        <w:pStyle w:val="ConsPlusTitle"/>
        <w:contextualSpacing/>
        <w:jc w:val="center"/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 парков, </w:t>
      </w:r>
      <w:proofErr w:type="gramStart"/>
      <w:r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>бизнес-парков</w:t>
      </w:r>
      <w:proofErr w:type="gramEnd"/>
      <w:r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, технопарков, промышленных </w:t>
      </w:r>
    </w:p>
    <w:p w:rsidR="005B481F" w:rsidRDefault="00420289" w:rsidP="005B381C">
      <w:pPr>
        <w:pStyle w:val="ConsPlusTitle"/>
        <w:contextualSpacing/>
        <w:jc w:val="center"/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>технопарков, обеспечивающих субъектам малого и среднего предпринимательства</w:t>
      </w:r>
      <w:r w:rsidR="00760D9D" w:rsidRPr="00760D9D"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 льготн</w:t>
      </w:r>
      <w:r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>ый</w:t>
      </w:r>
      <w:r w:rsidR="00760D9D" w:rsidRPr="00760D9D"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 доступ </w:t>
      </w:r>
      <w:proofErr w:type="gramStart"/>
      <w:r w:rsidR="00760D9D" w:rsidRPr="00760D9D"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>к</w:t>
      </w:r>
      <w:proofErr w:type="gramEnd"/>
      <w:r w:rsidR="00760D9D" w:rsidRPr="00760D9D"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 производственным </w:t>
      </w:r>
    </w:p>
    <w:p w:rsidR="005B481F" w:rsidRDefault="00760D9D" w:rsidP="005B381C">
      <w:pPr>
        <w:pStyle w:val="ConsPlusTitle"/>
        <w:contextualSpacing/>
        <w:jc w:val="center"/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  <w:r w:rsidRPr="00760D9D"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>площадям и помещениям</w:t>
      </w:r>
      <w:r w:rsidR="00420289"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 </w:t>
      </w:r>
      <w:r w:rsidRPr="00760D9D"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>в целях создания и (или) развития производственных и инновационных компани</w:t>
      </w:r>
      <w:r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>й</w:t>
      </w:r>
      <w:r w:rsidR="00A00EC5"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, </w:t>
      </w:r>
      <w:proofErr w:type="gramStart"/>
      <w:r w:rsidR="00A00EC5"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>на</w:t>
      </w:r>
      <w:proofErr w:type="gramEnd"/>
      <w:r w:rsidR="00A00EC5"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 </w:t>
      </w:r>
    </w:p>
    <w:p w:rsidR="005B481F" w:rsidRDefault="00A00EC5" w:rsidP="005B381C">
      <w:pPr>
        <w:pStyle w:val="ConsPlusTitle"/>
        <w:contextualSpacing/>
        <w:jc w:val="center"/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финансовое обеспечение затрат, связанных </w:t>
      </w:r>
    </w:p>
    <w:p w:rsidR="00342B02" w:rsidRPr="00232195" w:rsidRDefault="00A00EC5" w:rsidP="005B381C">
      <w:pPr>
        <w:pStyle w:val="ConsPlusTitle"/>
        <w:contextualSpacing/>
        <w:jc w:val="center"/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>с созданием и (или) развитием таких парков</w:t>
      </w:r>
    </w:p>
    <w:p w:rsidR="00EB7198" w:rsidRPr="00232195" w:rsidRDefault="00EB7198" w:rsidP="00342B02">
      <w:pPr>
        <w:pStyle w:val="ConsPlusNormal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2B02" w:rsidRPr="00760D9D" w:rsidRDefault="004B090F" w:rsidP="005B481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0D9D">
        <w:rPr>
          <w:rFonts w:ascii="Times New Roman" w:hAnsi="Times New Roman" w:cs="Times New Roman"/>
          <w:color w:val="000000" w:themeColor="text1"/>
          <w:sz w:val="28"/>
          <w:szCs w:val="28"/>
        </w:rPr>
        <w:t>1. </w:t>
      </w:r>
      <w:proofErr w:type="gramStart"/>
      <w:r w:rsidR="00342B02" w:rsidRPr="00760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Настоящий Порядок разработан в соответствии со </w:t>
      </w:r>
      <w:r w:rsidR="00760D9D" w:rsidRPr="00760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статьей 78 </w:t>
      </w:r>
      <w:r w:rsidR="00342B02" w:rsidRPr="00760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Бюджетного кодекса Российской Федерации, </w:t>
      </w:r>
      <w:hyperlink r:id="rId11">
        <w:r w:rsidR="00760D9D" w:rsidRPr="00760D9D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="00760D9D" w:rsidRPr="00760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Российской Федерации от 15 апреля </w:t>
      </w:r>
      <w:r w:rsidR="00760D9D" w:rsidRPr="00420907">
        <w:rPr>
          <w:rFonts w:ascii="Times New Roman" w:hAnsi="Times New Roman" w:cs="Times New Roman"/>
          <w:color w:val="000000" w:themeColor="text1"/>
          <w:sz w:val="28"/>
          <w:szCs w:val="28"/>
        </w:rPr>
        <w:t>2014 г</w:t>
      </w:r>
      <w:r w:rsidR="002D7EC6" w:rsidRPr="0042090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60D9D" w:rsidRPr="00760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316 «Об утверждении государственной программы Российской Федерации «Экономическое развитие и инновационная экономика», </w:t>
      </w:r>
      <w:r w:rsidR="00D8153E" w:rsidRPr="00760D9D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5B381C" w:rsidRPr="00760D9D">
        <w:rPr>
          <w:rFonts w:ascii="Times New Roman" w:hAnsi="Times New Roman" w:cs="Times New Roman"/>
          <w:color w:val="000000" w:themeColor="text1"/>
          <w:sz w:val="28"/>
          <w:szCs w:val="28"/>
        </w:rPr>
        <w:t>остановлением Правительства Российской Федерации от 25 октября 2023</w:t>
      </w:r>
      <w:r w:rsidR="002D7E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  <w:r w:rsidR="005B381C" w:rsidRPr="00760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1782</w:t>
      </w:r>
      <w:r w:rsidR="005B48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620CA" w:rsidRPr="00760D9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5B381C" w:rsidRPr="00760D9D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</w:t>
      </w:r>
      <w:proofErr w:type="gramEnd"/>
      <w:r w:rsidR="005B381C" w:rsidRPr="00760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5B381C" w:rsidRPr="00760D9D">
        <w:rPr>
          <w:rFonts w:ascii="Times New Roman" w:hAnsi="Times New Roman" w:cs="Times New Roman"/>
          <w:color w:val="000000" w:themeColor="text1"/>
          <w:sz w:val="28"/>
          <w:szCs w:val="28"/>
        </w:rPr>
        <w:t>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</w:t>
      </w:r>
      <w:r w:rsidR="005620CA" w:rsidRPr="00760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ий», </w:t>
      </w:r>
      <w:r w:rsidR="00342B02" w:rsidRPr="00760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законом Рязанской области об областном бюджете на очередной финансовый год и плановый период, в целях реализации подпрограммы </w:t>
      </w:r>
      <w:r w:rsidRPr="00760D9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342B02" w:rsidRPr="00760D9D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малого и среднего предпринимательства</w:t>
      </w:r>
      <w:r w:rsidRPr="00760D9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342B02" w:rsidRPr="00760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государственной программы Рязанской области </w:t>
      </w:r>
      <w:r w:rsidRPr="00760D9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342B02" w:rsidRPr="00760D9D">
        <w:rPr>
          <w:rFonts w:ascii="Times New Roman" w:hAnsi="Times New Roman" w:cs="Times New Roman"/>
          <w:color w:val="000000" w:themeColor="text1"/>
          <w:sz w:val="28"/>
          <w:szCs w:val="28"/>
        </w:rPr>
        <w:t>Экономическое развитие</w:t>
      </w:r>
      <w:r w:rsidRPr="00760D9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342B02" w:rsidRPr="00760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утвержденной </w:t>
      </w:r>
      <w:r w:rsidRPr="00760D9D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342B02" w:rsidRPr="00760D9D">
        <w:rPr>
          <w:rFonts w:ascii="Times New Roman" w:hAnsi="Times New Roman" w:cs="Times New Roman"/>
          <w:color w:val="000000" w:themeColor="text1"/>
          <w:sz w:val="28"/>
          <w:szCs w:val="28"/>
        </w:rPr>
        <w:t>остановлением</w:t>
      </w:r>
      <w:proofErr w:type="gramEnd"/>
      <w:r w:rsidR="00342B02" w:rsidRPr="00760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Рязанской области от 29 октября 2014 г</w:t>
      </w:r>
      <w:r w:rsidR="002D7EC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42B02" w:rsidRPr="00760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60D9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342B02" w:rsidRPr="00760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306</w:t>
      </w:r>
      <w:r w:rsidR="000720FC" w:rsidRPr="00760D9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26FFE" w:rsidRDefault="00342B02" w:rsidP="005B481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6F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proofErr w:type="gramStart"/>
      <w:r w:rsidRPr="00826F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Настоящий Порядок регламентирует предоставление субсидий за счет средств областного бюджета </w:t>
      </w:r>
      <w:r w:rsidR="00A67203" w:rsidRPr="00826F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средств, </w:t>
      </w:r>
      <w:r w:rsidR="00760D9D" w:rsidRPr="00826FFE">
        <w:rPr>
          <w:rFonts w:ascii="Times New Roman" w:hAnsi="Times New Roman"/>
          <w:sz w:val="28"/>
          <w:szCs w:val="28"/>
        </w:rPr>
        <w:t xml:space="preserve">источником финансового обеспечения которых </w:t>
      </w:r>
      <w:r w:rsidR="00760D9D" w:rsidRPr="00826FFE">
        <w:rPr>
          <w:rFonts w:ascii="Times New Roman" w:hAnsi="Times New Roman" w:cs="Times New Roman"/>
          <w:color w:val="000000" w:themeColor="text1"/>
          <w:sz w:val="28"/>
          <w:szCs w:val="28"/>
        </w:rPr>
        <w:t>являются субсидии из федерального бюджета бюджетам субъектов Российской Федерации</w:t>
      </w:r>
      <w:r w:rsidR="00A67203" w:rsidRPr="00826FF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760D9D" w:rsidRPr="00826F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67203" w:rsidRPr="00826F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юридическим лицам – </w:t>
      </w:r>
      <w:r w:rsidR="00392D82" w:rsidRPr="00392D8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инициаторам отобранных Министерством экономического развития </w:t>
      </w:r>
      <w:r w:rsidR="00392D82" w:rsidRPr="00392D8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Российской Федерации проектов по созданию и (или) развитию индустриальных (промышленных) парков, агропромышленных парков, бизнес-парков, технопарков, промышленных технопарков, обеспечивающих субъектам малого и среднего предпринимательства льготный доступ к производственным площадям</w:t>
      </w:r>
      <w:proofErr w:type="gramEnd"/>
      <w:r w:rsidR="00392D82" w:rsidRPr="00392D8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gramStart"/>
      <w:r w:rsidR="00392D82" w:rsidRPr="00392D8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 помещениям в целях</w:t>
      </w:r>
      <w:r w:rsidR="00392D82" w:rsidRPr="00760D9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создания и (или) развития производственных и инновационных компани</w:t>
      </w:r>
      <w:r w:rsidR="00392D8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й</w:t>
      </w:r>
      <w:r w:rsidR="00E846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на финансовое обеспечение затрат, связанных с созданием и (или) развитием таких парков,</w:t>
      </w:r>
      <w:r w:rsidRPr="00826F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рамках реализации регионального проекта </w:t>
      </w:r>
      <w:r w:rsidR="004B090F" w:rsidRPr="00826FF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826FFE">
        <w:rPr>
          <w:rFonts w:ascii="Times New Roman" w:hAnsi="Times New Roman" w:cs="Times New Roman"/>
          <w:color w:val="000000" w:themeColor="text1"/>
          <w:sz w:val="28"/>
          <w:szCs w:val="28"/>
        </w:rPr>
        <w:t>Малое и среднее предпринимательство и поддержка индивидуальной предпринимательской инициативы (Рязанская область)</w:t>
      </w:r>
      <w:r w:rsidR="004B090F" w:rsidRPr="00826FF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826F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обеспечивающего достижение целей, показателей и результатов федерального проекта </w:t>
      </w:r>
      <w:r w:rsidR="004B090F" w:rsidRPr="00826FF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826FFE">
        <w:rPr>
          <w:rFonts w:ascii="Times New Roman" w:hAnsi="Times New Roman" w:cs="Times New Roman"/>
          <w:color w:val="000000" w:themeColor="text1"/>
          <w:sz w:val="28"/>
          <w:szCs w:val="28"/>
        </w:rPr>
        <w:t>Малое и среднее предпринимательство и поддержка индивидуальной предпринимательской инициативы</w:t>
      </w:r>
      <w:r w:rsidR="004B090F" w:rsidRPr="00826FF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826FFE">
        <w:rPr>
          <w:rFonts w:ascii="Times New Roman" w:hAnsi="Times New Roman" w:cs="Times New Roman"/>
          <w:color w:val="000000" w:themeColor="text1"/>
          <w:sz w:val="28"/>
          <w:szCs w:val="28"/>
        </w:rPr>
        <w:t>, входящего в состав</w:t>
      </w:r>
      <w:proofErr w:type="gramEnd"/>
      <w:r w:rsidRPr="00826F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национального проекта </w:t>
      </w:r>
      <w:r w:rsidR="004B090F" w:rsidRPr="00826FF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826FFE">
        <w:rPr>
          <w:rFonts w:ascii="Times New Roman" w:hAnsi="Times New Roman" w:cs="Times New Roman"/>
          <w:color w:val="000000" w:themeColor="text1"/>
          <w:sz w:val="28"/>
          <w:szCs w:val="28"/>
        </w:rPr>
        <w:t>Эффективная и конкурентная экономика</w:t>
      </w:r>
      <w:r w:rsidR="004B090F" w:rsidRPr="00826FF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6E7FEB" w:rsidRPr="00826F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</w:t>
      </w:r>
      <w:r w:rsidR="00826FFE" w:rsidRPr="00826FFE">
        <w:rPr>
          <w:rFonts w:ascii="Times New Roman" w:hAnsi="Times New Roman" w:cs="Times New Roman"/>
          <w:color w:val="000000" w:themeColor="text1"/>
          <w:sz w:val="28"/>
          <w:szCs w:val="28"/>
        </w:rPr>
        <w:t>– субсидия</w:t>
      </w:r>
      <w:r w:rsidR="007C7677">
        <w:rPr>
          <w:rFonts w:ascii="Times New Roman" w:hAnsi="Times New Roman" w:cs="Times New Roman"/>
          <w:color w:val="000000" w:themeColor="text1"/>
          <w:sz w:val="28"/>
          <w:szCs w:val="28"/>
        </w:rPr>
        <w:t>, отбор</w:t>
      </w:r>
      <w:r w:rsidR="006E7FEB" w:rsidRPr="00826FFE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826FF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E66C9" w:rsidRPr="00826F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26FFE" w:rsidRDefault="00826FFE" w:rsidP="005B481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B7872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</w:t>
      </w:r>
      <w:r w:rsidR="007A0771">
        <w:rPr>
          <w:rFonts w:ascii="Times New Roman" w:hAnsi="Times New Roman" w:cs="Times New Roman"/>
          <w:color w:val="000000" w:themeColor="text1"/>
          <w:sz w:val="28"/>
          <w:szCs w:val="28"/>
        </w:rPr>
        <w:t>ии с настоящим Порядком субсидия предоставляе</w:t>
      </w:r>
      <w:r w:rsidRPr="00FB78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тся юридическим лицам – </w:t>
      </w:r>
      <w:r w:rsidRPr="00FB787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инициаторам </w:t>
      </w:r>
      <w:r w:rsidR="00A430EB" w:rsidRPr="00FB787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проектов по созданию и (или) развитию индустриальных (промышленных) парков, агропромышленных парков, бизнес-парков, технопарков, промышленных технопарков, обеспечивающих субъектам малого и среднего предпринимательства льготный доступ к производственным площадям и помещениям в целях создания и (или) развития производственных и инновационных компаний</w:t>
      </w:r>
      <w:r w:rsidRPr="00FB787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отобранных Министерством экономического развития Российской Федерации </w:t>
      </w:r>
      <w:r w:rsidR="004B4409" w:rsidRPr="00FB787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соответствии с приложением</w:t>
      </w:r>
      <w:r w:rsidRPr="00FB787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№</w:t>
      </w:r>
      <w:r w:rsidR="005B481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FB787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48 к</w:t>
      </w:r>
      <w:proofErr w:type="gramEnd"/>
      <w:r w:rsidRPr="00FB787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постановлению Правительства</w:t>
      </w:r>
      <w:r w:rsidRPr="00FB78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</w:t>
      </w:r>
      <w:r w:rsidR="00420907">
        <w:rPr>
          <w:rFonts w:ascii="Times New Roman" w:hAnsi="Times New Roman" w:cs="Times New Roman"/>
          <w:color w:val="000000" w:themeColor="text1"/>
          <w:sz w:val="28"/>
          <w:szCs w:val="28"/>
        </w:rPr>
        <w:t>Федерации от 15 апреля 2014 г.</w:t>
      </w:r>
      <w:r w:rsidRPr="00FB78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316 «Об утверждении государственной программы Российской Федерации «Экономическое развитие и инновационная экономика» (далее </w:t>
      </w:r>
      <w:r w:rsidR="004B4409" w:rsidRPr="00FB7872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FB78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3470E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</w:t>
      </w:r>
      <w:r w:rsidR="002D7EC6">
        <w:rPr>
          <w:rFonts w:ascii="Times New Roman" w:hAnsi="Times New Roman" w:cs="Times New Roman"/>
          <w:color w:val="000000" w:themeColor="text1"/>
          <w:sz w:val="28"/>
          <w:szCs w:val="28"/>
        </w:rPr>
        <w:t>, категория получателей субсидии)</w:t>
      </w:r>
      <w:r w:rsidRPr="00FB787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B7872" w:rsidRPr="00826FFE" w:rsidRDefault="00FB7872" w:rsidP="005B481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 этом отбор должен быть проведен не ранее года, предшествующего году предоставления субсидии.</w:t>
      </w:r>
    </w:p>
    <w:p w:rsidR="005819BE" w:rsidRPr="00CF29F6" w:rsidRDefault="00342B02" w:rsidP="005B481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29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о субсидии размещается на едином портале бюджетной системы Российской Федерации в информационно-телекоммуникационной сети </w:t>
      </w:r>
      <w:r w:rsidR="004B090F" w:rsidRPr="00CF29F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CF29F6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r w:rsidR="004B090F" w:rsidRPr="00CF29F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CF29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порядке, установленном Министерством финансов Российской Федерации</w:t>
      </w:r>
      <w:r w:rsidR="009A11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9A1145" w:rsidRPr="009A1145">
        <w:rPr>
          <w:rFonts w:ascii="Times New Roman" w:hAnsi="Times New Roman" w:cs="Times New Roman"/>
          <w:color w:val="000000" w:themeColor="text1"/>
          <w:sz w:val="28"/>
          <w:szCs w:val="28"/>
        </w:rPr>
        <w:t>в течение 10 рабочих дней со дня, следующего за днем доведения бюджетных ассигнований на предоставление субсидии до главного распорядителя бюджетных средств</w:t>
      </w:r>
      <w:r w:rsidRPr="00CF29F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A7BCC" w:rsidRDefault="00E47DB3" w:rsidP="005B481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7DB3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5B481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Понятия и термины, используемые в настоящем Порядке, применяются в то</w:t>
      </w:r>
      <w:r w:rsidR="00E8468D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же значении, в каком они используютс</w:t>
      </w:r>
      <w:r w:rsidR="008000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в Федеральном законе </w:t>
      </w:r>
      <w:r w:rsidR="008000D2" w:rsidRPr="00FB78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24 июля </w:t>
      </w:r>
      <w:r w:rsidRPr="00FB7872">
        <w:rPr>
          <w:rFonts w:ascii="Times New Roman" w:hAnsi="Times New Roman" w:cs="Times New Roman"/>
          <w:color w:val="000000" w:themeColor="text1"/>
          <w:sz w:val="28"/>
          <w:szCs w:val="28"/>
        </w:rPr>
        <w:t>2007</w:t>
      </w:r>
      <w:r w:rsidR="004209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</w:t>
      </w:r>
      <w:r w:rsidR="007C7677">
        <w:rPr>
          <w:rFonts w:ascii="Times New Roman" w:hAnsi="Times New Roman" w:cs="Times New Roman"/>
          <w:color w:val="000000" w:themeColor="text1"/>
          <w:sz w:val="28"/>
          <w:szCs w:val="28"/>
        </w:rPr>
        <w:t>ода</w:t>
      </w:r>
      <w:r w:rsidRPr="00FB78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209-ФЗ</w:t>
      </w:r>
      <w:r w:rsidR="00E82E75" w:rsidRPr="00FB78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 развитии малого и среднего </w:t>
      </w:r>
      <w:r w:rsidR="00E82E75" w:rsidRPr="005B481F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предпринимательства</w:t>
      </w:r>
      <w:r w:rsidR="008000D2" w:rsidRPr="005B481F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в Российской Федерации</w:t>
      </w:r>
      <w:r w:rsidR="00E82E75" w:rsidRPr="005B481F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», постановлении Правительств</w:t>
      </w:r>
      <w:r w:rsidR="008000D2" w:rsidRPr="005B481F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а Российской Федерации от 15 апреля </w:t>
      </w:r>
      <w:r w:rsidR="00E82E75" w:rsidRPr="005B481F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2014</w:t>
      </w:r>
      <w:r w:rsidR="00420907" w:rsidRPr="005B481F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г.</w:t>
      </w:r>
      <w:r w:rsidR="00E82E75" w:rsidRPr="005B481F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№ 316 «Об утверждении государственной программы Российской Федерации «Экономическое развитие и инновационная экономика», приказе Министерства экономического</w:t>
      </w:r>
      <w:r w:rsidR="00E82E75" w:rsidRPr="00FB78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развития Росс</w:t>
      </w:r>
      <w:r w:rsidR="008000D2" w:rsidRPr="00FB7872">
        <w:rPr>
          <w:rFonts w:ascii="Times New Roman" w:hAnsi="Times New Roman" w:cs="Times New Roman"/>
          <w:color w:val="000000" w:themeColor="text1"/>
          <w:sz w:val="28"/>
          <w:szCs w:val="28"/>
        </w:rPr>
        <w:t>ийской</w:t>
      </w:r>
      <w:proofErr w:type="gramEnd"/>
      <w:r w:rsidR="008000D2" w:rsidRPr="00FB78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8000D2" w:rsidRPr="00FB78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Федерации от 27 марта </w:t>
      </w:r>
      <w:r w:rsidR="00E82E75" w:rsidRPr="00FB7872">
        <w:rPr>
          <w:rFonts w:ascii="Times New Roman" w:hAnsi="Times New Roman" w:cs="Times New Roman"/>
          <w:color w:val="000000" w:themeColor="text1"/>
          <w:sz w:val="28"/>
          <w:szCs w:val="28"/>
        </w:rPr>
        <w:t>2025</w:t>
      </w:r>
      <w:r w:rsidR="004209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  <w:r w:rsidR="00E82E75" w:rsidRPr="00FB78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195 «Об утверждении требований для реализации субъектами Российской Федерации мероприятий региональных проектов, обеспечивающих достижение целей, показателей и </w:t>
      </w:r>
      <w:r w:rsidR="00E82E75" w:rsidRPr="00FB787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результатов федерального проекта «Малое </w:t>
      </w:r>
      <w:r w:rsidR="008000D2" w:rsidRPr="00FB787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E82E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среднее предпринимательство и поддержка индивидуальной предпринимательской инициативы», входящего в состав национального проекта «Эффективная и конкурентная экономика», предусматривающих основные направления расходов при реализации мероприятий, ключевые показатели эффективности реализации мероприятий, в том числе требований</w:t>
      </w:r>
      <w:proofErr w:type="gramEnd"/>
      <w:r w:rsidR="00E82E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организациям, образующим инфраструктуру поддержки субъектов малого и среднего предпринимательства, требований к</w:t>
      </w:r>
      <w:r w:rsidR="00C70F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государственным (муниципальным) микрофинансовым организациям и к их деятельности» (далее – приказ Минэкономразвития России № 195).</w:t>
      </w:r>
    </w:p>
    <w:p w:rsidR="000018F1" w:rsidRPr="00FF63B9" w:rsidRDefault="005B481F" w:rsidP="005B481F">
      <w:pPr>
        <w:pStyle w:val="ConsPlusNormal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</w:t>
      </w:r>
      <w:r w:rsidR="000018F1" w:rsidRPr="00402561">
        <w:rPr>
          <w:rFonts w:ascii="Times New Roman" w:hAnsi="Times New Roman"/>
          <w:sz w:val="28"/>
          <w:szCs w:val="28"/>
        </w:rPr>
        <w:t>Субсидия предоставляется</w:t>
      </w:r>
      <w:r w:rsidR="000018F1">
        <w:rPr>
          <w:rFonts w:ascii="Times New Roman" w:hAnsi="Times New Roman"/>
          <w:sz w:val="28"/>
          <w:szCs w:val="28"/>
        </w:rPr>
        <w:t xml:space="preserve"> </w:t>
      </w:r>
      <w:r w:rsidR="000018F1" w:rsidRPr="00402561">
        <w:rPr>
          <w:rFonts w:ascii="Times New Roman" w:hAnsi="Times New Roman" w:cs="Times New Roman"/>
          <w:color w:val="000000" w:themeColor="text1"/>
          <w:sz w:val="28"/>
          <w:szCs w:val="28"/>
        </w:rPr>
        <w:t>на финансовое обеспечение затрат</w:t>
      </w:r>
      <w:r w:rsidR="000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цель, указанную</w:t>
      </w:r>
      <w:r w:rsidR="000018F1" w:rsidRPr="004025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hyperlink w:anchor="P162">
        <w:r w:rsidR="000018F1" w:rsidRPr="0040256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</w:t>
        </w:r>
      </w:hyperlink>
      <w:r w:rsidR="000018F1" w:rsidRPr="004025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</w:t>
      </w:r>
      <w:r w:rsidR="000018F1" w:rsidRPr="00F47106">
        <w:rPr>
          <w:rFonts w:ascii="Times New Roman" w:hAnsi="Times New Roman" w:cs="Times New Roman"/>
          <w:color w:val="000000" w:themeColor="text1"/>
          <w:sz w:val="28"/>
          <w:szCs w:val="28"/>
        </w:rPr>
        <w:t>в объеме 100% заявленной потребности</w:t>
      </w:r>
      <w:r w:rsidR="000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 </w:t>
      </w:r>
      <w:r w:rsidR="000018F1" w:rsidRPr="006A46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соответствии со следующими направлениями расходования </w:t>
      </w:r>
      <w:r w:rsidR="000018F1" w:rsidRPr="001C0608">
        <w:rPr>
          <w:rFonts w:ascii="Times New Roman" w:hAnsi="Times New Roman" w:cs="Times New Roman"/>
          <w:color w:val="000000" w:themeColor="text1"/>
          <w:sz w:val="28"/>
          <w:szCs w:val="28"/>
        </w:rPr>
        <w:t>субсидии (далее – направления расходов):</w:t>
      </w:r>
    </w:p>
    <w:p w:rsidR="000018F1" w:rsidRPr="008000D2" w:rsidRDefault="005B481F" w:rsidP="005B481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- </w:t>
      </w:r>
      <w:r w:rsidR="000018F1" w:rsidRPr="008000D2">
        <w:rPr>
          <w:rFonts w:ascii="Times New Roman" w:hAnsi="Times New Roman" w:cs="Times New Roman"/>
          <w:color w:val="000000" w:themeColor="text1"/>
          <w:sz w:val="28"/>
          <w:szCs w:val="28"/>
        </w:rPr>
        <w:t>создание</w:t>
      </w:r>
      <w:r w:rsidR="00F67A9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0018F1" w:rsidRPr="008000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(или) развитие, и (или) реконструкция энергетической, коммунальной, инженерной, транспортной инфраструктуры;</w:t>
      </w:r>
      <w:proofErr w:type="gramEnd"/>
    </w:p>
    <w:p w:rsidR="000018F1" w:rsidRPr="008000D2" w:rsidRDefault="005B481F" w:rsidP="005B481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 </w:t>
      </w:r>
      <w:r w:rsidR="000018F1" w:rsidRPr="008000D2">
        <w:rPr>
          <w:rFonts w:ascii="Times New Roman" w:hAnsi="Times New Roman" w:cs="Times New Roman"/>
          <w:color w:val="000000" w:themeColor="text1"/>
          <w:sz w:val="28"/>
          <w:szCs w:val="28"/>
        </w:rPr>
        <w:t>строительство и (или) реконструкция офисных, лабораторных и производственных помещений;</w:t>
      </w:r>
    </w:p>
    <w:p w:rsidR="000018F1" w:rsidRPr="008000D2" w:rsidRDefault="005B481F" w:rsidP="005B481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 </w:t>
      </w:r>
      <w:r w:rsidR="000018F1" w:rsidRPr="008000D2">
        <w:rPr>
          <w:rFonts w:ascii="Times New Roman" w:hAnsi="Times New Roman" w:cs="Times New Roman"/>
          <w:color w:val="000000" w:themeColor="text1"/>
          <w:sz w:val="28"/>
          <w:szCs w:val="28"/>
        </w:rPr>
        <w:t>подведение к границе индустриального (промышленного) парка, агропромышленного парка, бизнес-парка, технопарка, промышленного технопарка, сетей инженерной инфраструктуры (тепл</w:t>
      </w:r>
      <w:proofErr w:type="gramStart"/>
      <w:r w:rsidR="000018F1" w:rsidRPr="008000D2">
        <w:rPr>
          <w:rFonts w:ascii="Times New Roman" w:hAnsi="Times New Roman" w:cs="Times New Roman"/>
          <w:color w:val="000000" w:themeColor="text1"/>
          <w:sz w:val="28"/>
          <w:szCs w:val="28"/>
        </w:rPr>
        <w:t>о-</w:t>
      </w:r>
      <w:proofErr w:type="gramEnd"/>
      <w:r w:rsidR="000018F1" w:rsidRPr="008000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газо-, </w:t>
      </w:r>
      <w:proofErr w:type="spellStart"/>
      <w:r w:rsidR="000018F1" w:rsidRPr="008000D2">
        <w:rPr>
          <w:rFonts w:ascii="Times New Roman" w:hAnsi="Times New Roman" w:cs="Times New Roman"/>
          <w:color w:val="000000" w:themeColor="text1"/>
          <w:sz w:val="28"/>
          <w:szCs w:val="28"/>
        </w:rPr>
        <w:t>энерго</w:t>
      </w:r>
      <w:proofErr w:type="spellEnd"/>
      <w:r w:rsidR="000018F1" w:rsidRPr="008000D2">
        <w:rPr>
          <w:rFonts w:ascii="Times New Roman" w:hAnsi="Times New Roman" w:cs="Times New Roman"/>
          <w:color w:val="000000" w:themeColor="text1"/>
          <w:sz w:val="28"/>
          <w:szCs w:val="28"/>
        </w:rPr>
        <w:t>- и водоснабжения, ливневых канализаций, систем очистки сточных вод, линии связи);</w:t>
      </w:r>
    </w:p>
    <w:p w:rsidR="000018F1" w:rsidRPr="008000D2" w:rsidRDefault="005B481F" w:rsidP="005B481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 </w:t>
      </w:r>
      <w:r w:rsidR="000018F1" w:rsidRPr="008000D2">
        <w:rPr>
          <w:rFonts w:ascii="Times New Roman" w:hAnsi="Times New Roman" w:cs="Times New Roman"/>
          <w:color w:val="000000" w:themeColor="text1"/>
          <w:sz w:val="28"/>
          <w:szCs w:val="28"/>
        </w:rPr>
        <w:t>инженерная подготовка в границах земельного участка, на котором размещается индустриальный (промышленный) парк, агропромышленный парк, бизнес-парк, технопарк, промышленный технопарк;</w:t>
      </w:r>
    </w:p>
    <w:p w:rsidR="000018F1" w:rsidRPr="008000D2" w:rsidRDefault="005B481F" w:rsidP="005B481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 </w:t>
      </w:r>
      <w:r w:rsidR="000018F1" w:rsidRPr="008000D2">
        <w:rPr>
          <w:rFonts w:ascii="Times New Roman" w:hAnsi="Times New Roman" w:cs="Times New Roman"/>
          <w:color w:val="000000" w:themeColor="text1"/>
          <w:sz w:val="28"/>
          <w:szCs w:val="28"/>
        </w:rPr>
        <w:t>подготовка промышленных площадок, в том числе проведение коммуникаций, строительство и (или) реконструкция производственных зданий, строений, сооружений;</w:t>
      </w:r>
    </w:p>
    <w:p w:rsidR="000018F1" w:rsidRPr="008000D2" w:rsidRDefault="005B481F" w:rsidP="005B481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 </w:t>
      </w:r>
      <w:r w:rsidR="000018F1" w:rsidRPr="008000D2">
        <w:rPr>
          <w:rFonts w:ascii="Times New Roman" w:hAnsi="Times New Roman" w:cs="Times New Roman"/>
          <w:color w:val="000000" w:themeColor="text1"/>
          <w:sz w:val="28"/>
          <w:szCs w:val="28"/>
        </w:rPr>
        <w:t>технологическое присоединение (подключение) к объектам электр</w:t>
      </w:r>
      <w:proofErr w:type="gramStart"/>
      <w:r w:rsidR="000018F1" w:rsidRPr="008000D2">
        <w:rPr>
          <w:rFonts w:ascii="Times New Roman" w:hAnsi="Times New Roman" w:cs="Times New Roman"/>
          <w:color w:val="000000" w:themeColor="text1"/>
          <w:sz w:val="28"/>
          <w:szCs w:val="28"/>
        </w:rPr>
        <w:t>о-</w:t>
      </w:r>
      <w:proofErr w:type="gramEnd"/>
      <w:r w:rsidR="000018F1" w:rsidRPr="008000D2">
        <w:rPr>
          <w:rFonts w:ascii="Times New Roman" w:hAnsi="Times New Roman" w:cs="Times New Roman"/>
          <w:color w:val="000000" w:themeColor="text1"/>
          <w:sz w:val="28"/>
          <w:szCs w:val="28"/>
        </w:rPr>
        <w:t>, газо-, тепло-, водоснабжения и водоотведения, линиям связи;</w:t>
      </w:r>
    </w:p>
    <w:p w:rsidR="000018F1" w:rsidRPr="008000D2" w:rsidRDefault="005B481F" w:rsidP="005B481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- </w:t>
      </w:r>
      <w:r w:rsidR="000018F1" w:rsidRPr="008000D2">
        <w:rPr>
          <w:rFonts w:ascii="Times New Roman" w:hAnsi="Times New Roman" w:cs="Times New Roman"/>
          <w:color w:val="000000" w:themeColor="text1"/>
          <w:sz w:val="28"/>
          <w:szCs w:val="28"/>
        </w:rPr>
        <w:t>оснащение объектов индустриального (промышленного) парка, агропромышленного парка, бизнес-парка, технопарка, промышленного технопарка офисным, лабораторным, технологическим, инженерным оборудованием для переработки продукции, выставочным и производственным оборудованием (включая программное обеспечение, монтаж и пуско-наладочные работы), в том числе для целей коллективного использования резидентами;</w:t>
      </w:r>
      <w:proofErr w:type="gramEnd"/>
    </w:p>
    <w:p w:rsidR="000018F1" w:rsidRPr="008000D2" w:rsidRDefault="005B481F" w:rsidP="005B481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 </w:t>
      </w:r>
      <w:r w:rsidR="000018F1" w:rsidRPr="008000D2">
        <w:rPr>
          <w:rFonts w:ascii="Times New Roman" w:hAnsi="Times New Roman" w:cs="Times New Roman"/>
          <w:color w:val="000000" w:themeColor="text1"/>
          <w:sz w:val="28"/>
          <w:szCs w:val="28"/>
        </w:rPr>
        <w:t>приобретение основных средств (в том числе специального транспорта), механизмов, оборудования, устройств и мебели, обеспечивающих соблюдение санитарных и иных установленных законодательством Российской Федерации норм, правил и требований к безопасности пребывания людей, охране жизни и здоровья;</w:t>
      </w:r>
    </w:p>
    <w:p w:rsidR="000018F1" w:rsidRDefault="005B481F" w:rsidP="005B481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 </w:t>
      </w:r>
      <w:r w:rsidR="000018F1" w:rsidRPr="008000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приобретение офисной мебели, электронно-вычислительной техники (иного оборудования для обработки информации), программного обеспечения, периферийных устройств, копировально-множительного </w:t>
      </w:r>
      <w:r w:rsidR="000018F1" w:rsidRPr="008000D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оборудования для целей предоставления в пользование резидентам (пользователям) технопарка, промышленного технопарка, бизнес-парка.</w:t>
      </w:r>
    </w:p>
    <w:p w:rsidR="000018F1" w:rsidRPr="00232195" w:rsidRDefault="000018F1" w:rsidP="005B481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7106">
        <w:rPr>
          <w:rFonts w:ascii="Times New Roman" w:hAnsi="Times New Roman" w:cs="Times New Roman"/>
          <w:color w:val="000000" w:themeColor="text1"/>
          <w:sz w:val="28"/>
          <w:szCs w:val="28"/>
        </w:rPr>
        <w:t>5. Министерство экономического развития Рязанской области (далее – Министерство) осуществляет функции главного распорядителя бюджетных средств, до которого в соответствии с бюджетным законодательством Российской Федерации как получателя бюдж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етных средств доведены в установленном порядке лимиты бюджетных обязательств на предоставление субсидии на соответствующий финансовый </w:t>
      </w:r>
      <w:r w:rsidRPr="005014B3">
        <w:rPr>
          <w:rFonts w:ascii="Times New Roman" w:hAnsi="Times New Roman" w:cs="Times New Roman"/>
          <w:color w:val="000000" w:themeColor="text1"/>
          <w:sz w:val="28"/>
          <w:szCs w:val="28"/>
        </w:rPr>
        <w:t>год (далее – лимиты бюджетных обязательств).</w:t>
      </w:r>
    </w:p>
    <w:p w:rsidR="000018F1" w:rsidRPr="00232195" w:rsidRDefault="000018F1" w:rsidP="005B481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195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предоставляет субсиди</w:t>
      </w:r>
      <w:r w:rsidRPr="00A528CE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2321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пределах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лимитов бюджетных обязательств, доведенных Министерству, предусмотренных областным бюджетом на соответствующий финансовый год и плановый период, </w:t>
      </w:r>
      <w:r w:rsidR="00222434">
        <w:rPr>
          <w:rFonts w:ascii="Times New Roman" w:hAnsi="Times New Roman" w:cs="Times New Roman"/>
          <w:color w:val="000000" w:themeColor="text1"/>
          <w:sz w:val="28"/>
          <w:szCs w:val="28"/>
        </w:rPr>
        <w:t>на цель, указанную</w:t>
      </w:r>
      <w:r w:rsidRPr="002321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hyperlink w:anchor="P162">
        <w:r w:rsidRPr="00232195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</w:t>
        </w:r>
      </w:hyperlink>
      <w:r w:rsidRPr="002321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Порядка.</w:t>
      </w:r>
    </w:p>
    <w:p w:rsidR="000018F1" w:rsidRPr="00232195" w:rsidRDefault="000018F1" w:rsidP="005B481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Субсидия носит целевой характер и не может быть использована</w:t>
      </w:r>
      <w:r w:rsidRPr="002321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цели, не предусмотренные настоящим Порядком.</w:t>
      </w:r>
    </w:p>
    <w:p w:rsidR="00435ECC" w:rsidRDefault="00222434" w:rsidP="005B481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Субсидия предоставляе</w:t>
      </w:r>
      <w:r w:rsidR="00435ECC">
        <w:rPr>
          <w:rFonts w:ascii="Times New Roman" w:hAnsi="Times New Roman"/>
          <w:sz w:val="28"/>
          <w:szCs w:val="28"/>
        </w:rPr>
        <w:t>тся при соблюдении следующих условий:</w:t>
      </w:r>
    </w:p>
    <w:p w:rsidR="00ED3B2A" w:rsidRDefault="00435ECC" w:rsidP="005B481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B481F">
        <w:rPr>
          <w:rFonts w:ascii="Times New Roman" w:hAnsi="Times New Roman"/>
          <w:spacing w:val="-4"/>
          <w:sz w:val="28"/>
          <w:szCs w:val="28"/>
        </w:rPr>
        <w:t>1) Заявитель на даты ра</w:t>
      </w:r>
      <w:r w:rsidR="007A0771" w:rsidRPr="005B481F">
        <w:rPr>
          <w:rFonts w:ascii="Times New Roman" w:hAnsi="Times New Roman"/>
          <w:spacing w:val="-4"/>
          <w:sz w:val="28"/>
          <w:szCs w:val="28"/>
        </w:rPr>
        <w:t>ссмотрения з</w:t>
      </w:r>
      <w:r w:rsidR="00F404E1" w:rsidRPr="005B481F">
        <w:rPr>
          <w:rFonts w:ascii="Times New Roman" w:hAnsi="Times New Roman"/>
          <w:spacing w:val="-4"/>
          <w:sz w:val="28"/>
          <w:szCs w:val="28"/>
        </w:rPr>
        <w:t>аявки</w:t>
      </w:r>
      <w:r w:rsidR="007A0771" w:rsidRPr="005B481F">
        <w:rPr>
          <w:rFonts w:ascii="Times New Roman" w:hAnsi="Times New Roman"/>
          <w:spacing w:val="-4"/>
          <w:sz w:val="28"/>
          <w:szCs w:val="28"/>
        </w:rPr>
        <w:t xml:space="preserve"> на предоставление субсидии (далее – Заявка)</w:t>
      </w:r>
      <w:r w:rsidR="00F404E1" w:rsidRPr="005B481F">
        <w:rPr>
          <w:rFonts w:ascii="Times New Roman" w:hAnsi="Times New Roman"/>
          <w:spacing w:val="-4"/>
          <w:sz w:val="28"/>
          <w:szCs w:val="28"/>
        </w:rPr>
        <w:t xml:space="preserve"> и заключения с</w:t>
      </w:r>
      <w:r w:rsidRPr="005B481F">
        <w:rPr>
          <w:rFonts w:ascii="Times New Roman" w:hAnsi="Times New Roman"/>
          <w:spacing w:val="-4"/>
          <w:sz w:val="28"/>
          <w:szCs w:val="28"/>
        </w:rPr>
        <w:t>оглашения</w:t>
      </w:r>
      <w:r w:rsidR="00F404E1" w:rsidRPr="005B481F">
        <w:rPr>
          <w:rFonts w:ascii="Times New Roman" w:hAnsi="Times New Roman"/>
          <w:spacing w:val="-4"/>
          <w:sz w:val="28"/>
          <w:szCs w:val="28"/>
        </w:rPr>
        <w:t xml:space="preserve"> о предоставлении субсидии (далее – Сог</w:t>
      </w:r>
      <w:r w:rsidR="00F404E1">
        <w:rPr>
          <w:rFonts w:ascii="Times New Roman" w:hAnsi="Times New Roman"/>
          <w:sz w:val="28"/>
          <w:szCs w:val="28"/>
        </w:rPr>
        <w:t>лашение)</w:t>
      </w:r>
      <w:r>
        <w:rPr>
          <w:rFonts w:ascii="Times New Roman" w:hAnsi="Times New Roman"/>
          <w:sz w:val="28"/>
          <w:szCs w:val="28"/>
        </w:rPr>
        <w:t xml:space="preserve"> должен:</w:t>
      </w:r>
    </w:p>
    <w:p w:rsidR="00ED3B2A" w:rsidRDefault="005B481F" w:rsidP="005B481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ED3B2A">
        <w:rPr>
          <w:rFonts w:ascii="Times New Roman" w:hAnsi="Times New Roman"/>
          <w:sz w:val="28"/>
          <w:szCs w:val="28"/>
        </w:rPr>
        <w:t xml:space="preserve">не находиться в процессе реорганизации (за исключением реорганизации в форме присоединения к Заявителю другого юридического лица), ликвидации, в отношении него не введены процедуры банкротства, предусмотренные </w:t>
      </w:r>
      <w:hyperlink r:id="rId12" w:history="1">
        <w:r w:rsidR="00ED3B2A" w:rsidRPr="00ED3B2A">
          <w:rPr>
            <w:rFonts w:ascii="Times New Roman" w:hAnsi="Times New Roman"/>
            <w:color w:val="000000" w:themeColor="text1"/>
            <w:sz w:val="28"/>
            <w:szCs w:val="28"/>
          </w:rPr>
          <w:t>статьей 27</w:t>
        </w:r>
      </w:hyperlink>
      <w:r w:rsidR="00ED3B2A" w:rsidRPr="00ED3B2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D3B2A">
        <w:rPr>
          <w:rFonts w:ascii="Times New Roman" w:hAnsi="Times New Roman"/>
          <w:sz w:val="28"/>
          <w:szCs w:val="28"/>
        </w:rPr>
        <w:t>Федерального закона от 26 октябр</w:t>
      </w:r>
      <w:r w:rsidR="00420907">
        <w:rPr>
          <w:rFonts w:ascii="Times New Roman" w:hAnsi="Times New Roman"/>
          <w:sz w:val="28"/>
          <w:szCs w:val="28"/>
        </w:rPr>
        <w:t>я 2002 г</w:t>
      </w:r>
      <w:r w:rsidR="00947FE8">
        <w:rPr>
          <w:rFonts w:ascii="Times New Roman" w:hAnsi="Times New Roman"/>
          <w:sz w:val="28"/>
          <w:szCs w:val="28"/>
        </w:rPr>
        <w:t>ода</w:t>
      </w:r>
      <w:r w:rsidR="00420907">
        <w:rPr>
          <w:rFonts w:ascii="Times New Roman" w:hAnsi="Times New Roman"/>
          <w:sz w:val="28"/>
          <w:szCs w:val="28"/>
        </w:rPr>
        <w:t xml:space="preserve"> № </w:t>
      </w:r>
      <w:r w:rsidR="00ED3B2A">
        <w:rPr>
          <w:rFonts w:ascii="Times New Roman" w:hAnsi="Times New Roman"/>
          <w:sz w:val="28"/>
          <w:szCs w:val="28"/>
        </w:rPr>
        <w:t>127-ФЗ «О несостоятельности (банкротстве)», деятельность Заявителя не приостановлена в порядке, предусмотренном законодательством Российской Федерации;</w:t>
      </w:r>
    </w:p>
    <w:p w:rsidR="00ED3B2A" w:rsidRDefault="005B481F" w:rsidP="005B481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 </w:t>
      </w:r>
      <w:r w:rsidR="00ED3B2A">
        <w:rPr>
          <w:rFonts w:ascii="Times New Roman" w:hAnsi="Times New Roman"/>
          <w:sz w:val="28"/>
          <w:szCs w:val="28"/>
        </w:rPr>
        <w:t>не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</w:t>
      </w:r>
      <w:proofErr w:type="gramEnd"/>
      <w:r w:rsidR="00ED3B2A">
        <w:rPr>
          <w:rFonts w:ascii="Times New Roman" w:hAnsi="Times New Roman"/>
          <w:sz w:val="28"/>
          <w:szCs w:val="28"/>
        </w:rPr>
        <w:t xml:space="preserve"> превышает 25 процентов (если иное не предусмотрено законодательством Российской Федерации). </w:t>
      </w:r>
      <w:proofErr w:type="gramStart"/>
      <w:r w:rsidR="00ED3B2A">
        <w:rPr>
          <w:rFonts w:ascii="Times New Roman" w:hAnsi="Times New Roman"/>
          <w:sz w:val="28"/>
          <w:szCs w:val="28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="00ED3B2A">
        <w:rPr>
          <w:rFonts w:ascii="Times New Roman" w:hAnsi="Times New Roman"/>
          <w:sz w:val="28"/>
          <w:szCs w:val="28"/>
        </w:rPr>
        <w:t xml:space="preserve"> публичных акционерных обществ;</w:t>
      </w:r>
    </w:p>
    <w:p w:rsidR="00ED3B2A" w:rsidRDefault="005B481F" w:rsidP="005B481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ED3B2A">
        <w:rPr>
          <w:rFonts w:ascii="Times New Roman" w:hAnsi="Times New Roman"/>
          <w:sz w:val="28"/>
          <w:szCs w:val="28"/>
        </w:rPr>
        <w:t xml:space="preserve">не получать средства из областного бюджета на основании иных </w:t>
      </w:r>
      <w:r w:rsidR="00ED3B2A" w:rsidRPr="005B481F">
        <w:rPr>
          <w:rFonts w:ascii="Times New Roman" w:hAnsi="Times New Roman"/>
          <w:spacing w:val="-4"/>
          <w:sz w:val="28"/>
          <w:szCs w:val="28"/>
        </w:rPr>
        <w:t xml:space="preserve">нормативных правовых актов Рязанской области на цель, указанную в пункте </w:t>
      </w:r>
      <w:r w:rsidR="00F404E1" w:rsidRPr="005B481F">
        <w:rPr>
          <w:rFonts w:ascii="Times New Roman" w:hAnsi="Times New Roman"/>
          <w:spacing w:val="-4"/>
          <w:sz w:val="28"/>
          <w:szCs w:val="28"/>
        </w:rPr>
        <w:t>2</w:t>
      </w:r>
      <w:r w:rsidR="00F404E1">
        <w:rPr>
          <w:rFonts w:ascii="Times New Roman" w:hAnsi="Times New Roman"/>
          <w:sz w:val="28"/>
          <w:szCs w:val="28"/>
        </w:rPr>
        <w:t xml:space="preserve"> </w:t>
      </w:r>
      <w:r w:rsidR="00ED3B2A">
        <w:rPr>
          <w:rFonts w:ascii="Times New Roman" w:hAnsi="Times New Roman"/>
          <w:sz w:val="28"/>
          <w:szCs w:val="28"/>
        </w:rPr>
        <w:t>настоящего Порядка;</w:t>
      </w:r>
    </w:p>
    <w:p w:rsidR="00ED3B2A" w:rsidRDefault="005B481F" w:rsidP="005B481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 </w:t>
      </w:r>
      <w:r w:rsidR="00ED3B2A">
        <w:rPr>
          <w:rFonts w:ascii="Times New Roman" w:hAnsi="Times New Roman"/>
          <w:sz w:val="28"/>
          <w:szCs w:val="28"/>
        </w:rPr>
        <w:t>не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ED3B2A" w:rsidRDefault="005B481F" w:rsidP="005B481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 </w:t>
      </w:r>
      <w:r w:rsidR="00ED3B2A">
        <w:rPr>
          <w:rFonts w:ascii="Times New Roman" w:hAnsi="Times New Roman"/>
          <w:sz w:val="28"/>
          <w:szCs w:val="28"/>
        </w:rPr>
        <w:t xml:space="preserve">не находиться в составляемых в рамках реализации полномочий, </w:t>
      </w:r>
      <w:r w:rsidR="00ED3B2A" w:rsidRPr="00ED3B2A">
        <w:rPr>
          <w:rFonts w:ascii="Times New Roman" w:hAnsi="Times New Roman"/>
          <w:color w:val="000000" w:themeColor="text1"/>
          <w:sz w:val="28"/>
          <w:szCs w:val="28"/>
        </w:rPr>
        <w:t xml:space="preserve">предусмотренных </w:t>
      </w:r>
      <w:hyperlink r:id="rId13" w:history="1">
        <w:r w:rsidR="00ED3B2A" w:rsidRPr="00ED3B2A">
          <w:rPr>
            <w:rFonts w:ascii="Times New Roman" w:hAnsi="Times New Roman"/>
            <w:color w:val="000000" w:themeColor="text1"/>
            <w:sz w:val="28"/>
            <w:szCs w:val="28"/>
          </w:rPr>
          <w:t>главой VII</w:t>
        </w:r>
      </w:hyperlink>
      <w:r w:rsidR="00ED3B2A" w:rsidRPr="00ED3B2A">
        <w:rPr>
          <w:rFonts w:ascii="Times New Roman" w:hAnsi="Times New Roman"/>
          <w:color w:val="000000" w:themeColor="text1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ED3B2A" w:rsidRDefault="005B481F" w:rsidP="005B481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ED3B2A" w:rsidRPr="00ED3B2A">
        <w:rPr>
          <w:rFonts w:ascii="Times New Roman" w:hAnsi="Times New Roman"/>
          <w:color w:val="000000" w:themeColor="text1"/>
          <w:sz w:val="28"/>
          <w:szCs w:val="28"/>
        </w:rPr>
        <w:t xml:space="preserve">не являться иностранным агентом в соответствии с Федеральным </w:t>
      </w:r>
      <w:hyperlink r:id="rId14" w:history="1">
        <w:r w:rsidR="00ED3B2A" w:rsidRPr="00ED3B2A">
          <w:rPr>
            <w:rFonts w:ascii="Times New Roman" w:hAnsi="Times New Roman"/>
            <w:color w:val="000000" w:themeColor="text1"/>
            <w:sz w:val="28"/>
            <w:szCs w:val="28"/>
          </w:rPr>
          <w:t>законом</w:t>
        </w:r>
      </w:hyperlink>
      <w:r w:rsidR="00ED3B2A">
        <w:rPr>
          <w:rFonts w:ascii="Times New Roman" w:hAnsi="Times New Roman"/>
          <w:color w:val="000000" w:themeColor="text1"/>
          <w:sz w:val="28"/>
          <w:szCs w:val="28"/>
        </w:rPr>
        <w:t xml:space="preserve"> от 14 июля 2022 г</w:t>
      </w:r>
      <w:r w:rsidR="00947FE8">
        <w:rPr>
          <w:rFonts w:ascii="Times New Roman" w:hAnsi="Times New Roman"/>
          <w:color w:val="000000" w:themeColor="text1"/>
          <w:sz w:val="28"/>
          <w:szCs w:val="28"/>
        </w:rPr>
        <w:t>ода</w:t>
      </w:r>
      <w:r w:rsidR="00ED3B2A">
        <w:rPr>
          <w:rFonts w:ascii="Times New Roman" w:hAnsi="Times New Roman"/>
          <w:color w:val="000000" w:themeColor="text1"/>
          <w:sz w:val="28"/>
          <w:szCs w:val="28"/>
        </w:rPr>
        <w:t xml:space="preserve"> № 255-ФЗ «</w:t>
      </w:r>
      <w:r w:rsidR="00ED3B2A" w:rsidRPr="00ED3B2A">
        <w:rPr>
          <w:rFonts w:ascii="Times New Roman" w:hAnsi="Times New Roman"/>
          <w:color w:val="000000" w:themeColor="text1"/>
          <w:sz w:val="28"/>
          <w:szCs w:val="28"/>
        </w:rPr>
        <w:t xml:space="preserve">О </w:t>
      </w:r>
      <w:proofErr w:type="gramStart"/>
      <w:r w:rsidR="00ED3B2A" w:rsidRPr="00ED3B2A">
        <w:rPr>
          <w:rFonts w:ascii="Times New Roman" w:hAnsi="Times New Roman"/>
          <w:color w:val="000000" w:themeColor="text1"/>
          <w:sz w:val="28"/>
          <w:szCs w:val="28"/>
        </w:rPr>
        <w:t>контроле за</w:t>
      </w:r>
      <w:proofErr w:type="gramEnd"/>
      <w:r w:rsidR="00ED3B2A" w:rsidRPr="00ED3B2A">
        <w:rPr>
          <w:rFonts w:ascii="Times New Roman" w:hAnsi="Times New Roman"/>
          <w:color w:val="000000" w:themeColor="text1"/>
          <w:sz w:val="28"/>
          <w:szCs w:val="28"/>
        </w:rPr>
        <w:t xml:space="preserve"> деятельностью лиц, наход</w:t>
      </w:r>
      <w:r w:rsidR="00ED3B2A">
        <w:rPr>
          <w:rFonts w:ascii="Times New Roman" w:hAnsi="Times New Roman"/>
          <w:color w:val="000000" w:themeColor="text1"/>
          <w:sz w:val="28"/>
          <w:szCs w:val="28"/>
        </w:rPr>
        <w:t>ящихся под иностранным влиянием»</w:t>
      </w:r>
      <w:r w:rsidR="00ED3B2A" w:rsidRPr="00ED3B2A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821CC8" w:rsidRPr="00821CC8" w:rsidRDefault="005B481F" w:rsidP="005B481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821CC8" w:rsidRPr="00821CC8">
        <w:rPr>
          <w:rFonts w:ascii="Times New Roman" w:hAnsi="Times New Roman"/>
          <w:color w:val="000000" w:themeColor="text1"/>
          <w:sz w:val="28"/>
          <w:szCs w:val="28"/>
        </w:rPr>
        <w:t>не иметь просроченной задолженности по возврату в областной бюджет иных субсидий, бюджетных инвестиций, а также иной просроченной (неурегулированной) задолженности по денежным обязательствам перед Рязанской областью;</w:t>
      </w:r>
    </w:p>
    <w:p w:rsidR="00435ECC" w:rsidRDefault="00C93AAB" w:rsidP="005B481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 </w:t>
      </w:r>
      <w:r w:rsidR="00ED3B2A">
        <w:rPr>
          <w:rFonts w:ascii="Times New Roman" w:hAnsi="Times New Roman"/>
          <w:color w:val="000000" w:themeColor="text1"/>
          <w:sz w:val="28"/>
          <w:szCs w:val="28"/>
        </w:rPr>
        <w:t>Заявитель соответствует</w:t>
      </w:r>
      <w:r w:rsidR="00435ECC" w:rsidRPr="00435ECC">
        <w:rPr>
          <w:rFonts w:ascii="Times New Roman" w:hAnsi="Times New Roman"/>
          <w:color w:val="000000" w:themeColor="text1"/>
          <w:sz w:val="28"/>
          <w:szCs w:val="28"/>
        </w:rPr>
        <w:t xml:space="preserve"> категории</w:t>
      </w:r>
      <w:r w:rsidR="002D7EC6">
        <w:rPr>
          <w:rFonts w:ascii="Times New Roman" w:hAnsi="Times New Roman"/>
          <w:color w:val="000000" w:themeColor="text1"/>
          <w:sz w:val="28"/>
          <w:szCs w:val="28"/>
        </w:rPr>
        <w:t xml:space="preserve"> получателей субсидии</w:t>
      </w:r>
      <w:r w:rsidR="00435ECC" w:rsidRPr="00435ECC">
        <w:rPr>
          <w:rFonts w:ascii="Times New Roman" w:hAnsi="Times New Roman"/>
          <w:color w:val="000000" w:themeColor="text1"/>
          <w:sz w:val="28"/>
          <w:szCs w:val="28"/>
        </w:rPr>
        <w:t xml:space="preserve">, указанной в </w:t>
      </w:r>
      <w:hyperlink r:id="rId15" w:history="1">
        <w:r w:rsidR="00435ECC" w:rsidRPr="00435ECC">
          <w:rPr>
            <w:rFonts w:ascii="Times New Roman" w:hAnsi="Times New Roman"/>
            <w:color w:val="000000" w:themeColor="text1"/>
            <w:sz w:val="28"/>
            <w:szCs w:val="28"/>
          </w:rPr>
          <w:t>пункте 2</w:t>
        </w:r>
      </w:hyperlink>
      <w:r w:rsidR="00435ECC" w:rsidRPr="00435ECC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П</w:t>
      </w:r>
      <w:r w:rsidR="00435ECC">
        <w:rPr>
          <w:rFonts w:ascii="Times New Roman" w:hAnsi="Times New Roman"/>
          <w:sz w:val="28"/>
          <w:szCs w:val="28"/>
        </w:rPr>
        <w:t>орядка;</w:t>
      </w:r>
    </w:p>
    <w:p w:rsidR="00871C73" w:rsidRDefault="00C816E1" w:rsidP="005B481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Заявитель зарегистрирован и состоит</w:t>
      </w:r>
      <w:r w:rsidR="00435ECC">
        <w:rPr>
          <w:rFonts w:ascii="Times New Roman" w:hAnsi="Times New Roman"/>
          <w:sz w:val="28"/>
          <w:szCs w:val="28"/>
        </w:rPr>
        <w:t xml:space="preserve"> на налоговом учете в Рязанской области;</w:t>
      </w:r>
    </w:p>
    <w:p w:rsidR="00871C73" w:rsidRDefault="00871C73" w:rsidP="005B481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4)</w:t>
      </w:r>
      <w:r w:rsidR="005B481F">
        <w:rPr>
          <w:rFonts w:ascii="Times New Roman" w:hAnsi="Times New Roman"/>
          <w:sz w:val="28"/>
          <w:szCs w:val="28"/>
        </w:rPr>
        <w:t> </w:t>
      </w:r>
      <w:r w:rsidRPr="00B64526">
        <w:rPr>
          <w:rFonts w:ascii="Times New Roman" w:hAnsi="Times New Roman"/>
          <w:sz w:val="28"/>
          <w:szCs w:val="28"/>
        </w:rPr>
        <w:t>составе учредителей (участников)</w:t>
      </w:r>
      <w:r w:rsidR="00113DE5">
        <w:rPr>
          <w:rFonts w:ascii="Times New Roman" w:hAnsi="Times New Roman"/>
          <w:sz w:val="28"/>
          <w:szCs w:val="28"/>
        </w:rPr>
        <w:t>, и (или) акционеров, и (или) держателей долей</w:t>
      </w:r>
      <w:r w:rsidRPr="00B645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Заявителя отсутствуют Российская Федерация, субъект Российско</w:t>
      </w:r>
      <w:r w:rsidR="00113DE5">
        <w:rPr>
          <w:rFonts w:ascii="Times New Roman" w:hAnsi="Times New Roman"/>
          <w:sz w:val="28"/>
          <w:szCs w:val="28"/>
        </w:rPr>
        <w:t>й Федерации и (или) муниципальное образование</w:t>
      </w:r>
      <w:r>
        <w:rPr>
          <w:rFonts w:ascii="Times New Roman" w:hAnsi="Times New Roman"/>
          <w:sz w:val="28"/>
          <w:szCs w:val="28"/>
        </w:rPr>
        <w:t>;</w:t>
      </w:r>
      <w:proofErr w:type="gramEnd"/>
    </w:p>
    <w:p w:rsidR="00435ECC" w:rsidRDefault="00871C73" w:rsidP="005B481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5B481F">
        <w:rPr>
          <w:rFonts w:ascii="Times New Roman" w:hAnsi="Times New Roman" w:cs="Times New Roman"/>
          <w:color w:val="000000" w:themeColor="text1"/>
          <w:sz w:val="28"/>
          <w:szCs w:val="28"/>
        </w:rPr>
        <w:t>) </w:t>
      </w:r>
      <w:r w:rsidR="00435ECC" w:rsidRPr="00C816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наличие согласия </w:t>
      </w:r>
      <w:r w:rsidR="00C816E1" w:rsidRPr="00C816E1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Заявителя</w:t>
      </w:r>
      <w:r w:rsidR="00435ECC" w:rsidRPr="00C816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осуществление Министерством проверок соблюдения </w:t>
      </w:r>
      <w:r w:rsidR="00C816E1" w:rsidRPr="00C816E1">
        <w:rPr>
          <w:rFonts w:ascii="Times New Roman" w:hAnsi="Times New Roman" w:cs="Times New Roman"/>
          <w:color w:val="000000" w:themeColor="text1"/>
          <w:sz w:val="28"/>
          <w:szCs w:val="28"/>
        </w:rPr>
        <w:t>Заявителем</w:t>
      </w:r>
      <w:r w:rsidR="00435ECC" w:rsidRPr="00C816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порядка и условий предоставления субсидии, в том числе в части достижения результата ее предоставления, а также проверок органами государственного финансового контроля в соответствии со </w:t>
      </w:r>
      <w:hyperlink r:id="rId16">
        <w:r w:rsidR="00435ECC" w:rsidRPr="00C816E1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статьями 268.1</w:t>
        </w:r>
      </w:hyperlink>
      <w:r w:rsidR="00435ECC" w:rsidRPr="00C816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17">
        <w:r w:rsidR="00435ECC" w:rsidRPr="00C816E1">
          <w:rPr>
            <w:rFonts w:ascii="Times New Roman" w:hAnsi="Times New Roman" w:cs="Times New Roman"/>
            <w:color w:val="000000" w:themeColor="text1"/>
            <w:sz w:val="28"/>
            <w:szCs w:val="28"/>
          </w:rPr>
          <w:t>269.2</w:t>
        </w:r>
      </w:hyperlink>
      <w:r w:rsidR="00435ECC" w:rsidRPr="00C816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Бюджетного кодекса Российской Федерации и на включение таких </w:t>
      </w:r>
      <w:r w:rsidR="00C816E1" w:rsidRPr="00C816E1">
        <w:rPr>
          <w:rFonts w:ascii="Times New Roman" w:hAnsi="Times New Roman" w:cs="Times New Roman"/>
          <w:color w:val="000000" w:themeColor="text1"/>
          <w:sz w:val="28"/>
          <w:szCs w:val="28"/>
        </w:rPr>
        <w:t>положений в С</w:t>
      </w:r>
      <w:r w:rsidR="00435ECC" w:rsidRPr="00C816E1">
        <w:rPr>
          <w:rFonts w:ascii="Times New Roman" w:hAnsi="Times New Roman" w:cs="Times New Roman"/>
          <w:color w:val="000000" w:themeColor="text1"/>
          <w:sz w:val="28"/>
          <w:szCs w:val="28"/>
        </w:rPr>
        <w:t>оглашение;</w:t>
      </w:r>
    </w:p>
    <w:p w:rsidR="00484696" w:rsidRDefault="00871C73" w:rsidP="005B481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FB1411" w:rsidRPr="00FB1411">
        <w:rPr>
          <w:rFonts w:ascii="Times New Roman" w:hAnsi="Times New Roman" w:cs="Times New Roman"/>
          <w:color w:val="000000" w:themeColor="text1"/>
          <w:sz w:val="28"/>
          <w:szCs w:val="28"/>
        </w:rPr>
        <w:t>) </w:t>
      </w:r>
      <w:r w:rsidR="00FB1411" w:rsidRPr="00FB1411">
        <w:rPr>
          <w:rFonts w:ascii="Times New Roman" w:hAnsi="Times New Roman" w:cs="Times New Roman"/>
          <w:sz w:val="28"/>
          <w:szCs w:val="28"/>
        </w:rPr>
        <w:t xml:space="preserve">наличие у Заявителя права собственности и (или) права пользования </w:t>
      </w:r>
      <w:r w:rsidR="00FB1411" w:rsidRPr="005B481F">
        <w:rPr>
          <w:rFonts w:ascii="Times New Roman" w:hAnsi="Times New Roman" w:cs="Times New Roman"/>
          <w:spacing w:val="-4"/>
          <w:sz w:val="28"/>
          <w:szCs w:val="28"/>
        </w:rPr>
        <w:t xml:space="preserve">на срок не менее пяти лет на земельный участок (часть земельного участка) для целей создания и (или) развития </w:t>
      </w:r>
      <w:r w:rsidR="00FB1411" w:rsidRPr="005B481F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индустриальных (промышленных) парков, агропромышленных парков, </w:t>
      </w:r>
      <w:proofErr w:type="gramStart"/>
      <w:r w:rsidR="00FB1411" w:rsidRPr="005B481F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бизнес-парков</w:t>
      </w:r>
      <w:proofErr w:type="gramEnd"/>
      <w:r w:rsidR="00FB1411" w:rsidRPr="005B481F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, технопарков, промышленных</w:t>
      </w:r>
      <w:r w:rsidR="00FB1411" w:rsidRPr="00FB14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технопарков</w:t>
      </w:r>
      <w:r w:rsidR="00FB1411" w:rsidRPr="00FB1411">
        <w:rPr>
          <w:rFonts w:ascii="Times New Roman" w:hAnsi="Times New Roman" w:cs="Times New Roman"/>
          <w:sz w:val="28"/>
          <w:szCs w:val="28"/>
        </w:rPr>
        <w:t>;</w:t>
      </w:r>
    </w:p>
    <w:p w:rsidR="00C527D6" w:rsidRDefault="00871C73" w:rsidP="005B481F">
      <w:pPr>
        <w:pStyle w:val="ConsPlusNormal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5B481F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7</w:t>
      </w:r>
      <w:r w:rsidR="00C527D6" w:rsidRPr="005B481F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) наличие у Заявителя</w:t>
      </w:r>
      <w:r w:rsidR="00420907" w:rsidRPr="005B481F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предусмотренной</w:t>
      </w:r>
      <w:r w:rsidR="00C527D6" w:rsidRPr="005B481F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420907" w:rsidRPr="005B481F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приказом Минэкономразвития России № 195 </w:t>
      </w:r>
      <w:r w:rsidR="00C527D6" w:rsidRPr="005B481F">
        <w:rPr>
          <w:rFonts w:ascii="Times New Roman" w:hAnsi="Times New Roman"/>
          <w:spacing w:val="-4"/>
          <w:sz w:val="28"/>
          <w:szCs w:val="28"/>
        </w:rPr>
        <w:t>документации, обосновывающей целесообразность создания индустриального (промышленного) парка, агропромышленного парка</w:t>
      </w:r>
      <w:r w:rsidR="00C527D6">
        <w:rPr>
          <w:rFonts w:ascii="Times New Roman" w:hAnsi="Times New Roman"/>
          <w:sz w:val="28"/>
          <w:szCs w:val="28"/>
        </w:rPr>
        <w:t>, бизнес-парка, технопарка, промышленного технопарка</w:t>
      </w:r>
      <w:r w:rsidR="00420907">
        <w:rPr>
          <w:rFonts w:ascii="Times New Roman" w:hAnsi="Times New Roman"/>
          <w:sz w:val="28"/>
          <w:szCs w:val="28"/>
        </w:rPr>
        <w:t xml:space="preserve"> </w:t>
      </w:r>
      <w:r w:rsidR="00C527D6">
        <w:rPr>
          <w:rFonts w:ascii="Times New Roman" w:hAnsi="Times New Roman"/>
          <w:sz w:val="28"/>
          <w:szCs w:val="28"/>
        </w:rPr>
        <w:t>(бизнес-план, мастер-план, финансовая модель</w:t>
      </w:r>
      <w:r w:rsidR="00484696">
        <w:rPr>
          <w:rFonts w:ascii="Times New Roman" w:hAnsi="Times New Roman"/>
          <w:sz w:val="28"/>
          <w:szCs w:val="28"/>
        </w:rPr>
        <w:t>, пояснительная записка</w:t>
      </w:r>
      <w:r w:rsidR="00C527D6">
        <w:rPr>
          <w:rFonts w:ascii="Times New Roman" w:hAnsi="Times New Roman"/>
          <w:sz w:val="28"/>
          <w:szCs w:val="28"/>
        </w:rPr>
        <w:t>);</w:t>
      </w:r>
      <w:proofErr w:type="gramEnd"/>
    </w:p>
    <w:p w:rsidR="00204B39" w:rsidRDefault="00871C73" w:rsidP="005B481F">
      <w:pPr>
        <w:pStyle w:val="ConsPlusNormal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204B39">
        <w:rPr>
          <w:rFonts w:ascii="Times New Roman" w:hAnsi="Times New Roman"/>
          <w:sz w:val="28"/>
          <w:szCs w:val="28"/>
        </w:rPr>
        <w:t>) наличие обязательств</w:t>
      </w:r>
      <w:r w:rsidR="000302E7">
        <w:rPr>
          <w:rFonts w:ascii="Times New Roman" w:hAnsi="Times New Roman"/>
          <w:sz w:val="28"/>
          <w:szCs w:val="28"/>
        </w:rPr>
        <w:t>, включенных в</w:t>
      </w:r>
      <w:r w:rsidR="00A529B5">
        <w:rPr>
          <w:rFonts w:ascii="Times New Roman" w:hAnsi="Times New Roman"/>
          <w:sz w:val="28"/>
          <w:szCs w:val="28"/>
        </w:rPr>
        <w:t xml:space="preserve"> </w:t>
      </w:r>
      <w:r w:rsidR="000302E7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на предоставление субсидии,</w:t>
      </w:r>
      <w:r w:rsidR="000302E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04B39">
        <w:rPr>
          <w:rFonts w:ascii="Times New Roman" w:hAnsi="Times New Roman"/>
          <w:sz w:val="28"/>
          <w:szCs w:val="28"/>
        </w:rPr>
        <w:t>по</w:t>
      </w:r>
      <w:proofErr w:type="gramEnd"/>
      <w:r w:rsidR="00204B39">
        <w:rPr>
          <w:rFonts w:ascii="Times New Roman" w:hAnsi="Times New Roman"/>
          <w:sz w:val="28"/>
          <w:szCs w:val="28"/>
        </w:rPr>
        <w:t>:</w:t>
      </w:r>
    </w:p>
    <w:p w:rsidR="00204B39" w:rsidRPr="005B481F" w:rsidRDefault="005B481F" w:rsidP="005B481F">
      <w:pPr>
        <w:pStyle w:val="ConsPlusNormal"/>
        <w:ind w:firstLine="709"/>
        <w:contextualSpacing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5B481F">
        <w:rPr>
          <w:rFonts w:ascii="Times New Roman" w:hAnsi="Times New Roman"/>
          <w:spacing w:val="-4"/>
          <w:sz w:val="28"/>
          <w:szCs w:val="28"/>
        </w:rPr>
        <w:t>- </w:t>
      </w:r>
      <w:r w:rsidR="00204B39" w:rsidRPr="005B481F">
        <w:rPr>
          <w:rFonts w:ascii="Times New Roman" w:hAnsi="Times New Roman"/>
          <w:color w:val="000000" w:themeColor="text1"/>
          <w:spacing w:val="-4"/>
          <w:sz w:val="28"/>
          <w:szCs w:val="28"/>
        </w:rPr>
        <w:t>обеспечению функционирования индустриального (промышленного) парка, агропромышленного парка, бизнес-парка, технопарка, промышленного технопарка в течение не менее 10 лет со дня ввода в эксплуатацию;</w:t>
      </w:r>
    </w:p>
    <w:p w:rsidR="00204B39" w:rsidRDefault="005B481F" w:rsidP="005B481F">
      <w:pPr>
        <w:pStyle w:val="ConsPlusNormal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04B39" w:rsidRPr="00204B39">
        <w:rPr>
          <w:rFonts w:ascii="Times New Roman" w:hAnsi="Times New Roman"/>
          <w:color w:val="000000" w:themeColor="text1"/>
          <w:sz w:val="28"/>
          <w:szCs w:val="28"/>
        </w:rPr>
        <w:t xml:space="preserve">обеспечению внебюджетного (частного) </w:t>
      </w:r>
      <w:proofErr w:type="spellStart"/>
      <w:r w:rsidR="00204B39" w:rsidRPr="00204B39">
        <w:rPr>
          <w:rFonts w:ascii="Times New Roman" w:hAnsi="Times New Roman"/>
          <w:color w:val="000000" w:themeColor="text1"/>
          <w:sz w:val="28"/>
          <w:szCs w:val="28"/>
        </w:rPr>
        <w:t>софинансирования</w:t>
      </w:r>
      <w:proofErr w:type="spellEnd"/>
      <w:r w:rsidR="00204B39" w:rsidRPr="00204B39">
        <w:rPr>
          <w:rFonts w:ascii="Times New Roman" w:hAnsi="Times New Roman"/>
          <w:color w:val="000000" w:themeColor="text1"/>
          <w:sz w:val="28"/>
          <w:szCs w:val="28"/>
        </w:rPr>
        <w:t xml:space="preserve"> проекта </w:t>
      </w:r>
      <w:r w:rsidR="00204B39" w:rsidRPr="00204B39">
        <w:rPr>
          <w:rFonts w:ascii="Times New Roman" w:hAnsi="Times New Roman"/>
          <w:color w:val="000000" w:themeColor="text1"/>
          <w:sz w:val="28"/>
          <w:szCs w:val="28"/>
        </w:rPr>
        <w:lastRenderedPageBreak/>
        <w:t>по созданию и (или) развитию индустриального (промышленного) парка, агропромышленного парка, бизнес-парка, технопарка, промышленного технопарка в размере не менее 30 процентов его общей стоимости;</w:t>
      </w:r>
    </w:p>
    <w:p w:rsidR="00385E83" w:rsidRPr="005B481F" w:rsidRDefault="005B481F" w:rsidP="005B481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proofErr w:type="gramStart"/>
      <w:r w:rsidRPr="005B481F">
        <w:rPr>
          <w:rFonts w:ascii="Times New Roman" w:hAnsi="Times New Roman"/>
          <w:color w:val="000000" w:themeColor="text1"/>
          <w:spacing w:val="-4"/>
          <w:sz w:val="28"/>
          <w:szCs w:val="28"/>
        </w:rPr>
        <w:t>- </w:t>
      </w:r>
      <w:r w:rsidR="00612C67" w:rsidRPr="005B481F">
        <w:rPr>
          <w:rFonts w:ascii="Times New Roman" w:hAnsi="Times New Roman"/>
          <w:color w:val="000000" w:themeColor="text1"/>
          <w:spacing w:val="-4"/>
          <w:sz w:val="28"/>
          <w:szCs w:val="28"/>
        </w:rPr>
        <w:t>обеспечению ввода в эксплуатацию индустриального (промышленного) парка, агропромышленного парка, бизнес-парка, технопарка, промышленного технопарка не позднее года, следующего за годом предоставления субсидии</w:t>
      </w:r>
      <w:r w:rsidR="00E158EF" w:rsidRPr="005B481F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(</w:t>
      </w:r>
      <w:r w:rsidR="00502BD1" w:rsidRPr="005B481F">
        <w:rPr>
          <w:rFonts w:ascii="Times New Roman" w:hAnsi="Times New Roman"/>
          <w:color w:val="000000" w:themeColor="text1"/>
          <w:spacing w:val="-4"/>
          <w:sz w:val="28"/>
          <w:szCs w:val="28"/>
        </w:rPr>
        <w:t>в случае создания нового индустриального (промышленного) парка, агропромышленного парка, бизнес-парка, технопарка, промышленного технопарка)</w:t>
      </w:r>
      <w:r w:rsidR="00F67A98">
        <w:rPr>
          <w:rFonts w:ascii="Times New Roman" w:hAnsi="Times New Roman"/>
          <w:color w:val="000000" w:themeColor="text1"/>
          <w:spacing w:val="-4"/>
          <w:sz w:val="28"/>
          <w:szCs w:val="28"/>
        </w:rPr>
        <w:t>,</w:t>
      </w:r>
      <w:r w:rsidR="00BB1EB8" w:rsidRPr="005B481F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и представлению в Министерство</w:t>
      </w:r>
      <w:r w:rsidR="00BB1EB8" w:rsidRPr="005B481F">
        <w:rPr>
          <w:rFonts w:ascii="Times New Roman" w:hAnsi="Times New Roman"/>
          <w:spacing w:val="-4"/>
          <w:sz w:val="28"/>
          <w:szCs w:val="28"/>
        </w:rPr>
        <w:t xml:space="preserve"> копии разрешения на ввод объекта в эксплуатацию</w:t>
      </w:r>
      <w:r w:rsidR="00FD2E4A" w:rsidRPr="005B481F">
        <w:rPr>
          <w:rFonts w:ascii="Times New Roman" w:hAnsi="Times New Roman"/>
          <w:spacing w:val="-4"/>
          <w:sz w:val="28"/>
          <w:szCs w:val="28"/>
        </w:rPr>
        <w:t xml:space="preserve">, заверенной в порядке, установленном законодательством Российской Федерации, </w:t>
      </w:r>
      <w:r w:rsidR="00BB1EB8" w:rsidRPr="005B481F">
        <w:rPr>
          <w:rFonts w:ascii="Times New Roman" w:hAnsi="Times New Roman"/>
          <w:spacing w:val="-4"/>
          <w:sz w:val="28"/>
          <w:szCs w:val="28"/>
        </w:rPr>
        <w:t>не позднее 5 рабочих дней со дня его</w:t>
      </w:r>
      <w:proofErr w:type="gramEnd"/>
      <w:r w:rsidR="00BB1EB8" w:rsidRPr="005B481F">
        <w:rPr>
          <w:rFonts w:ascii="Times New Roman" w:hAnsi="Times New Roman"/>
          <w:spacing w:val="-4"/>
          <w:sz w:val="28"/>
          <w:szCs w:val="28"/>
        </w:rPr>
        <w:t xml:space="preserve"> получения</w:t>
      </w:r>
      <w:r w:rsidR="00612C67" w:rsidRPr="005B481F">
        <w:rPr>
          <w:rFonts w:ascii="Times New Roman" w:hAnsi="Times New Roman"/>
          <w:color w:val="000000" w:themeColor="text1"/>
          <w:spacing w:val="-4"/>
          <w:sz w:val="28"/>
          <w:szCs w:val="28"/>
        </w:rPr>
        <w:t>;</w:t>
      </w:r>
    </w:p>
    <w:p w:rsidR="00A037C6" w:rsidRDefault="005B481F" w:rsidP="005B481F">
      <w:pPr>
        <w:pStyle w:val="ConsPlusNormal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A037C6">
        <w:rPr>
          <w:rFonts w:ascii="Times New Roman" w:hAnsi="Times New Roman"/>
          <w:color w:val="000000" w:themeColor="text1"/>
          <w:sz w:val="28"/>
          <w:szCs w:val="28"/>
        </w:rPr>
        <w:t>соблюдению требований</w:t>
      </w:r>
      <w:r w:rsidR="007B47FE">
        <w:rPr>
          <w:rFonts w:ascii="Times New Roman" w:hAnsi="Times New Roman"/>
          <w:color w:val="000000" w:themeColor="text1"/>
          <w:sz w:val="28"/>
          <w:szCs w:val="28"/>
        </w:rPr>
        <w:t>, указанных в</w:t>
      </w:r>
      <w:r w:rsidR="00A037C6">
        <w:rPr>
          <w:rFonts w:ascii="Times New Roman" w:hAnsi="Times New Roman"/>
          <w:color w:val="000000" w:themeColor="text1"/>
          <w:sz w:val="28"/>
          <w:szCs w:val="28"/>
        </w:rPr>
        <w:t xml:space="preserve"> п</w:t>
      </w:r>
      <w:r w:rsidR="007B47FE">
        <w:rPr>
          <w:rFonts w:ascii="Times New Roman" w:hAnsi="Times New Roman"/>
          <w:color w:val="000000" w:themeColor="text1"/>
          <w:sz w:val="28"/>
          <w:szCs w:val="28"/>
        </w:rPr>
        <w:t>унктах</w:t>
      </w:r>
      <w:r w:rsidR="0075027E">
        <w:rPr>
          <w:rFonts w:ascii="Times New Roman" w:hAnsi="Times New Roman"/>
          <w:color w:val="000000" w:themeColor="text1"/>
          <w:sz w:val="28"/>
          <w:szCs w:val="28"/>
        </w:rPr>
        <w:t xml:space="preserve"> 4.8.1-4.8.2.3, 4.8.4 приказа Минэкономразвития России № 195;</w:t>
      </w:r>
    </w:p>
    <w:p w:rsidR="00D52CEE" w:rsidRDefault="005B481F" w:rsidP="005B481F">
      <w:pPr>
        <w:pStyle w:val="ConsPlusNormal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D52CEE" w:rsidRPr="00A05EB1">
        <w:rPr>
          <w:rFonts w:ascii="Times New Roman" w:hAnsi="Times New Roman"/>
          <w:color w:val="000000" w:themeColor="text1"/>
          <w:sz w:val="28"/>
          <w:szCs w:val="28"/>
        </w:rPr>
        <w:t>представлению в Министерство:</w:t>
      </w:r>
    </w:p>
    <w:p w:rsidR="00997E82" w:rsidRDefault="00D52CEE" w:rsidP="005B481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Pr="008E08AA">
        <w:rPr>
          <w:rFonts w:ascii="Times New Roman" w:hAnsi="Times New Roman"/>
          <w:color w:val="000000" w:themeColor="text1"/>
          <w:sz w:val="28"/>
          <w:szCs w:val="28"/>
        </w:rPr>
        <w:t>ежеквартально не позднее 2 рабочего дня месяца, следующего за отчетным кварталом (по итогам отчетного года – не позднее 2 рабочего дня года, следующего за отчетным)</w:t>
      </w:r>
      <w:r w:rsidR="00A05EB1">
        <w:rPr>
          <w:rFonts w:ascii="Times New Roman" w:hAnsi="Times New Roman"/>
          <w:color w:val="000000" w:themeColor="text1"/>
          <w:sz w:val="28"/>
          <w:szCs w:val="28"/>
        </w:rPr>
        <w:t xml:space="preserve">, а в случае </w:t>
      </w:r>
      <w:r w:rsidR="00A05EB1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осуществления</w:t>
      </w:r>
      <w:r w:rsidR="00A05EB1" w:rsidRPr="00D27A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Заявителем расходов, источником финансового обеспечения которых являются не</w:t>
      </w:r>
      <w:r w:rsidR="00464E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05EB1" w:rsidRPr="00D27AB2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использованные в отчетном финансовом году остатки субсидии, на цель, указанную в пункте 2 настоящего Порядка, в соответствии с направлениями расходов субсидии, указанными в</w:t>
      </w:r>
      <w:proofErr w:type="gramEnd"/>
      <w:r w:rsidR="00A05EB1" w:rsidRPr="00D27A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A05EB1" w:rsidRPr="00D27AB2">
        <w:rPr>
          <w:rFonts w:ascii="Times New Roman" w:hAnsi="Times New Roman" w:cs="Times New Roman"/>
          <w:color w:val="000000" w:themeColor="text1"/>
          <w:sz w:val="28"/>
          <w:szCs w:val="28"/>
        </w:rPr>
        <w:t>пункте 4 наст</w:t>
      </w:r>
      <w:r w:rsidR="00F36140">
        <w:rPr>
          <w:rFonts w:ascii="Times New Roman" w:hAnsi="Times New Roman" w:cs="Times New Roman"/>
          <w:color w:val="000000" w:themeColor="text1"/>
          <w:sz w:val="28"/>
          <w:szCs w:val="28"/>
        </w:rPr>
        <w:t>оящего Порядка,</w:t>
      </w:r>
      <w:r w:rsidR="00E05F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году, следующем за годом предоставления субсидии,</w:t>
      </w:r>
      <w:r w:rsidR="00F361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97E82" w:rsidRPr="00F4710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F361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также</w:t>
      </w:r>
      <w:r w:rsidR="00997E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течение года осуществления таких затрат</w:t>
      </w:r>
      <w:r w:rsidR="00F361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36140" w:rsidRPr="008E08AA">
        <w:rPr>
          <w:rFonts w:ascii="Times New Roman" w:hAnsi="Times New Roman"/>
          <w:color w:val="000000" w:themeColor="text1"/>
          <w:sz w:val="28"/>
          <w:szCs w:val="28"/>
        </w:rPr>
        <w:t xml:space="preserve">ежеквартально не позднее 2 рабочего дня месяца, следующего за отчетным кварталом (по итогам </w:t>
      </w:r>
      <w:r w:rsidR="00F36140">
        <w:rPr>
          <w:rFonts w:ascii="Times New Roman" w:hAnsi="Times New Roman"/>
          <w:color w:val="000000" w:themeColor="text1"/>
          <w:sz w:val="28"/>
          <w:szCs w:val="28"/>
        </w:rPr>
        <w:t xml:space="preserve">отчетного </w:t>
      </w:r>
      <w:r w:rsidR="00F36140" w:rsidRPr="008E08AA">
        <w:rPr>
          <w:rFonts w:ascii="Times New Roman" w:hAnsi="Times New Roman"/>
          <w:color w:val="000000" w:themeColor="text1"/>
          <w:sz w:val="28"/>
          <w:szCs w:val="28"/>
        </w:rPr>
        <w:t xml:space="preserve">года – не позднее 2 </w:t>
      </w:r>
      <w:r w:rsidR="00F36140">
        <w:rPr>
          <w:rFonts w:ascii="Times New Roman" w:hAnsi="Times New Roman"/>
          <w:color w:val="000000" w:themeColor="text1"/>
          <w:sz w:val="28"/>
          <w:szCs w:val="28"/>
        </w:rPr>
        <w:t>рабочего дня года</w:t>
      </w:r>
      <w:r w:rsidR="00F36140" w:rsidRPr="00F3614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F36140" w:rsidRPr="00F36140">
        <w:rPr>
          <w:rFonts w:ascii="Times New Roman" w:hAnsi="Times New Roman"/>
          <w:sz w:val="28"/>
          <w:szCs w:val="28"/>
        </w:rPr>
        <w:t>следующего за годом осуществления таких затрат</w:t>
      </w:r>
      <w:r w:rsidR="00F36140" w:rsidRPr="00F36140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997E82">
        <w:rPr>
          <w:rFonts w:ascii="Times New Roman" w:hAnsi="Times New Roman"/>
          <w:color w:val="000000" w:themeColor="text1"/>
          <w:sz w:val="28"/>
          <w:szCs w:val="28"/>
        </w:rPr>
        <w:t>:</w:t>
      </w:r>
      <w:proofErr w:type="gramEnd"/>
    </w:p>
    <w:p w:rsidR="00D52CEE" w:rsidRDefault="005B481F" w:rsidP="005B481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 </w:t>
      </w:r>
      <w:r w:rsidR="00D52CEE" w:rsidRPr="008E08AA">
        <w:rPr>
          <w:rFonts w:ascii="Times New Roman" w:hAnsi="Times New Roman" w:cs="Times New Roman"/>
          <w:color w:val="000000" w:themeColor="text1"/>
          <w:sz w:val="28"/>
          <w:szCs w:val="28"/>
        </w:rPr>
        <w:t>отчета об осуществлении расходов, источником финансового обеспечения которых является субсидия, по форме, установленной в Соглашении;</w:t>
      </w:r>
    </w:p>
    <w:p w:rsidR="000E1BB4" w:rsidRDefault="005B481F" w:rsidP="005B481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- </w:t>
      </w:r>
      <w:r w:rsidR="000E1BB4" w:rsidRPr="00AB5334">
        <w:rPr>
          <w:rFonts w:ascii="Times New Roman" w:hAnsi="Times New Roman" w:cs="Times New Roman"/>
          <w:color w:val="000000" w:themeColor="text1"/>
          <w:sz w:val="28"/>
          <w:szCs w:val="28"/>
        </w:rPr>
        <w:t>копий документов, подтверждающих произведенные за счет субсидии</w:t>
      </w:r>
      <w:r w:rsidR="00716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внебюджетного </w:t>
      </w:r>
      <w:r w:rsidR="00716546" w:rsidRPr="00204B39">
        <w:rPr>
          <w:rFonts w:ascii="Times New Roman" w:hAnsi="Times New Roman"/>
          <w:color w:val="000000" w:themeColor="text1"/>
          <w:sz w:val="28"/>
          <w:szCs w:val="28"/>
        </w:rPr>
        <w:t xml:space="preserve">(частного) </w:t>
      </w:r>
      <w:proofErr w:type="spellStart"/>
      <w:r w:rsidR="00716546" w:rsidRPr="00204B39">
        <w:rPr>
          <w:rFonts w:ascii="Times New Roman" w:hAnsi="Times New Roman"/>
          <w:color w:val="000000" w:themeColor="text1"/>
          <w:sz w:val="28"/>
          <w:szCs w:val="28"/>
        </w:rPr>
        <w:t>софинансирования</w:t>
      </w:r>
      <w:proofErr w:type="spellEnd"/>
      <w:r w:rsidR="00716546" w:rsidRPr="00204B39">
        <w:rPr>
          <w:rFonts w:ascii="Times New Roman" w:hAnsi="Times New Roman"/>
          <w:color w:val="000000" w:themeColor="text1"/>
          <w:sz w:val="28"/>
          <w:szCs w:val="28"/>
        </w:rPr>
        <w:t xml:space="preserve"> проекта по созданию и (или) развитию индустриального (промышленного) парка, агропромышленного парка, бизнес-парка, технопарка, промышленного технопарка</w:t>
      </w:r>
      <w:r w:rsidR="000E1BB4" w:rsidRPr="00AB53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расходы, заверенных в порядке, установленном законодательством Российской Федерации, в том числе: </w:t>
      </w:r>
      <w:r w:rsidR="000E1B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гражданско-правовых </w:t>
      </w:r>
      <w:r w:rsidR="000E1BB4" w:rsidRPr="00AB53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договоров, актов выполненных работ, оказанных услуг,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универсальных передаточных документов (далее – </w:t>
      </w:r>
      <w:r w:rsidR="000E1BB4" w:rsidRPr="00AB5334">
        <w:rPr>
          <w:rFonts w:ascii="Times New Roman" w:hAnsi="Times New Roman" w:cs="Times New Roman"/>
          <w:color w:val="000000" w:themeColor="text1"/>
          <w:sz w:val="28"/>
          <w:szCs w:val="28"/>
        </w:rPr>
        <w:t>УПД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0E1BB4" w:rsidRPr="00AB5334">
        <w:rPr>
          <w:rFonts w:ascii="Times New Roman" w:hAnsi="Times New Roman" w:cs="Times New Roman"/>
          <w:color w:val="000000" w:themeColor="text1"/>
          <w:sz w:val="28"/>
          <w:szCs w:val="28"/>
        </w:rPr>
        <w:t>, счетов-фактур, накладных к данным договорам (соглашениям), форм первичной учетной документации по</w:t>
      </w:r>
      <w:proofErr w:type="gramEnd"/>
      <w:r w:rsidR="000E1BB4" w:rsidRPr="00AB53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учету работ в капитальном строительстве и ремонтно-строительных работ (КС), бухгалтерских документов, подтверждающих постановку на баланс приобретенного оборудования, актов о приеме (поступлении) оборудования (форма № ОС-14), актов о</w:t>
      </w:r>
      <w:r w:rsidR="00A529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E1BB4" w:rsidRPr="00AB5334">
        <w:rPr>
          <w:rFonts w:ascii="Times New Roman" w:hAnsi="Times New Roman" w:cs="Times New Roman"/>
          <w:color w:val="000000" w:themeColor="text1"/>
          <w:sz w:val="28"/>
          <w:szCs w:val="28"/>
        </w:rPr>
        <w:t>приеме-передаче оборудования в монтаж (форма № ОС-15), платежных документов, подтверждающих оплату произведенных расходов;</w:t>
      </w:r>
    </w:p>
    <w:p w:rsidR="000E1BB4" w:rsidRDefault="005B481F" w:rsidP="00A529B5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б) </w:t>
      </w:r>
      <w:r w:rsidR="003A100B">
        <w:rPr>
          <w:rFonts w:ascii="Times New Roman" w:hAnsi="Times New Roman" w:cs="Times New Roman"/>
          <w:color w:val="000000" w:themeColor="text1"/>
          <w:sz w:val="28"/>
          <w:szCs w:val="28"/>
        </w:rPr>
        <w:t>в течение 2 лет, начиная с года предоставления субсидии</w:t>
      </w:r>
      <w:r w:rsidR="00F67A9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A10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A100B" w:rsidRPr="008E08AA">
        <w:rPr>
          <w:rFonts w:ascii="Times New Roman" w:hAnsi="Times New Roman"/>
          <w:color w:val="000000" w:themeColor="text1"/>
          <w:sz w:val="28"/>
          <w:szCs w:val="28"/>
        </w:rPr>
        <w:t>ежеквартально не позднее 2 рабочего дня месяца, следующего за отчетным кварталом (по итогам отчетного года – не позднее 2 рабочего дня года, следующего за отчетным)</w:t>
      </w:r>
      <w:r w:rsidR="003A100B">
        <w:rPr>
          <w:rFonts w:ascii="Times New Roman" w:hAnsi="Times New Roman"/>
          <w:color w:val="000000" w:themeColor="text1"/>
          <w:sz w:val="28"/>
          <w:szCs w:val="28"/>
        </w:rPr>
        <w:t>:</w:t>
      </w:r>
      <w:proofErr w:type="gramEnd"/>
    </w:p>
    <w:p w:rsidR="00CC29D3" w:rsidRPr="00387D10" w:rsidRDefault="005B481F" w:rsidP="00A529B5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 </w:t>
      </w:r>
      <w:r w:rsidR="00CC29D3" w:rsidRPr="004209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отчета </w:t>
      </w:r>
      <w:r w:rsidR="00EC18F1">
        <w:rPr>
          <w:rFonts w:ascii="Times New Roman" w:hAnsi="Times New Roman" w:cs="Times New Roman"/>
          <w:color w:val="000000" w:themeColor="text1"/>
          <w:sz w:val="28"/>
          <w:szCs w:val="28"/>
        </w:rPr>
        <w:t>о достижении значения</w:t>
      </w:r>
      <w:r w:rsidR="004209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результат</w:t>
      </w:r>
      <w:r w:rsidR="00EC18F1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CC29D3" w:rsidRPr="004209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предоставления субсидии, </w:t>
      </w:r>
      <w:r w:rsidR="002D7EC6" w:rsidRPr="00420907">
        <w:rPr>
          <w:rFonts w:ascii="Times New Roman" w:hAnsi="Times New Roman" w:cs="Times New Roman"/>
          <w:color w:val="000000" w:themeColor="text1"/>
          <w:sz w:val="28"/>
          <w:szCs w:val="28"/>
        </w:rPr>
        <w:t>указанного</w:t>
      </w:r>
      <w:r w:rsidR="00CC29D3" w:rsidRPr="003C5D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hyperlink w:anchor="P314">
        <w:r w:rsidR="00CC29D3" w:rsidRPr="003C5D85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</w:t>
        </w:r>
      </w:hyperlink>
      <w:r w:rsidR="00CC29D3" w:rsidRPr="003C5D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13 настоящего Порядка, по</w:t>
      </w:r>
      <w:r w:rsidR="00CC29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форме, установленной</w:t>
      </w:r>
      <w:r w:rsidR="00CC29D3" w:rsidRPr="00387D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Соглашении;</w:t>
      </w:r>
    </w:p>
    <w:p w:rsidR="00CC29D3" w:rsidRDefault="005B481F" w:rsidP="00A529B5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- </w:t>
      </w:r>
      <w:r w:rsidR="00CC29D3" w:rsidRPr="00387D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отчета о реализации плана мероприятий по достижению результатов предоставления субсидии по форме, </w:t>
      </w:r>
      <w:r w:rsidR="00CC29D3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установленной</w:t>
      </w:r>
      <w:r w:rsidR="00CC29D3" w:rsidRPr="00387D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Соглашении, с учетом положений, предусмотренных Порядком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автономным учреждениям, индивидуальным предпринимателям, физическим лицам – производителям товаров, работ, услуг, утвержденным приказом Министерства финансов Российской Федерации от 27 апреля 20</w:t>
      </w:r>
      <w:r w:rsidR="00CC29D3">
        <w:rPr>
          <w:rFonts w:ascii="Times New Roman" w:hAnsi="Times New Roman" w:cs="Times New Roman"/>
          <w:color w:val="000000" w:themeColor="text1"/>
          <w:sz w:val="28"/>
          <w:szCs w:val="28"/>
        </w:rPr>
        <w:t>24 г</w:t>
      </w:r>
      <w:r w:rsidR="00947FE8">
        <w:rPr>
          <w:rFonts w:ascii="Times New Roman" w:hAnsi="Times New Roman" w:cs="Times New Roman"/>
          <w:color w:val="000000" w:themeColor="text1"/>
          <w:sz w:val="28"/>
          <w:szCs w:val="28"/>
        </w:rPr>
        <w:t>ода</w:t>
      </w:r>
      <w:proofErr w:type="gramEnd"/>
      <w:r w:rsidR="004209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C29D3" w:rsidRPr="00387D10">
        <w:rPr>
          <w:rFonts w:ascii="Times New Roman" w:hAnsi="Times New Roman" w:cs="Times New Roman"/>
          <w:color w:val="000000" w:themeColor="text1"/>
          <w:sz w:val="28"/>
          <w:szCs w:val="28"/>
        </w:rPr>
        <w:t>№ 53н;</w:t>
      </w:r>
    </w:p>
    <w:p w:rsidR="00CC29D3" w:rsidRPr="00387D10" w:rsidRDefault="005B481F" w:rsidP="00A529B5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CC29D3">
        <w:rPr>
          <w:rFonts w:ascii="Times New Roman" w:hAnsi="Times New Roman"/>
          <w:sz w:val="28"/>
          <w:szCs w:val="28"/>
        </w:rPr>
        <w:t xml:space="preserve">графика выполнения мероприятия по созданию и (или) развитию индустриального (промышленного) парка, агропромышленного парка, бизнес-парка, технопарка или промышленного технопарка </w:t>
      </w:r>
      <w:r w:rsidR="00CC29D3" w:rsidRPr="007B47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форме, </w:t>
      </w:r>
      <w:r w:rsidR="00CC29D3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установленной</w:t>
      </w:r>
      <w:r w:rsidR="00CC29D3" w:rsidRPr="00387D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Соглашении;</w:t>
      </w:r>
    </w:p>
    <w:p w:rsidR="003A100B" w:rsidRDefault="005B481F" w:rsidP="00A529B5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 </w:t>
      </w:r>
      <w:r w:rsidR="003A100B">
        <w:rPr>
          <w:rFonts w:ascii="Times New Roman" w:hAnsi="Times New Roman"/>
          <w:sz w:val="28"/>
          <w:szCs w:val="28"/>
        </w:rPr>
        <w:t>отчета об исполнении графика выполнения мероприятия по созданию и (или) развитию индустриального (промышленного) парка, агропромышленного парка, бизнес-парка, технопарка или промышленного технопарка</w:t>
      </w:r>
      <w:r w:rsidR="003A100B" w:rsidRPr="00EB60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A100B" w:rsidRPr="008E08AA">
        <w:rPr>
          <w:rFonts w:ascii="Times New Roman" w:hAnsi="Times New Roman" w:cs="Times New Roman"/>
          <w:color w:val="000000" w:themeColor="text1"/>
          <w:sz w:val="28"/>
          <w:szCs w:val="28"/>
        </w:rPr>
        <w:t>по форме, установленной в Соглашении;</w:t>
      </w:r>
    </w:p>
    <w:p w:rsidR="001B4E1A" w:rsidRPr="007A3953" w:rsidRDefault="001B4E1A" w:rsidP="00A529B5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529B5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в) в течение 10</w:t>
      </w:r>
      <w:r w:rsidR="00A529B5" w:rsidRPr="00A529B5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A529B5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лет</w:t>
      </w:r>
      <w:r w:rsidR="00F67A98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,</w:t>
      </w:r>
      <w:r w:rsidRPr="00A529B5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начиная с года</w:t>
      </w:r>
      <w:r w:rsidR="00CC29D3" w:rsidRPr="00A529B5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,</w:t>
      </w:r>
      <w:r w:rsidRPr="00A529B5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="00CC29D3" w:rsidRPr="00A529B5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следующего за годом ввода в эксплуатацию </w:t>
      </w:r>
      <w:r w:rsidR="00CC29D3" w:rsidRPr="00A529B5">
        <w:rPr>
          <w:rFonts w:ascii="Times New Roman" w:hAnsi="Times New Roman"/>
          <w:spacing w:val="-4"/>
          <w:sz w:val="28"/>
          <w:szCs w:val="28"/>
        </w:rPr>
        <w:t>индустриального (промышленного) парка, агропромышленного парка, бизнес-парка, технопарка или промышленного технопарка</w:t>
      </w:r>
      <w:r w:rsidRPr="00A529B5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, </w:t>
      </w:r>
      <w:r w:rsidRPr="00A529B5">
        <w:rPr>
          <w:rFonts w:ascii="Times New Roman" w:hAnsi="Times New Roman"/>
          <w:color w:val="000000" w:themeColor="text1"/>
          <w:spacing w:val="-4"/>
          <w:sz w:val="28"/>
          <w:szCs w:val="28"/>
        </w:rPr>
        <w:t>ежеквартально</w:t>
      </w:r>
      <w:r w:rsidRPr="007A3953">
        <w:rPr>
          <w:rFonts w:ascii="Times New Roman" w:hAnsi="Times New Roman"/>
          <w:color w:val="000000" w:themeColor="text1"/>
          <w:sz w:val="28"/>
          <w:szCs w:val="28"/>
        </w:rPr>
        <w:t xml:space="preserve"> не позднее 2</w:t>
      </w:r>
      <w:r w:rsidR="00A529B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A3953">
        <w:rPr>
          <w:rFonts w:ascii="Times New Roman" w:hAnsi="Times New Roman"/>
          <w:color w:val="000000" w:themeColor="text1"/>
          <w:sz w:val="28"/>
          <w:szCs w:val="28"/>
        </w:rPr>
        <w:t>рабочего дня месяца, следующего за отчетным кварталом (по итогам отчетного года – не позднее 2</w:t>
      </w:r>
      <w:r w:rsidR="00A529B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A3953">
        <w:rPr>
          <w:rFonts w:ascii="Times New Roman" w:hAnsi="Times New Roman"/>
          <w:color w:val="000000" w:themeColor="text1"/>
          <w:sz w:val="28"/>
          <w:szCs w:val="28"/>
        </w:rPr>
        <w:t>рабочего дня года, следующего за отчетным):</w:t>
      </w:r>
      <w:proofErr w:type="gramEnd"/>
    </w:p>
    <w:p w:rsidR="00D52CEE" w:rsidRPr="007A3953" w:rsidRDefault="005B481F" w:rsidP="00A529B5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 </w:t>
      </w:r>
      <w:r w:rsidR="00EC18F1">
        <w:rPr>
          <w:rFonts w:ascii="Times New Roman" w:hAnsi="Times New Roman" w:cs="Times New Roman"/>
          <w:color w:val="000000" w:themeColor="text1"/>
          <w:sz w:val="28"/>
          <w:szCs w:val="28"/>
        </w:rPr>
        <w:t>отчета о достижении значения</w:t>
      </w:r>
      <w:r w:rsidR="00D52CEE" w:rsidRPr="007A39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результат</w:t>
      </w:r>
      <w:r w:rsidR="00EC18F1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D52CEE" w:rsidRPr="007A39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предоставления субсидии, </w:t>
      </w:r>
      <w:r w:rsidR="00420907">
        <w:rPr>
          <w:rFonts w:ascii="Times New Roman" w:hAnsi="Times New Roman" w:cs="Times New Roman"/>
          <w:color w:val="000000" w:themeColor="text1"/>
          <w:sz w:val="28"/>
          <w:szCs w:val="28"/>
        </w:rPr>
        <w:t>указанного</w:t>
      </w:r>
      <w:r w:rsidR="00D52CEE" w:rsidRPr="007A39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hyperlink w:anchor="P314">
        <w:r w:rsidR="00D52CEE" w:rsidRPr="007A395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</w:t>
        </w:r>
      </w:hyperlink>
      <w:r w:rsidR="00D52CEE" w:rsidRPr="007A39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13 настоящего Порядка, по форме, установленной в Соглашении;</w:t>
      </w:r>
    </w:p>
    <w:p w:rsidR="00D52CEE" w:rsidRPr="00387D10" w:rsidRDefault="005B481F" w:rsidP="00A529B5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- </w:t>
      </w:r>
      <w:r w:rsidR="00D52CEE" w:rsidRPr="007A3953">
        <w:rPr>
          <w:rFonts w:ascii="Times New Roman" w:hAnsi="Times New Roman" w:cs="Times New Roman"/>
          <w:color w:val="000000" w:themeColor="text1"/>
          <w:sz w:val="28"/>
          <w:szCs w:val="28"/>
        </w:rPr>
        <w:t>отчета о реализации плана мероприятий по достижению результатов предоставления субсидии по форме, установленной в Соглашении, с учетом положений, предусмотренных Порядком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автономным учреждениям, индивидуальным предпринимателям, физическим лицам – производителям товаров, работ, услуг, утвержденным приказом Министерства финансов Российской Федерации от 27 апреля 2024 г</w:t>
      </w:r>
      <w:r w:rsidR="00947FE8">
        <w:rPr>
          <w:rFonts w:ascii="Times New Roman" w:hAnsi="Times New Roman" w:cs="Times New Roman"/>
          <w:color w:val="000000" w:themeColor="text1"/>
          <w:sz w:val="28"/>
          <w:szCs w:val="28"/>
        </w:rPr>
        <w:t>ода</w:t>
      </w:r>
      <w:proofErr w:type="gramEnd"/>
      <w:r w:rsidR="00D52CEE" w:rsidRPr="007A39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 53н;</w:t>
      </w:r>
    </w:p>
    <w:p w:rsidR="00CC29D3" w:rsidRDefault="00CC29D3" w:rsidP="00A529B5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29B5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г</w:t>
      </w:r>
      <w:r w:rsidR="00D52CEE" w:rsidRPr="00A529B5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) </w:t>
      </w:r>
      <w:r w:rsidRPr="00A529B5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в течение 10</w:t>
      </w:r>
      <w:r w:rsidR="00A529B5" w:rsidRPr="00A529B5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A529B5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лет</w:t>
      </w:r>
      <w:r w:rsidR="00F67A98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,</w:t>
      </w:r>
      <w:r w:rsidR="00A529B5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A529B5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начиная с года, следующего за годом ввода в эксплуатацию </w:t>
      </w:r>
      <w:r w:rsidRPr="00A529B5">
        <w:rPr>
          <w:rFonts w:ascii="Times New Roman" w:hAnsi="Times New Roman"/>
          <w:spacing w:val="-4"/>
          <w:sz w:val="28"/>
          <w:szCs w:val="28"/>
        </w:rPr>
        <w:t>индустриального (промышленного) парка, агропромышленного парка</w:t>
      </w:r>
      <w:r>
        <w:rPr>
          <w:rFonts w:ascii="Times New Roman" w:hAnsi="Times New Roman"/>
          <w:sz w:val="28"/>
          <w:szCs w:val="28"/>
        </w:rPr>
        <w:t>, бизнес-парка, технопарка или промышленного технопарка</w:t>
      </w:r>
      <w:r w:rsidR="00A529B5">
        <w:rPr>
          <w:rFonts w:ascii="Times New Roman" w:hAnsi="Times New Roman"/>
          <w:sz w:val="28"/>
          <w:szCs w:val="28"/>
        </w:rPr>
        <w:t>,</w:t>
      </w:r>
      <w:r w:rsidRPr="008E08AA">
        <w:rPr>
          <w:rFonts w:ascii="Times New Roman" w:hAnsi="Times New Roman"/>
          <w:color w:val="000000" w:themeColor="text1"/>
          <w:sz w:val="28"/>
          <w:szCs w:val="28"/>
        </w:rPr>
        <w:t xml:space="preserve"> не позднее 2</w:t>
      </w:r>
      <w:r w:rsidR="00A529B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E08AA">
        <w:rPr>
          <w:rFonts w:ascii="Times New Roman" w:hAnsi="Times New Roman"/>
          <w:color w:val="000000" w:themeColor="text1"/>
          <w:sz w:val="28"/>
          <w:szCs w:val="28"/>
        </w:rPr>
        <w:t>рабочего д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ня года, следующего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за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отчетным:</w:t>
      </w:r>
    </w:p>
    <w:p w:rsidR="00D52CEE" w:rsidRDefault="005B481F" w:rsidP="005B481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 </w:t>
      </w:r>
      <w:r w:rsidR="00D52CEE">
        <w:rPr>
          <w:rFonts w:ascii="Times New Roman" w:hAnsi="Times New Roman"/>
          <w:sz w:val="28"/>
          <w:szCs w:val="28"/>
        </w:rPr>
        <w:t xml:space="preserve">отчета об исполнении обязательства Заявителя об обеспечении </w:t>
      </w:r>
      <w:r w:rsidR="00D52CEE" w:rsidRPr="00204B39">
        <w:rPr>
          <w:rFonts w:ascii="Times New Roman" w:hAnsi="Times New Roman"/>
          <w:color w:val="000000" w:themeColor="text1"/>
          <w:sz w:val="28"/>
          <w:szCs w:val="28"/>
        </w:rPr>
        <w:t xml:space="preserve">функционирования индустриального (промышленного) парка, агропромышленного парка, бизнес-парка, технопарка, промышленного технопарка </w:t>
      </w:r>
      <w:r w:rsidR="00D52CEE">
        <w:rPr>
          <w:rFonts w:ascii="Times New Roman" w:hAnsi="Times New Roman"/>
          <w:sz w:val="28"/>
          <w:szCs w:val="28"/>
        </w:rPr>
        <w:t>по форме, установленной в Соглашении;</w:t>
      </w:r>
    </w:p>
    <w:p w:rsidR="00D52CEE" w:rsidRPr="00387D10" w:rsidRDefault="00D52CEE" w:rsidP="005B481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47FE">
        <w:rPr>
          <w:rFonts w:ascii="Times New Roman" w:hAnsi="Times New Roman" w:cs="Times New Roman"/>
          <w:color w:val="000000" w:themeColor="text1"/>
          <w:sz w:val="28"/>
          <w:szCs w:val="28"/>
        </w:rPr>
        <w:t>- отчета о соблюдении Заявителем требований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указанных </w:t>
      </w:r>
      <w:r w:rsidR="00A529B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B47FE">
        <w:rPr>
          <w:rFonts w:ascii="Times New Roman" w:hAnsi="Times New Roman"/>
          <w:color w:val="000000" w:themeColor="text1"/>
          <w:sz w:val="28"/>
          <w:szCs w:val="28"/>
        </w:rPr>
        <w:t>п</w:t>
      </w:r>
      <w:r>
        <w:rPr>
          <w:rFonts w:ascii="Times New Roman" w:hAnsi="Times New Roman"/>
          <w:color w:val="000000" w:themeColor="text1"/>
          <w:sz w:val="28"/>
          <w:szCs w:val="28"/>
        </w:rPr>
        <w:t>унктах 4.8.1-4.8.2.3, 4.8.4 приказа Минэкономразвития России № 195</w:t>
      </w:r>
      <w:r w:rsidRPr="007B47FE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7B47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установленной</w:t>
      </w:r>
      <w:r w:rsidRPr="00387D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Соглашении;</w:t>
      </w:r>
    </w:p>
    <w:p w:rsidR="00351F5E" w:rsidRDefault="00AF1F52" w:rsidP="005B481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9) </w:t>
      </w:r>
      <w:r w:rsidRPr="0023470E">
        <w:rPr>
          <w:rFonts w:ascii="Times New Roman" w:hAnsi="Times New Roman"/>
          <w:sz w:val="28"/>
          <w:szCs w:val="28"/>
        </w:rPr>
        <w:t xml:space="preserve">Заявитель не состоит в одной группе лиц с резидентами (потенциальными резидентами), </w:t>
      </w:r>
      <w:r>
        <w:rPr>
          <w:rFonts w:ascii="Times New Roman" w:hAnsi="Times New Roman" w:cs="Times New Roman"/>
          <w:sz w:val="28"/>
          <w:szCs w:val="28"/>
        </w:rPr>
        <w:t>определенной в соответствии</w:t>
      </w:r>
      <w:r w:rsidR="00214D48">
        <w:rPr>
          <w:rFonts w:ascii="Times New Roman" w:hAnsi="Times New Roman" w:cs="Times New Roman"/>
          <w:sz w:val="28"/>
          <w:szCs w:val="28"/>
        </w:rPr>
        <w:t xml:space="preserve"> с Федеральным законом от 26 июля </w:t>
      </w:r>
      <w:r w:rsidRPr="0023470E">
        <w:rPr>
          <w:rFonts w:ascii="Times New Roman" w:hAnsi="Times New Roman" w:cs="Times New Roman"/>
          <w:sz w:val="28"/>
          <w:szCs w:val="28"/>
        </w:rPr>
        <w:t>2006</w:t>
      </w:r>
      <w:r w:rsidR="00214D48">
        <w:rPr>
          <w:rFonts w:ascii="Times New Roman" w:hAnsi="Times New Roman" w:cs="Times New Roman"/>
          <w:sz w:val="28"/>
          <w:szCs w:val="28"/>
        </w:rPr>
        <w:t xml:space="preserve"> г</w:t>
      </w:r>
      <w:r w:rsidR="00947FE8">
        <w:rPr>
          <w:rFonts w:ascii="Times New Roman" w:hAnsi="Times New Roman" w:cs="Times New Roman"/>
          <w:sz w:val="28"/>
          <w:szCs w:val="28"/>
        </w:rPr>
        <w:t>ода</w:t>
      </w:r>
      <w:r w:rsidR="00A529B5">
        <w:rPr>
          <w:rFonts w:ascii="Times New Roman" w:hAnsi="Times New Roman" w:cs="Times New Roman"/>
          <w:sz w:val="28"/>
          <w:szCs w:val="28"/>
        </w:rPr>
        <w:t xml:space="preserve"> № 135-ФЗ «О </w:t>
      </w:r>
      <w:r w:rsidRPr="0023470E">
        <w:rPr>
          <w:rFonts w:ascii="Times New Roman" w:hAnsi="Times New Roman" w:cs="Times New Roman"/>
          <w:sz w:val="28"/>
          <w:szCs w:val="28"/>
        </w:rPr>
        <w:t>защите конкуренции»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35ECC" w:rsidRPr="00BC3286" w:rsidRDefault="00AF1F52" w:rsidP="005B481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D036A4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435ECC" w:rsidRPr="00BC32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соблюдение </w:t>
      </w:r>
      <w:r w:rsidR="00C816E1" w:rsidRPr="00BC3286">
        <w:rPr>
          <w:rFonts w:ascii="Times New Roman" w:hAnsi="Times New Roman" w:cs="Times New Roman"/>
          <w:color w:val="000000" w:themeColor="text1"/>
          <w:sz w:val="28"/>
          <w:szCs w:val="28"/>
        </w:rPr>
        <w:t>Заявителем</w:t>
      </w:r>
      <w:r w:rsidR="00435ECC" w:rsidRPr="00BC32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запрета приобретения за счет средств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23470E" w:rsidRDefault="00871C73" w:rsidP="005B481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D036A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435ECC" w:rsidRPr="00BC32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включение в договоры (соглашения), заключаемые </w:t>
      </w:r>
      <w:r w:rsidR="00BC3286" w:rsidRPr="00BC3286">
        <w:rPr>
          <w:rFonts w:ascii="Times New Roman" w:hAnsi="Times New Roman" w:cs="Times New Roman"/>
          <w:color w:val="000000" w:themeColor="text1"/>
          <w:sz w:val="28"/>
          <w:szCs w:val="28"/>
        </w:rPr>
        <w:t>Заявителем</w:t>
      </w:r>
      <w:r w:rsidR="00435ECC" w:rsidRPr="00BC32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целях исполнения обязательств по Соглашению</w:t>
      </w:r>
      <w:r w:rsidR="00A529B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435ECC" w:rsidRPr="00BC32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согласия лиц, являющихся поставщиками (подрядчиками, исполнителями) по данным договорам (соглашениям), на осуществление Министерством проверок соблюдения указанными поставщиками (подрядчиками, исполнителями) порядка и условий предоставления субсидии, в том числе в части достижения результата ее предоставления, а также проверок органами государственного финансового контроля в соответствии со </w:t>
      </w:r>
      <w:hyperlink r:id="rId18">
        <w:r w:rsidR="00435ECC" w:rsidRPr="00BC3286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статьями 268.1</w:t>
        </w:r>
      </w:hyperlink>
      <w:r w:rsidR="00435ECC" w:rsidRPr="00BC32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19">
        <w:r w:rsidR="00435ECC" w:rsidRPr="00BC3286">
          <w:rPr>
            <w:rFonts w:ascii="Times New Roman" w:hAnsi="Times New Roman" w:cs="Times New Roman"/>
            <w:color w:val="000000" w:themeColor="text1"/>
            <w:sz w:val="28"/>
            <w:szCs w:val="28"/>
          </w:rPr>
          <w:t>269.2</w:t>
        </w:r>
        <w:proofErr w:type="gramEnd"/>
      </w:hyperlink>
      <w:r w:rsidR="00435ECC" w:rsidRPr="00BC32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Бюджетного кодекса Российской Федерации, а также запрета на приобретение за счет полученных средств, предоставленных в целях финансового обеспечения затрат </w:t>
      </w:r>
      <w:r w:rsidR="00BC3286" w:rsidRPr="00BC3286">
        <w:rPr>
          <w:rFonts w:ascii="Times New Roman" w:hAnsi="Times New Roman" w:cs="Times New Roman"/>
          <w:color w:val="000000" w:themeColor="text1"/>
          <w:sz w:val="28"/>
          <w:szCs w:val="28"/>
        </w:rPr>
        <w:t>Заявителей</w:t>
      </w:r>
      <w:r w:rsidR="00435ECC" w:rsidRPr="00BC3286">
        <w:rPr>
          <w:rFonts w:ascii="Times New Roman" w:hAnsi="Times New Roman" w:cs="Times New Roman"/>
          <w:color w:val="000000" w:themeColor="text1"/>
          <w:sz w:val="28"/>
          <w:szCs w:val="28"/>
        </w:rPr>
        <w:t>,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23470E" w:rsidRPr="00D27AB2" w:rsidRDefault="00D27AB2" w:rsidP="005B481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7AB2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D036A4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23470E" w:rsidRPr="00D27AB2">
        <w:rPr>
          <w:rFonts w:ascii="Times New Roman" w:hAnsi="Times New Roman" w:cs="Times New Roman"/>
          <w:color w:val="000000" w:themeColor="text1"/>
          <w:sz w:val="28"/>
          <w:szCs w:val="28"/>
        </w:rPr>
        <w:t>) осуществление расходов на цел</w:t>
      </w:r>
      <w:r w:rsidRPr="00D27AB2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="0023470E" w:rsidRPr="00D27AB2">
        <w:rPr>
          <w:rFonts w:ascii="Times New Roman" w:hAnsi="Times New Roman" w:cs="Times New Roman"/>
          <w:color w:val="000000" w:themeColor="text1"/>
          <w:sz w:val="28"/>
          <w:szCs w:val="28"/>
        </w:rPr>
        <w:t>, указанн</w:t>
      </w:r>
      <w:r w:rsidRPr="00D27AB2">
        <w:rPr>
          <w:rFonts w:ascii="Times New Roman" w:hAnsi="Times New Roman" w:cs="Times New Roman"/>
          <w:color w:val="000000" w:themeColor="text1"/>
          <w:sz w:val="28"/>
          <w:szCs w:val="28"/>
        </w:rPr>
        <w:t>ую</w:t>
      </w:r>
      <w:r w:rsidR="0023470E" w:rsidRPr="00D27A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hyperlink w:anchor="P162">
        <w:r w:rsidR="0023470E" w:rsidRPr="00D27AB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</w:t>
        </w:r>
      </w:hyperlink>
      <w:r w:rsidR="0023470E" w:rsidRPr="00D27A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в соответствии с направлениями расходов субсидии, указанны</w:t>
      </w:r>
      <w:r w:rsidRPr="00D27AB2">
        <w:rPr>
          <w:rFonts w:ascii="Times New Roman" w:hAnsi="Times New Roman" w:cs="Times New Roman"/>
          <w:color w:val="000000" w:themeColor="text1"/>
          <w:sz w:val="28"/>
          <w:szCs w:val="28"/>
        </w:rPr>
        <w:t>ми</w:t>
      </w:r>
      <w:r w:rsidR="0023470E" w:rsidRPr="00D27A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пункте 4 настоящего Порядка;</w:t>
      </w:r>
    </w:p>
    <w:p w:rsidR="0023470E" w:rsidRPr="00420907" w:rsidRDefault="00A35892" w:rsidP="005B481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D036A4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23470E" w:rsidRPr="00D27AB2">
        <w:rPr>
          <w:rFonts w:ascii="Times New Roman" w:hAnsi="Times New Roman" w:cs="Times New Roman"/>
          <w:color w:val="000000" w:themeColor="text1"/>
          <w:sz w:val="28"/>
          <w:szCs w:val="28"/>
        </w:rPr>
        <w:t>) достижение результата предоставления субсидии, характеристик результата</w:t>
      </w:r>
      <w:r w:rsidR="002D7E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20907" w:rsidRPr="00F547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(дополнительных количественных параметров, которым должен соответствовать результат предоставления субсидии) (далее </w:t>
      </w:r>
      <w:r w:rsidR="00420907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420907" w:rsidRPr="00F547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характеристики результата</w:t>
      </w:r>
      <w:r w:rsidR="00420907" w:rsidRPr="00420907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23470E" w:rsidRPr="0042090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3470E" w:rsidRPr="00D27A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установленных в </w:t>
      </w:r>
      <w:r w:rsidR="0023470E" w:rsidRPr="003C5D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Соглашении согласно </w:t>
      </w:r>
      <w:hyperlink w:anchor="P276">
        <w:r w:rsidR="0023470E" w:rsidRPr="003C5D85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пункту 1</w:t>
        </w:r>
      </w:hyperlink>
      <w:r w:rsidR="003C5D85" w:rsidRPr="003C5D85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23470E" w:rsidRPr="003C5D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Порядка;</w:t>
      </w:r>
    </w:p>
    <w:p w:rsidR="00464E3D" w:rsidRDefault="00D27AB2" w:rsidP="005B481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27AB2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D036A4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23470E" w:rsidRPr="00D27A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осуществление </w:t>
      </w:r>
      <w:r w:rsidRPr="00D27AB2">
        <w:rPr>
          <w:rFonts w:ascii="Times New Roman" w:hAnsi="Times New Roman" w:cs="Times New Roman"/>
          <w:color w:val="000000" w:themeColor="text1"/>
          <w:sz w:val="28"/>
          <w:szCs w:val="28"/>
        </w:rPr>
        <w:t>Заявителем</w:t>
      </w:r>
      <w:r w:rsidR="0023470E" w:rsidRPr="00D27A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расходов, источником финансового обеспечения которых являются неиспользованные в отчетном финансово</w:t>
      </w:r>
      <w:r w:rsidRPr="00D27AB2">
        <w:rPr>
          <w:rFonts w:ascii="Times New Roman" w:hAnsi="Times New Roman" w:cs="Times New Roman"/>
          <w:color w:val="000000" w:themeColor="text1"/>
          <w:sz w:val="28"/>
          <w:szCs w:val="28"/>
        </w:rPr>
        <w:t>м году остатки субсидии, на цель, указанную</w:t>
      </w:r>
      <w:r w:rsidR="0023470E" w:rsidRPr="00D27A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пункте 2 настоящего Порядка,</w:t>
      </w:r>
      <w:r w:rsidRPr="00D27A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3470E" w:rsidRPr="00D27AB2">
        <w:rPr>
          <w:rFonts w:ascii="Times New Roman" w:hAnsi="Times New Roman" w:cs="Times New Roman"/>
          <w:color w:val="000000" w:themeColor="text1"/>
          <w:sz w:val="28"/>
          <w:szCs w:val="28"/>
        </w:rPr>
        <w:t>в соотве</w:t>
      </w:r>
      <w:r w:rsidRPr="00D27A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тствии с направлениями расходов </w:t>
      </w:r>
      <w:r w:rsidR="0023470E" w:rsidRPr="00D27A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субсидии, </w:t>
      </w:r>
      <w:r w:rsidRPr="00D27A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указанными в пункте 4 </w:t>
      </w:r>
      <w:r w:rsidR="0023470E" w:rsidRPr="00D27AB2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настоящего Порядка, не позднее года, следующего за годом предоставления субсидии, и включение таких положений</w:t>
      </w:r>
      <w:r w:rsidR="00A529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23470E" w:rsidRPr="00D27AB2">
        <w:rPr>
          <w:rFonts w:ascii="Times New Roman" w:hAnsi="Times New Roman" w:cs="Times New Roman"/>
          <w:color w:val="000000" w:themeColor="text1"/>
          <w:sz w:val="28"/>
          <w:szCs w:val="28"/>
        </w:rPr>
        <w:t>в Соглашение при принятии Министерством решения о наличии по</w:t>
      </w:r>
      <w:r w:rsidR="00464E3D">
        <w:rPr>
          <w:rFonts w:ascii="Times New Roman" w:hAnsi="Times New Roman" w:cs="Times New Roman"/>
          <w:color w:val="000000" w:themeColor="text1"/>
          <w:sz w:val="28"/>
          <w:szCs w:val="28"/>
        </w:rPr>
        <w:t>требности в указанных средствах;</w:t>
      </w:r>
      <w:proofErr w:type="gramEnd"/>
    </w:p>
    <w:p w:rsidR="00464E3D" w:rsidRPr="00464E3D" w:rsidRDefault="00D036A4" w:rsidP="005B481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15</w:t>
      </w:r>
      <w:r w:rsidR="00464E3D" w:rsidRPr="00464E3D">
        <w:rPr>
          <w:rFonts w:ascii="Times New Roman" w:hAnsi="Times New Roman" w:cs="Times New Roman"/>
          <w:color w:val="000000" w:themeColor="text1"/>
          <w:sz w:val="28"/>
          <w:szCs w:val="28"/>
        </w:rPr>
        <w:t>) выполнение Заявителем условий казначейского сопровождения, установленных Порядком осуществления территориальными органами Федерального казначейства санкционирования операций со средствами участников казначейского сопровождения, утвержденным приказом Мин</w:t>
      </w:r>
      <w:r w:rsidR="00A529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истерства </w:t>
      </w:r>
      <w:r w:rsidR="00464E3D" w:rsidRPr="00464E3D">
        <w:rPr>
          <w:rFonts w:ascii="Times New Roman" w:hAnsi="Times New Roman" w:cs="Times New Roman"/>
          <w:color w:val="000000" w:themeColor="text1"/>
          <w:sz w:val="28"/>
          <w:szCs w:val="28"/>
        </w:rPr>
        <w:t>фина</w:t>
      </w:r>
      <w:r w:rsidR="00A529B5">
        <w:rPr>
          <w:rFonts w:ascii="Times New Roman" w:hAnsi="Times New Roman" w:cs="Times New Roman"/>
          <w:color w:val="000000" w:themeColor="text1"/>
          <w:sz w:val="28"/>
          <w:szCs w:val="28"/>
        </w:rPr>
        <w:t>нсов</w:t>
      </w:r>
      <w:r w:rsidR="00464E3D" w:rsidRPr="00464E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529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Российской Федерации </w:t>
      </w:r>
      <w:r w:rsidR="00464E3D" w:rsidRPr="00464E3D">
        <w:rPr>
          <w:rFonts w:ascii="Times New Roman" w:hAnsi="Times New Roman" w:cs="Times New Roman"/>
          <w:color w:val="000000" w:themeColor="text1"/>
          <w:sz w:val="28"/>
          <w:szCs w:val="28"/>
        </w:rPr>
        <w:t>от 17 декабря 2021 г</w:t>
      </w:r>
      <w:r w:rsidR="00295618">
        <w:rPr>
          <w:rFonts w:ascii="Times New Roman" w:hAnsi="Times New Roman" w:cs="Times New Roman"/>
          <w:color w:val="000000" w:themeColor="text1"/>
          <w:sz w:val="28"/>
          <w:szCs w:val="28"/>
        </w:rPr>
        <w:t>ода</w:t>
      </w:r>
      <w:r w:rsidR="00464E3D" w:rsidRPr="00464E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529B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464E3D" w:rsidRPr="00464E3D">
        <w:rPr>
          <w:rFonts w:ascii="Times New Roman" w:hAnsi="Times New Roman" w:cs="Times New Roman"/>
          <w:color w:val="000000" w:themeColor="text1"/>
          <w:sz w:val="28"/>
          <w:szCs w:val="28"/>
        </w:rPr>
        <w:t>№ 214н (далее – Порядок), в случаях, предусмотренных федеральными законами, законами Рязанской области.</w:t>
      </w:r>
    </w:p>
    <w:p w:rsidR="003401BC" w:rsidRDefault="003401BC" w:rsidP="005B481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r w:rsidRPr="00E97461">
        <w:rPr>
          <w:rFonts w:ascii="Times New Roman" w:hAnsi="Times New Roman" w:cs="Times New Roman"/>
          <w:color w:val="000000" w:themeColor="text1"/>
          <w:sz w:val="28"/>
          <w:szCs w:val="28"/>
        </w:rPr>
        <w:t>Для получения</w:t>
      </w:r>
      <w:r w:rsidRPr="002321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субсиди</w:t>
      </w:r>
      <w:r w:rsidRPr="00A528C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2321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 в срок до 1</w:t>
      </w:r>
      <w:r w:rsidRPr="002321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декабря текущего финансового го</w:t>
      </w:r>
      <w:r w:rsidR="007A0771">
        <w:rPr>
          <w:rFonts w:ascii="Times New Roman" w:hAnsi="Times New Roman" w:cs="Times New Roman"/>
          <w:color w:val="000000" w:themeColor="text1"/>
          <w:sz w:val="28"/>
          <w:szCs w:val="28"/>
        </w:rPr>
        <w:t>да представляет в Министерство З</w:t>
      </w:r>
      <w:r w:rsidRPr="00232195">
        <w:rPr>
          <w:rFonts w:ascii="Times New Roman" w:hAnsi="Times New Roman" w:cs="Times New Roman"/>
          <w:color w:val="000000" w:themeColor="text1"/>
          <w:sz w:val="28"/>
          <w:szCs w:val="28"/>
        </w:rPr>
        <w:t>аявку, которая содержит следующие документы:</w:t>
      </w:r>
    </w:p>
    <w:p w:rsidR="0022149E" w:rsidRDefault="0022149E" w:rsidP="005B481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1) заявление на предоставление субсидии</w:t>
      </w:r>
      <w:r w:rsidRPr="002214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321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форме согласно приложению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 1</w:t>
      </w:r>
      <w:r w:rsidRPr="002321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Порядку;</w:t>
      </w:r>
    </w:p>
    <w:p w:rsidR="0022149E" w:rsidRDefault="0022149E" w:rsidP="005B481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2) выписку из единого государственного реестра юридических лиц</w:t>
      </w:r>
      <w:r w:rsidRPr="002321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(представляется по собственной инициативе);</w:t>
      </w:r>
    </w:p>
    <w:p w:rsidR="0022149E" w:rsidRDefault="0022149E" w:rsidP="005B481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3) копии учредительных документов, заверенных в порядке, установленном законодательством Российской Федерации;</w:t>
      </w:r>
    </w:p>
    <w:p w:rsidR="00BC3286" w:rsidRDefault="00E563C5" w:rsidP="005B481F">
      <w:pPr>
        <w:pStyle w:val="ConsPlusNormal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="005B21DC">
        <w:rPr>
          <w:rFonts w:ascii="Times New Roman" w:hAnsi="Times New Roman"/>
          <w:sz w:val="28"/>
          <w:szCs w:val="28"/>
        </w:rPr>
        <w:t> </w:t>
      </w:r>
      <w:r w:rsidR="00791C2B">
        <w:rPr>
          <w:rFonts w:ascii="Times New Roman" w:hAnsi="Times New Roman"/>
          <w:sz w:val="28"/>
          <w:szCs w:val="28"/>
        </w:rPr>
        <w:t>копию проектно-сметной документации</w:t>
      </w:r>
      <w:r w:rsidR="005B21DC">
        <w:rPr>
          <w:rFonts w:ascii="Times New Roman" w:hAnsi="Times New Roman"/>
          <w:sz w:val="28"/>
          <w:szCs w:val="28"/>
        </w:rPr>
        <w:t>, заверенную в порядке, установленном законодательством Российской Федерации</w:t>
      </w:r>
      <w:r w:rsidR="00BC3286">
        <w:rPr>
          <w:rFonts w:ascii="Times New Roman" w:hAnsi="Times New Roman"/>
          <w:sz w:val="28"/>
          <w:szCs w:val="28"/>
        </w:rPr>
        <w:t>;</w:t>
      </w:r>
    </w:p>
    <w:p w:rsidR="005B21DC" w:rsidRDefault="006B56E5" w:rsidP="005B481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5B21DC">
        <w:rPr>
          <w:rFonts w:ascii="Times New Roman" w:hAnsi="Times New Roman"/>
          <w:sz w:val="28"/>
          <w:szCs w:val="28"/>
        </w:rPr>
        <w:t>) </w:t>
      </w:r>
      <w:r w:rsidR="00BC3286">
        <w:rPr>
          <w:rFonts w:ascii="Times New Roman" w:hAnsi="Times New Roman"/>
          <w:sz w:val="28"/>
          <w:szCs w:val="28"/>
        </w:rPr>
        <w:t>копию положительного заключения государственной эк</w:t>
      </w:r>
      <w:r w:rsidR="005B21DC">
        <w:rPr>
          <w:rFonts w:ascii="Times New Roman" w:hAnsi="Times New Roman"/>
          <w:sz w:val="28"/>
          <w:szCs w:val="28"/>
        </w:rPr>
        <w:t>спертизы проектной документации (</w:t>
      </w:r>
      <w:r w:rsidR="00E158EF">
        <w:rPr>
          <w:rFonts w:ascii="Times New Roman" w:hAnsi="Times New Roman"/>
          <w:sz w:val="28"/>
          <w:szCs w:val="28"/>
        </w:rPr>
        <w:t>допускается</w:t>
      </w:r>
      <w:r w:rsidR="005B21DC">
        <w:rPr>
          <w:rFonts w:ascii="Times New Roman" w:hAnsi="Times New Roman"/>
          <w:sz w:val="28"/>
          <w:szCs w:val="28"/>
        </w:rPr>
        <w:t xml:space="preserve"> проведение государственной экспертизы</w:t>
      </w:r>
      <w:r w:rsidR="00BC3286">
        <w:rPr>
          <w:rFonts w:ascii="Times New Roman" w:hAnsi="Times New Roman"/>
          <w:sz w:val="28"/>
          <w:szCs w:val="28"/>
        </w:rPr>
        <w:t xml:space="preserve"> в объеме проверки достоверности определения сметной стоимости строительства, реконструкции и результатов инженерных изысканий, выполненных для подготовки такой проектной документации</w:t>
      </w:r>
      <w:r w:rsidR="005B21DC">
        <w:rPr>
          <w:rFonts w:ascii="Times New Roman" w:hAnsi="Times New Roman"/>
          <w:sz w:val="28"/>
          <w:szCs w:val="28"/>
        </w:rPr>
        <w:t>), заверенную в порядке, установленном законодательством Российской Федерации;</w:t>
      </w:r>
    </w:p>
    <w:p w:rsidR="00BC3286" w:rsidRDefault="00A21B74" w:rsidP="005B481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1D70DD">
        <w:rPr>
          <w:rFonts w:ascii="Times New Roman" w:hAnsi="Times New Roman"/>
          <w:sz w:val="28"/>
          <w:szCs w:val="28"/>
        </w:rPr>
        <w:t>) </w:t>
      </w:r>
      <w:r w:rsidR="00BC3286">
        <w:rPr>
          <w:rFonts w:ascii="Times New Roman" w:hAnsi="Times New Roman"/>
          <w:sz w:val="28"/>
          <w:szCs w:val="28"/>
        </w:rPr>
        <w:t>копии сводных сметных расчетов стоимости строительства (реконструкции, в том числе с элементами реставрации, технического перевооружения) объектов капитального строительства</w:t>
      </w:r>
      <w:r w:rsidR="001D70DD">
        <w:rPr>
          <w:rFonts w:ascii="Times New Roman" w:hAnsi="Times New Roman"/>
          <w:sz w:val="28"/>
          <w:szCs w:val="28"/>
        </w:rPr>
        <w:t>,</w:t>
      </w:r>
      <w:r w:rsidR="001D70DD" w:rsidRPr="001D70DD">
        <w:rPr>
          <w:rFonts w:ascii="Times New Roman" w:hAnsi="Times New Roman"/>
          <w:sz w:val="28"/>
          <w:szCs w:val="28"/>
        </w:rPr>
        <w:t xml:space="preserve"> </w:t>
      </w:r>
      <w:r w:rsidR="001D70DD">
        <w:rPr>
          <w:rFonts w:ascii="Times New Roman" w:hAnsi="Times New Roman"/>
          <w:sz w:val="28"/>
          <w:szCs w:val="28"/>
        </w:rPr>
        <w:t>заверенные в порядке, установленном законодательством Российской Федерации</w:t>
      </w:r>
      <w:r w:rsidR="00BC3286">
        <w:rPr>
          <w:rFonts w:ascii="Times New Roman" w:hAnsi="Times New Roman"/>
          <w:sz w:val="28"/>
          <w:szCs w:val="28"/>
        </w:rPr>
        <w:t>;</w:t>
      </w:r>
    </w:p>
    <w:p w:rsidR="00BC3286" w:rsidRDefault="005A4302" w:rsidP="005B481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502BD1">
        <w:rPr>
          <w:rFonts w:ascii="Times New Roman" w:hAnsi="Times New Roman"/>
          <w:sz w:val="28"/>
          <w:szCs w:val="28"/>
        </w:rPr>
        <w:t>) локальную</w:t>
      </w:r>
      <w:r w:rsidR="00BC3286">
        <w:rPr>
          <w:rFonts w:ascii="Times New Roman" w:hAnsi="Times New Roman"/>
          <w:sz w:val="28"/>
          <w:szCs w:val="28"/>
        </w:rPr>
        <w:t xml:space="preserve"> смет</w:t>
      </w:r>
      <w:r w:rsidR="00502BD1">
        <w:rPr>
          <w:rFonts w:ascii="Times New Roman" w:hAnsi="Times New Roman"/>
          <w:sz w:val="28"/>
          <w:szCs w:val="28"/>
        </w:rPr>
        <w:t>у</w:t>
      </w:r>
      <w:r w:rsidR="00BC3286">
        <w:rPr>
          <w:rFonts w:ascii="Times New Roman" w:hAnsi="Times New Roman"/>
          <w:sz w:val="28"/>
          <w:szCs w:val="28"/>
        </w:rPr>
        <w:t xml:space="preserve"> на закупку материально-технических ресурсов (в отношении объектов капитального строительства, по которым планируется закупка материально-технических ресурсов);</w:t>
      </w:r>
      <w:bookmarkStart w:id="1" w:name="Par8"/>
      <w:bookmarkEnd w:id="1"/>
    </w:p>
    <w:p w:rsidR="00BC3286" w:rsidRDefault="005A4302" w:rsidP="005B481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529B5">
        <w:rPr>
          <w:rFonts w:ascii="Times New Roman" w:hAnsi="Times New Roman"/>
          <w:spacing w:val="-4"/>
          <w:sz w:val="28"/>
          <w:szCs w:val="28"/>
        </w:rPr>
        <w:t>8</w:t>
      </w:r>
      <w:r w:rsidR="00502BD1" w:rsidRPr="00A529B5">
        <w:rPr>
          <w:rFonts w:ascii="Times New Roman" w:hAnsi="Times New Roman"/>
          <w:spacing w:val="-4"/>
          <w:sz w:val="28"/>
          <w:szCs w:val="28"/>
        </w:rPr>
        <w:t>) копию</w:t>
      </w:r>
      <w:r w:rsidR="00BC3286" w:rsidRPr="00A529B5">
        <w:rPr>
          <w:rFonts w:ascii="Times New Roman" w:hAnsi="Times New Roman"/>
          <w:spacing w:val="-4"/>
          <w:sz w:val="28"/>
          <w:szCs w:val="28"/>
        </w:rPr>
        <w:t xml:space="preserve"> разрешения на ввод объекта в эксплуатацию (при развитии действующего индустриального (промышленного) парка, агропромышленного</w:t>
      </w:r>
      <w:r w:rsidR="00BC3286">
        <w:rPr>
          <w:rFonts w:ascii="Times New Roman" w:hAnsi="Times New Roman"/>
          <w:sz w:val="28"/>
          <w:szCs w:val="28"/>
        </w:rPr>
        <w:t xml:space="preserve"> парка, бизнес-парка, промышленного технопарка или технопарка, введенного в эксплуатацию)</w:t>
      </w:r>
      <w:r w:rsidR="006D1EF5">
        <w:rPr>
          <w:rFonts w:ascii="Times New Roman" w:hAnsi="Times New Roman"/>
          <w:sz w:val="28"/>
          <w:szCs w:val="28"/>
        </w:rPr>
        <w:t>, заверенную в порядке, установленном законодательством Российской Федерации</w:t>
      </w:r>
      <w:r w:rsidR="00BC3286">
        <w:rPr>
          <w:rFonts w:ascii="Times New Roman" w:hAnsi="Times New Roman"/>
          <w:sz w:val="28"/>
          <w:szCs w:val="28"/>
        </w:rPr>
        <w:t>;</w:t>
      </w:r>
    </w:p>
    <w:p w:rsidR="00BC3286" w:rsidRDefault="005A4302" w:rsidP="005B481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9</w:t>
      </w:r>
      <w:r w:rsidR="0052222A">
        <w:rPr>
          <w:rFonts w:ascii="Times New Roman" w:hAnsi="Times New Roman"/>
          <w:sz w:val="28"/>
          <w:szCs w:val="28"/>
        </w:rPr>
        <w:t>) копию</w:t>
      </w:r>
      <w:r w:rsidR="00BC3286">
        <w:rPr>
          <w:rFonts w:ascii="Times New Roman" w:hAnsi="Times New Roman"/>
          <w:sz w:val="28"/>
          <w:szCs w:val="28"/>
        </w:rPr>
        <w:t xml:space="preserve"> правоустанавливающего документа, свидетельствующего о наличии права собственности </w:t>
      </w:r>
      <w:r w:rsidR="0052222A">
        <w:rPr>
          <w:rFonts w:ascii="Times New Roman" w:hAnsi="Times New Roman"/>
          <w:sz w:val="28"/>
          <w:szCs w:val="28"/>
        </w:rPr>
        <w:t>Заявителя на земельный участок, или копию</w:t>
      </w:r>
      <w:r w:rsidR="00BC3286">
        <w:rPr>
          <w:rFonts w:ascii="Times New Roman" w:hAnsi="Times New Roman"/>
          <w:sz w:val="28"/>
          <w:szCs w:val="28"/>
        </w:rPr>
        <w:t xml:space="preserve"> зарегистрированного в соответствии с законодательством Российской Федерации договора долгосрочной аренды земельного участка (части земельного участка) (со сроком аренды более 5 лет на дату представления </w:t>
      </w:r>
      <w:r w:rsidR="0052222A">
        <w:rPr>
          <w:rFonts w:ascii="Times New Roman" w:hAnsi="Times New Roman"/>
          <w:sz w:val="28"/>
          <w:szCs w:val="28"/>
        </w:rPr>
        <w:t>Заявки</w:t>
      </w:r>
      <w:r w:rsidR="00BC3286">
        <w:rPr>
          <w:rFonts w:ascii="Times New Roman" w:hAnsi="Times New Roman"/>
          <w:sz w:val="28"/>
          <w:szCs w:val="28"/>
        </w:rPr>
        <w:t xml:space="preserve">), заключенного </w:t>
      </w:r>
      <w:r w:rsidR="0052222A">
        <w:rPr>
          <w:rFonts w:ascii="Times New Roman" w:hAnsi="Times New Roman"/>
          <w:sz w:val="28"/>
          <w:szCs w:val="28"/>
        </w:rPr>
        <w:t>Заявителем</w:t>
      </w:r>
      <w:r w:rsidR="00BC3286">
        <w:rPr>
          <w:rFonts w:ascii="Times New Roman" w:hAnsi="Times New Roman"/>
          <w:sz w:val="28"/>
          <w:szCs w:val="28"/>
        </w:rPr>
        <w:t xml:space="preserve"> с органами государственной власт</w:t>
      </w:r>
      <w:r w:rsidR="0052222A">
        <w:rPr>
          <w:rFonts w:ascii="Times New Roman" w:hAnsi="Times New Roman"/>
          <w:sz w:val="28"/>
          <w:szCs w:val="28"/>
        </w:rPr>
        <w:t>и Рязанской области</w:t>
      </w:r>
      <w:r w:rsidR="00BC3286">
        <w:rPr>
          <w:rFonts w:ascii="Times New Roman" w:hAnsi="Times New Roman"/>
          <w:sz w:val="28"/>
          <w:szCs w:val="28"/>
        </w:rPr>
        <w:t xml:space="preserve"> или органами местного самоуправления на территории </w:t>
      </w:r>
      <w:r w:rsidR="0052222A">
        <w:rPr>
          <w:rFonts w:ascii="Times New Roman" w:hAnsi="Times New Roman"/>
          <w:sz w:val="28"/>
          <w:szCs w:val="28"/>
        </w:rPr>
        <w:t>Рязанской области</w:t>
      </w:r>
      <w:r w:rsidR="00BC3286">
        <w:rPr>
          <w:rFonts w:ascii="Times New Roman" w:hAnsi="Times New Roman"/>
          <w:sz w:val="28"/>
          <w:szCs w:val="28"/>
        </w:rPr>
        <w:t xml:space="preserve">, </w:t>
      </w:r>
      <w:r w:rsidR="0052222A">
        <w:rPr>
          <w:rFonts w:ascii="Times New Roman" w:hAnsi="Times New Roman"/>
          <w:sz w:val="28"/>
          <w:szCs w:val="28"/>
        </w:rPr>
        <w:t>заверенн</w:t>
      </w:r>
      <w:r w:rsidR="00A529B5">
        <w:rPr>
          <w:rFonts w:ascii="Times New Roman" w:hAnsi="Times New Roman"/>
          <w:sz w:val="28"/>
          <w:szCs w:val="28"/>
        </w:rPr>
        <w:t>ую</w:t>
      </w:r>
      <w:r w:rsidR="0052222A">
        <w:rPr>
          <w:rFonts w:ascii="Times New Roman" w:hAnsi="Times New Roman"/>
          <w:sz w:val="28"/>
          <w:szCs w:val="28"/>
        </w:rPr>
        <w:t xml:space="preserve"> в порядке, установленном</w:t>
      </w:r>
      <w:proofErr w:type="gramEnd"/>
      <w:r w:rsidR="0052222A">
        <w:rPr>
          <w:rFonts w:ascii="Times New Roman" w:hAnsi="Times New Roman"/>
          <w:sz w:val="28"/>
          <w:szCs w:val="28"/>
        </w:rPr>
        <w:t xml:space="preserve"> законодательством </w:t>
      </w:r>
      <w:r w:rsidR="0052222A">
        <w:rPr>
          <w:rFonts w:ascii="Times New Roman" w:hAnsi="Times New Roman"/>
          <w:sz w:val="28"/>
          <w:szCs w:val="28"/>
        </w:rPr>
        <w:lastRenderedPageBreak/>
        <w:t xml:space="preserve">Российской Федерации, </w:t>
      </w:r>
      <w:r w:rsidR="00BC3286">
        <w:rPr>
          <w:rFonts w:ascii="Times New Roman" w:hAnsi="Times New Roman"/>
          <w:sz w:val="28"/>
          <w:szCs w:val="28"/>
        </w:rPr>
        <w:t>а также вып</w:t>
      </w:r>
      <w:r w:rsidR="0052222A">
        <w:rPr>
          <w:rFonts w:ascii="Times New Roman" w:hAnsi="Times New Roman"/>
          <w:sz w:val="28"/>
          <w:szCs w:val="28"/>
        </w:rPr>
        <w:t>иску</w:t>
      </w:r>
      <w:r w:rsidR="00BC3286">
        <w:rPr>
          <w:rFonts w:ascii="Times New Roman" w:hAnsi="Times New Roman"/>
          <w:sz w:val="28"/>
          <w:szCs w:val="28"/>
        </w:rPr>
        <w:t xml:space="preserve"> из Единого государственного реестра недвижимости на такой земельный участок;</w:t>
      </w:r>
    </w:p>
    <w:p w:rsidR="00BC3286" w:rsidRDefault="006B56E5" w:rsidP="005B481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1</w:t>
      </w:r>
      <w:r w:rsidR="005A4302">
        <w:rPr>
          <w:rFonts w:ascii="Times New Roman" w:hAnsi="Times New Roman"/>
          <w:sz w:val="28"/>
          <w:szCs w:val="28"/>
        </w:rPr>
        <w:t>0</w:t>
      </w:r>
      <w:r w:rsidR="00A410B6">
        <w:rPr>
          <w:rFonts w:ascii="Times New Roman" w:hAnsi="Times New Roman"/>
          <w:sz w:val="28"/>
          <w:szCs w:val="28"/>
        </w:rPr>
        <w:t>) копию</w:t>
      </w:r>
      <w:r w:rsidR="00BC3286">
        <w:rPr>
          <w:rFonts w:ascii="Times New Roman" w:hAnsi="Times New Roman"/>
          <w:sz w:val="28"/>
          <w:szCs w:val="28"/>
        </w:rPr>
        <w:t xml:space="preserve"> зарегистрированного в соответствии с законодательством Российской Федерации договора долгосрочной аренды (субаренды) земельного участка (части земельного участка) (со сроком аренды более 5 лет на дату представления документов), заключенного </w:t>
      </w:r>
      <w:r w:rsidR="00A410B6">
        <w:rPr>
          <w:rFonts w:ascii="Times New Roman" w:hAnsi="Times New Roman"/>
          <w:sz w:val="28"/>
          <w:szCs w:val="28"/>
        </w:rPr>
        <w:t>Заявителем</w:t>
      </w:r>
      <w:r w:rsidR="00BC3286">
        <w:rPr>
          <w:rFonts w:ascii="Times New Roman" w:hAnsi="Times New Roman"/>
          <w:sz w:val="28"/>
          <w:szCs w:val="28"/>
        </w:rPr>
        <w:t xml:space="preserve"> с фондом инновационного научно-технологического центра</w:t>
      </w:r>
      <w:r w:rsidR="00A529B5">
        <w:rPr>
          <w:rFonts w:ascii="Times New Roman" w:hAnsi="Times New Roman"/>
          <w:sz w:val="28"/>
          <w:szCs w:val="28"/>
        </w:rPr>
        <w:t xml:space="preserve">, созданным в соответствии с </w:t>
      </w:r>
      <w:r w:rsidR="00F67A98" w:rsidRPr="00A410B6">
        <w:rPr>
          <w:rFonts w:ascii="Times New Roman" w:hAnsi="Times New Roman"/>
          <w:color w:val="000000" w:themeColor="text1"/>
          <w:sz w:val="28"/>
          <w:szCs w:val="28"/>
        </w:rPr>
        <w:t xml:space="preserve">Федеральным </w:t>
      </w:r>
      <w:hyperlink r:id="rId20" w:history="1">
        <w:r w:rsidR="00F67A98" w:rsidRPr="00A410B6">
          <w:rPr>
            <w:rFonts w:ascii="Times New Roman" w:hAnsi="Times New Roman"/>
            <w:color w:val="000000" w:themeColor="text1"/>
            <w:sz w:val="28"/>
            <w:szCs w:val="28"/>
          </w:rPr>
          <w:t>законом</w:t>
        </w:r>
      </w:hyperlink>
      <w:r w:rsidR="00A529B5">
        <w:rPr>
          <w:rFonts w:ascii="Times New Roman" w:hAnsi="Times New Roman"/>
          <w:sz w:val="28"/>
          <w:szCs w:val="28"/>
        </w:rPr>
        <w:t xml:space="preserve"> от 29 </w:t>
      </w:r>
      <w:r w:rsidR="00651312">
        <w:rPr>
          <w:rFonts w:ascii="Times New Roman" w:hAnsi="Times New Roman"/>
          <w:sz w:val="28"/>
          <w:szCs w:val="28"/>
        </w:rPr>
        <w:t>июля</w:t>
      </w:r>
      <w:r w:rsidR="00A529B5">
        <w:rPr>
          <w:rFonts w:ascii="Times New Roman" w:hAnsi="Times New Roman"/>
          <w:sz w:val="28"/>
          <w:szCs w:val="28"/>
        </w:rPr>
        <w:t xml:space="preserve"> 2017 года</w:t>
      </w:r>
      <w:r w:rsidR="00BC3286">
        <w:rPr>
          <w:rFonts w:ascii="Times New Roman" w:hAnsi="Times New Roman"/>
          <w:sz w:val="28"/>
          <w:szCs w:val="28"/>
        </w:rPr>
        <w:t xml:space="preserve"> </w:t>
      </w:r>
      <w:r w:rsidR="00A529B5">
        <w:rPr>
          <w:rFonts w:ascii="Times New Roman" w:hAnsi="Times New Roman"/>
          <w:color w:val="000000" w:themeColor="text1"/>
          <w:sz w:val="28"/>
          <w:szCs w:val="28"/>
        </w:rPr>
        <w:t>№ 216-ФЗ</w:t>
      </w:r>
      <w:r w:rsidR="00F67A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67A98">
        <w:rPr>
          <w:rFonts w:ascii="Times New Roman" w:hAnsi="Times New Roman"/>
          <w:sz w:val="28"/>
          <w:szCs w:val="28"/>
        </w:rPr>
        <w:t>«Об инновационных научно-технологических центрах и о внесении изменений в отдельные законодательные акты Российской</w:t>
      </w:r>
      <w:proofErr w:type="gramEnd"/>
      <w:r w:rsidR="00F67A9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67A98">
        <w:rPr>
          <w:rFonts w:ascii="Times New Roman" w:hAnsi="Times New Roman"/>
          <w:sz w:val="28"/>
          <w:szCs w:val="28"/>
        </w:rPr>
        <w:t>Федерации»</w:t>
      </w:r>
      <w:r w:rsidR="00A529B5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A529B5">
        <w:rPr>
          <w:rFonts w:ascii="Times New Roman" w:hAnsi="Times New Roman"/>
          <w:sz w:val="28"/>
          <w:szCs w:val="28"/>
        </w:rPr>
        <w:t xml:space="preserve"> </w:t>
      </w:r>
      <w:r w:rsidR="00BC3286">
        <w:rPr>
          <w:rFonts w:ascii="Times New Roman" w:hAnsi="Times New Roman"/>
          <w:sz w:val="28"/>
          <w:szCs w:val="28"/>
        </w:rPr>
        <w:t>или управляющей компанией инновационного научно-технологическ</w:t>
      </w:r>
      <w:r w:rsidR="00A529B5">
        <w:rPr>
          <w:rFonts w:ascii="Times New Roman" w:hAnsi="Times New Roman"/>
          <w:sz w:val="28"/>
          <w:szCs w:val="28"/>
        </w:rPr>
        <w:t>ого центра, созданной</w:t>
      </w:r>
      <w:r w:rsidR="00BC3286">
        <w:rPr>
          <w:rFonts w:ascii="Times New Roman" w:hAnsi="Times New Roman"/>
          <w:sz w:val="28"/>
          <w:szCs w:val="28"/>
        </w:rPr>
        <w:t xml:space="preserve"> в соответствии с </w:t>
      </w:r>
      <w:r w:rsidR="00BC3286" w:rsidRPr="00A410B6">
        <w:rPr>
          <w:rFonts w:ascii="Times New Roman" w:hAnsi="Times New Roman"/>
          <w:color w:val="000000" w:themeColor="text1"/>
          <w:sz w:val="28"/>
          <w:szCs w:val="28"/>
        </w:rPr>
        <w:t xml:space="preserve">Федеральным </w:t>
      </w:r>
      <w:hyperlink r:id="rId21" w:history="1">
        <w:r w:rsidR="00BC3286" w:rsidRPr="00A410B6">
          <w:rPr>
            <w:rFonts w:ascii="Times New Roman" w:hAnsi="Times New Roman"/>
            <w:color w:val="000000" w:themeColor="text1"/>
            <w:sz w:val="28"/>
            <w:szCs w:val="28"/>
          </w:rPr>
          <w:t>законом</w:t>
        </w:r>
      </w:hyperlink>
      <w:r w:rsidR="00C847FE">
        <w:rPr>
          <w:rFonts w:ascii="Times New Roman" w:hAnsi="Times New Roman"/>
          <w:color w:val="000000" w:themeColor="text1"/>
          <w:sz w:val="28"/>
          <w:szCs w:val="28"/>
        </w:rPr>
        <w:t xml:space="preserve"> от 29 июля 2017 г</w:t>
      </w:r>
      <w:r w:rsidR="00295618">
        <w:rPr>
          <w:rFonts w:ascii="Times New Roman" w:hAnsi="Times New Roman"/>
          <w:color w:val="000000" w:themeColor="text1"/>
          <w:sz w:val="28"/>
          <w:szCs w:val="28"/>
        </w:rPr>
        <w:t>ода</w:t>
      </w:r>
      <w:r w:rsidR="00A529B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B2619">
        <w:rPr>
          <w:rFonts w:ascii="Times New Roman" w:hAnsi="Times New Roman"/>
          <w:color w:val="000000" w:themeColor="text1"/>
          <w:sz w:val="28"/>
          <w:szCs w:val="28"/>
        </w:rPr>
        <w:t>№ 216-ФЗ</w:t>
      </w:r>
      <w:r w:rsidR="00BC3286">
        <w:rPr>
          <w:rFonts w:ascii="Times New Roman" w:hAnsi="Times New Roman"/>
          <w:sz w:val="28"/>
          <w:szCs w:val="28"/>
        </w:rPr>
        <w:t xml:space="preserve"> </w:t>
      </w:r>
      <w:r w:rsidR="00651312">
        <w:rPr>
          <w:rFonts w:ascii="Times New Roman" w:hAnsi="Times New Roman"/>
          <w:sz w:val="28"/>
          <w:szCs w:val="28"/>
        </w:rPr>
        <w:br/>
      </w:r>
      <w:r w:rsidR="00A410B6">
        <w:rPr>
          <w:rFonts w:ascii="Times New Roman" w:hAnsi="Times New Roman"/>
          <w:sz w:val="28"/>
          <w:szCs w:val="28"/>
        </w:rPr>
        <w:t>«</w:t>
      </w:r>
      <w:r w:rsidR="00BC3286">
        <w:rPr>
          <w:rFonts w:ascii="Times New Roman" w:hAnsi="Times New Roman"/>
          <w:sz w:val="28"/>
          <w:szCs w:val="28"/>
        </w:rPr>
        <w:t>Об инновационных научно-технологических центрах и о внесении изменений в отдельные законодате</w:t>
      </w:r>
      <w:r w:rsidR="00A410B6">
        <w:rPr>
          <w:rFonts w:ascii="Times New Roman" w:hAnsi="Times New Roman"/>
          <w:sz w:val="28"/>
          <w:szCs w:val="28"/>
        </w:rPr>
        <w:t>льные акты Российской Федерации»</w:t>
      </w:r>
      <w:r w:rsidR="00BC3286">
        <w:rPr>
          <w:rFonts w:ascii="Times New Roman" w:hAnsi="Times New Roman"/>
          <w:sz w:val="28"/>
          <w:szCs w:val="28"/>
        </w:rPr>
        <w:t>, в случае если индустриальный (промышленный) парк, агропромышленный парк, бизнес-парк, промышленный технопарк или технопарк размещен на территориях инновационных научно-технологических центров,</w:t>
      </w:r>
      <w:r w:rsidR="00A410B6">
        <w:rPr>
          <w:rFonts w:ascii="Times New Roman" w:hAnsi="Times New Roman"/>
          <w:sz w:val="28"/>
          <w:szCs w:val="28"/>
        </w:rPr>
        <w:t xml:space="preserve"> заверенную в порядке, установленном законодательством Российской Федерации,</w:t>
      </w:r>
      <w:r w:rsidR="00BC3286">
        <w:rPr>
          <w:rFonts w:ascii="Times New Roman" w:hAnsi="Times New Roman"/>
          <w:sz w:val="28"/>
          <w:szCs w:val="28"/>
        </w:rPr>
        <w:t xml:space="preserve"> а</w:t>
      </w:r>
      <w:proofErr w:type="gramEnd"/>
      <w:r w:rsidR="00BC3286">
        <w:rPr>
          <w:rFonts w:ascii="Times New Roman" w:hAnsi="Times New Roman"/>
          <w:sz w:val="28"/>
          <w:szCs w:val="28"/>
        </w:rPr>
        <w:t xml:space="preserve"> также выписк</w:t>
      </w:r>
      <w:r w:rsidR="00A410B6">
        <w:rPr>
          <w:rFonts w:ascii="Times New Roman" w:hAnsi="Times New Roman"/>
          <w:sz w:val="28"/>
          <w:szCs w:val="28"/>
        </w:rPr>
        <w:t>у</w:t>
      </w:r>
      <w:r w:rsidR="00BC3286">
        <w:rPr>
          <w:rFonts w:ascii="Times New Roman" w:hAnsi="Times New Roman"/>
          <w:sz w:val="28"/>
          <w:szCs w:val="28"/>
        </w:rPr>
        <w:t xml:space="preserve"> из Единого государственного реестра недвижимости на такой земельный участок;</w:t>
      </w:r>
    </w:p>
    <w:p w:rsidR="00377203" w:rsidRPr="002A4630" w:rsidRDefault="00751CE1" w:rsidP="005B481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P217"/>
      <w:bookmarkEnd w:id="2"/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5A4302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342B02" w:rsidRPr="002A463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A94D11" w:rsidRPr="002A4630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расчет</w:t>
      </w:r>
      <w:r w:rsidR="002657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размера субсидии по форме </w:t>
      </w:r>
      <w:r w:rsidR="00265792" w:rsidRPr="005128E6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приложению № 2</w:t>
      </w:r>
      <w:r w:rsidR="002657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Порядку;</w:t>
      </w:r>
    </w:p>
    <w:p w:rsidR="00E512D0" w:rsidRDefault="00751CE1" w:rsidP="005B481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P218"/>
      <w:bookmarkStart w:id="4" w:name="P221"/>
      <w:bookmarkStart w:id="5" w:name="P225"/>
      <w:bookmarkEnd w:id="3"/>
      <w:bookmarkEnd w:id="4"/>
      <w:bookmarkEnd w:id="5"/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5A4302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512CF4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E512D0">
        <w:rPr>
          <w:rFonts w:ascii="Times New Roman" w:hAnsi="Times New Roman" w:cs="Times New Roman"/>
          <w:color w:val="000000" w:themeColor="text1"/>
          <w:sz w:val="28"/>
          <w:szCs w:val="28"/>
        </w:rPr>
        <w:t>бизнес-план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подписью руководителя Заявителя или уполномоченного им лица</w:t>
      </w:r>
      <w:r w:rsidR="00E512D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512D0" w:rsidRDefault="00751CE1" w:rsidP="005B481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5A4302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 </w:t>
      </w:r>
      <w:r w:rsidR="00E512D0">
        <w:rPr>
          <w:rFonts w:ascii="Times New Roman" w:hAnsi="Times New Roman" w:cs="Times New Roman"/>
          <w:color w:val="000000" w:themeColor="text1"/>
          <w:sz w:val="28"/>
          <w:szCs w:val="28"/>
        </w:rPr>
        <w:t>мастер-план</w:t>
      </w:r>
      <w:r w:rsidRPr="00751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 подписью руководителя Заявителя или уполномоченного им лица;</w:t>
      </w:r>
    </w:p>
    <w:p w:rsidR="00751CE1" w:rsidRDefault="00751CE1" w:rsidP="005B481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" w:name="P226"/>
      <w:bookmarkStart w:id="7" w:name="P228"/>
      <w:bookmarkEnd w:id="6"/>
      <w:bookmarkEnd w:id="7"/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5A4302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 финансовую модель за подписью руководителя Заявителя или уполномоченного им лица;</w:t>
      </w:r>
    </w:p>
    <w:p w:rsidR="00751CE1" w:rsidRDefault="00751CE1" w:rsidP="005B481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5A4302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 пояснительную записку</w:t>
      </w:r>
      <w:r w:rsidRPr="00751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 подписью руководителя Заявителя или уполномоченного им лица;</w:t>
      </w:r>
    </w:p>
    <w:p w:rsidR="00D673A2" w:rsidRPr="00820A84" w:rsidRDefault="00FE70C9" w:rsidP="005B481F">
      <w:pPr>
        <w:pStyle w:val="ConsPlusNormal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5A4302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 гарантийное письмо</w:t>
      </w:r>
      <w:r w:rsidR="00820A84">
        <w:rPr>
          <w:rFonts w:ascii="Times New Roman" w:hAnsi="Times New Roman"/>
          <w:sz w:val="28"/>
          <w:szCs w:val="28"/>
        </w:rPr>
        <w:t xml:space="preserve"> </w:t>
      </w:r>
      <w:r w:rsidR="00D13383">
        <w:rPr>
          <w:rFonts w:ascii="Times New Roman" w:hAnsi="Times New Roman"/>
          <w:sz w:val="28"/>
          <w:szCs w:val="28"/>
        </w:rPr>
        <w:t xml:space="preserve">о </w:t>
      </w:r>
      <w:r w:rsidR="00D13383" w:rsidRPr="0023470E">
        <w:rPr>
          <w:rFonts w:ascii="Times New Roman" w:hAnsi="Times New Roman"/>
          <w:sz w:val="28"/>
          <w:szCs w:val="28"/>
        </w:rPr>
        <w:t xml:space="preserve">не </w:t>
      </w:r>
      <w:r w:rsidR="00D13383">
        <w:rPr>
          <w:rFonts w:ascii="Times New Roman" w:hAnsi="Times New Roman"/>
          <w:sz w:val="28"/>
          <w:szCs w:val="28"/>
        </w:rPr>
        <w:t>нахождении Заявителя</w:t>
      </w:r>
      <w:r w:rsidR="00D13383" w:rsidRPr="0023470E">
        <w:rPr>
          <w:rFonts w:ascii="Times New Roman" w:hAnsi="Times New Roman"/>
          <w:sz w:val="28"/>
          <w:szCs w:val="28"/>
        </w:rPr>
        <w:t xml:space="preserve"> в одной группе лиц с резидентами (потенциальными резидентами), </w:t>
      </w:r>
      <w:r w:rsidR="00D13383">
        <w:rPr>
          <w:rFonts w:ascii="Times New Roman" w:hAnsi="Times New Roman" w:cs="Times New Roman"/>
          <w:sz w:val="28"/>
          <w:szCs w:val="28"/>
        </w:rPr>
        <w:t xml:space="preserve">определенной в соответствии с Федеральным законом от 26 июля </w:t>
      </w:r>
      <w:r w:rsidR="00D13383" w:rsidRPr="0023470E">
        <w:rPr>
          <w:rFonts w:ascii="Times New Roman" w:hAnsi="Times New Roman" w:cs="Times New Roman"/>
          <w:sz w:val="28"/>
          <w:szCs w:val="28"/>
        </w:rPr>
        <w:t>2006</w:t>
      </w:r>
      <w:r w:rsidR="00D13383">
        <w:rPr>
          <w:rFonts w:ascii="Times New Roman" w:hAnsi="Times New Roman" w:cs="Times New Roman"/>
          <w:sz w:val="28"/>
          <w:szCs w:val="28"/>
        </w:rPr>
        <w:t xml:space="preserve"> г</w:t>
      </w:r>
      <w:r w:rsidR="00A529B5">
        <w:rPr>
          <w:rFonts w:ascii="Times New Roman" w:hAnsi="Times New Roman" w:cs="Times New Roman"/>
          <w:sz w:val="28"/>
          <w:szCs w:val="28"/>
        </w:rPr>
        <w:t xml:space="preserve">ода № </w:t>
      </w:r>
      <w:r w:rsidR="00D13383" w:rsidRPr="0023470E">
        <w:rPr>
          <w:rFonts w:ascii="Times New Roman" w:hAnsi="Times New Roman" w:cs="Times New Roman"/>
          <w:sz w:val="28"/>
          <w:szCs w:val="28"/>
        </w:rPr>
        <w:t>135-ФЗ «О</w:t>
      </w:r>
      <w:r w:rsidR="00A529B5">
        <w:rPr>
          <w:rFonts w:ascii="Times New Roman" w:hAnsi="Times New Roman" w:cs="Times New Roman"/>
          <w:sz w:val="28"/>
          <w:szCs w:val="28"/>
        </w:rPr>
        <w:t xml:space="preserve"> </w:t>
      </w:r>
      <w:r w:rsidR="00D13383" w:rsidRPr="0023470E">
        <w:rPr>
          <w:rFonts w:ascii="Times New Roman" w:hAnsi="Times New Roman" w:cs="Times New Roman"/>
          <w:sz w:val="28"/>
          <w:szCs w:val="28"/>
        </w:rPr>
        <w:t>защите конкуренции»</w:t>
      </w:r>
      <w:r w:rsidR="00D13383">
        <w:rPr>
          <w:rFonts w:ascii="Times New Roman" w:hAnsi="Times New Roman" w:cs="Times New Roman"/>
          <w:sz w:val="28"/>
          <w:szCs w:val="28"/>
        </w:rPr>
        <w:t>;</w:t>
      </w:r>
    </w:p>
    <w:p w:rsidR="00D673A2" w:rsidRPr="00D673A2" w:rsidRDefault="00D673A2" w:rsidP="005B481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A430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) </w:t>
      </w:r>
      <w:r>
        <w:rPr>
          <w:rFonts w:ascii="Times New Roman" w:hAnsi="Times New Roman"/>
          <w:sz w:val="28"/>
          <w:szCs w:val="28"/>
        </w:rPr>
        <w:t xml:space="preserve">справку о банковских реквизитах для </w:t>
      </w:r>
      <w:r w:rsidR="00821CC8">
        <w:rPr>
          <w:rFonts w:ascii="Times New Roman" w:hAnsi="Times New Roman"/>
          <w:sz w:val="28"/>
          <w:szCs w:val="28"/>
        </w:rPr>
        <w:t>перечисления</w:t>
      </w:r>
      <w:r>
        <w:rPr>
          <w:rFonts w:ascii="Times New Roman" w:hAnsi="Times New Roman"/>
          <w:sz w:val="28"/>
          <w:szCs w:val="28"/>
        </w:rPr>
        <w:t xml:space="preserve"> субсидии;</w:t>
      </w:r>
    </w:p>
    <w:p w:rsidR="00342B02" w:rsidRDefault="004768C6" w:rsidP="005B481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5A4302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A529B5">
        <w:rPr>
          <w:rFonts w:ascii="Times New Roman" w:hAnsi="Times New Roman" w:cs="Times New Roman"/>
          <w:color w:val="000000" w:themeColor="text1"/>
          <w:sz w:val="28"/>
          <w:szCs w:val="28"/>
        </w:rPr>
        <w:t>) </w:t>
      </w:r>
      <w:r w:rsidR="00342B02" w:rsidRPr="00134E27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субъекта персональных данных на их обработку в соответствии с требованиями законодательства Российской Федерации в области персональных данных (в случае если представленные документы содержат персональные данные)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768C6" w:rsidRPr="00232195" w:rsidRDefault="004768C6" w:rsidP="005B481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1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документов представляются с предъявлением оригиналов, которые после сверки возвращаются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Заявителю</w:t>
      </w:r>
      <w:r w:rsidRPr="0023219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768C6" w:rsidRPr="00B517F7" w:rsidRDefault="004768C6" w:rsidP="005B481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517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если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</w:t>
      </w:r>
      <w:r w:rsidRPr="00B517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представил по собственной инициативе документ, предусмотренный </w:t>
      </w:r>
      <w:hyperlink w:anchor="P1339">
        <w:r w:rsidRPr="00B517F7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подпунктом 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B517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пункта, Министерство посредством межведомственного запроса, в том числе в электронной форме с использованием единой системы межведомственного </w:t>
      </w:r>
      <w:r w:rsidRPr="00B517F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электронного взаимодействия и подключаемых к ней региональных систем межведомственного электронного взаимодействия, запрашивает сведения, содержащиеся в указанном документе, в государственных органах, участвующих в предоставлении предусмотренных </w:t>
      </w:r>
      <w:hyperlink r:id="rId22">
        <w:r w:rsidRPr="00B517F7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статьи 1</w:t>
        </w:r>
      </w:hyperlink>
      <w:r w:rsidRPr="00B517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</w:t>
      </w:r>
      <w:proofErr w:type="gramEnd"/>
      <w:r w:rsidRPr="00B517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июля </w:t>
      </w:r>
      <w:r w:rsidRPr="00B517F7">
        <w:rPr>
          <w:rFonts w:ascii="Times New Roman" w:hAnsi="Times New Roman" w:cs="Times New Roman"/>
          <w:color w:val="000000" w:themeColor="text1"/>
          <w:sz w:val="28"/>
          <w:szCs w:val="28"/>
        </w:rPr>
        <w:t>2010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</w:t>
      </w:r>
      <w:r w:rsidR="00295618">
        <w:rPr>
          <w:rFonts w:ascii="Times New Roman" w:hAnsi="Times New Roman" w:cs="Times New Roman"/>
          <w:color w:val="000000" w:themeColor="text1"/>
          <w:sz w:val="28"/>
          <w:szCs w:val="28"/>
        </w:rPr>
        <w:t>ода</w:t>
      </w:r>
      <w:r w:rsidRPr="00B517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B517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B517F7">
        <w:rPr>
          <w:rFonts w:ascii="Times New Roman" w:hAnsi="Times New Roman" w:cs="Times New Roman"/>
          <w:color w:val="000000" w:themeColor="text1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B517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государственных и муниципальных услуг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 наличии технической возможности)</w:t>
      </w:r>
      <w:r w:rsidRPr="00B517F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768C6" w:rsidRPr="00232195" w:rsidRDefault="004768C6" w:rsidP="00A529B5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1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Министерство получает сведения из </w:t>
      </w:r>
      <w:r w:rsidR="00DF0A86" w:rsidRPr="000A74E5">
        <w:rPr>
          <w:rFonts w:ascii="Times New Roman" w:hAnsi="Times New Roman"/>
          <w:color w:val="000000" w:themeColor="text1"/>
          <w:sz w:val="28"/>
          <w:szCs w:val="28"/>
        </w:rPr>
        <w:t xml:space="preserve">Единого федерального реестра сведений о </w:t>
      </w:r>
      <w:proofErr w:type="gramStart"/>
      <w:r w:rsidR="00DF0A86" w:rsidRPr="000A74E5">
        <w:rPr>
          <w:rFonts w:ascii="Times New Roman" w:hAnsi="Times New Roman"/>
          <w:color w:val="000000" w:themeColor="text1"/>
          <w:sz w:val="28"/>
          <w:szCs w:val="28"/>
        </w:rPr>
        <w:t>банкротстве</w:t>
      </w:r>
      <w:proofErr w:type="gramEnd"/>
      <w:r w:rsidR="00DF0A86" w:rsidRPr="000A74E5">
        <w:rPr>
          <w:rFonts w:ascii="Times New Roman" w:hAnsi="Times New Roman"/>
          <w:color w:val="000000" w:themeColor="text1"/>
          <w:sz w:val="28"/>
          <w:szCs w:val="28"/>
        </w:rPr>
        <w:t xml:space="preserve"> о проведении в отношении </w:t>
      </w:r>
      <w:r w:rsidR="00DF0A86">
        <w:rPr>
          <w:rFonts w:ascii="Times New Roman" w:hAnsi="Times New Roman"/>
          <w:color w:val="000000" w:themeColor="text1"/>
          <w:sz w:val="28"/>
          <w:szCs w:val="28"/>
        </w:rPr>
        <w:t>Заявителя</w:t>
      </w:r>
      <w:r w:rsidR="00DF0A86" w:rsidRPr="000A74E5">
        <w:rPr>
          <w:rFonts w:ascii="Times New Roman" w:hAnsi="Times New Roman"/>
          <w:color w:val="000000" w:themeColor="text1"/>
          <w:sz w:val="28"/>
          <w:szCs w:val="28"/>
        </w:rPr>
        <w:t xml:space="preserve"> процедур, </w:t>
      </w:r>
      <w:r w:rsidR="00DF0A86" w:rsidRPr="00A529B5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применяемых в деле о банкротстве, предусмотренных </w:t>
      </w:r>
      <w:hyperlink r:id="rId23" w:history="1">
        <w:r w:rsidR="00DF0A86" w:rsidRPr="00A529B5">
          <w:rPr>
            <w:rFonts w:ascii="Times New Roman" w:hAnsi="Times New Roman"/>
            <w:color w:val="000000" w:themeColor="text1"/>
            <w:spacing w:val="-4"/>
            <w:sz w:val="28"/>
            <w:szCs w:val="28"/>
          </w:rPr>
          <w:t>статьей 27</w:t>
        </w:r>
      </w:hyperlink>
      <w:r w:rsidR="00DF0A86" w:rsidRPr="00A529B5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Федерального закона от 26 октября 2002 г</w:t>
      </w:r>
      <w:r w:rsidR="00A529B5" w:rsidRPr="00A529B5">
        <w:rPr>
          <w:rFonts w:ascii="Times New Roman" w:hAnsi="Times New Roman"/>
          <w:color w:val="000000" w:themeColor="text1"/>
          <w:spacing w:val="-4"/>
          <w:sz w:val="28"/>
          <w:szCs w:val="28"/>
        </w:rPr>
        <w:t>ода</w:t>
      </w:r>
      <w:r w:rsidR="00DF0A86" w:rsidRPr="00A529B5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№ 127-ФЗ «О несостоятельности</w:t>
      </w:r>
      <w:r w:rsidR="00DF0A86" w:rsidRPr="000A74E5">
        <w:rPr>
          <w:rFonts w:ascii="Times New Roman" w:hAnsi="Times New Roman"/>
          <w:color w:val="000000" w:themeColor="text1"/>
          <w:sz w:val="28"/>
          <w:szCs w:val="28"/>
        </w:rPr>
        <w:t xml:space="preserve"> (банкротстве)»,</w:t>
      </w:r>
      <w:r w:rsidR="00DF0A8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32195">
        <w:rPr>
          <w:rFonts w:ascii="Times New Roman" w:hAnsi="Times New Roman" w:cs="Times New Roman"/>
          <w:color w:val="000000" w:themeColor="text1"/>
          <w:sz w:val="28"/>
          <w:szCs w:val="28"/>
        </w:rPr>
        <w:t>а также из иных открытых и общедоступных государственных информационных систем (ресурсов).</w:t>
      </w:r>
    </w:p>
    <w:p w:rsidR="00FA0C8D" w:rsidRPr="00232195" w:rsidRDefault="00FA0C8D" w:rsidP="00A529B5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1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Заявка подае</w:t>
      </w:r>
      <w:r w:rsidRPr="002321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тся в Министерство руководителем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Заявителя</w:t>
      </w:r>
      <w:r w:rsidRPr="002321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лично или через представителя на бумажном носителе.</w:t>
      </w:r>
    </w:p>
    <w:p w:rsidR="00FA0C8D" w:rsidRPr="00232195" w:rsidRDefault="00FA0C8D" w:rsidP="00A529B5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1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Заявке</w:t>
      </w:r>
      <w:r w:rsidRPr="002321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прилагаются копии документа, удостоверяющего личность руководителя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Заявителя</w:t>
      </w:r>
      <w:r w:rsidRPr="002321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</w:t>
      </w:r>
      <w:r w:rsidR="006D594D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представителя (в случае подачи З</w:t>
      </w:r>
      <w:r w:rsidRPr="00232195">
        <w:rPr>
          <w:rFonts w:ascii="Times New Roman" w:hAnsi="Times New Roman" w:cs="Times New Roman"/>
          <w:color w:val="000000" w:themeColor="text1"/>
          <w:sz w:val="28"/>
          <w:szCs w:val="28"/>
        </w:rPr>
        <w:t>аявки через представителя), а также документа, удостоверяющего полномочия представителя.</w:t>
      </w:r>
    </w:p>
    <w:p w:rsidR="00FA0C8D" w:rsidRPr="00232195" w:rsidRDefault="00FA0C8D" w:rsidP="00A529B5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195">
        <w:rPr>
          <w:rFonts w:ascii="Times New Roman" w:hAnsi="Times New Roman" w:cs="Times New Roman"/>
          <w:color w:val="000000" w:themeColor="text1"/>
          <w:sz w:val="28"/>
          <w:szCs w:val="28"/>
        </w:rPr>
        <w:t>Заявка регистрируется в день ее поступления в журнале регистрации по утверждаемой Министерством форме с указанием даты и времени ее поступления.</w:t>
      </w:r>
    </w:p>
    <w:p w:rsidR="00FA0C8D" w:rsidRPr="00232195" w:rsidRDefault="00FA0C8D" w:rsidP="00A529B5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1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 Министерство в течение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232195">
        <w:rPr>
          <w:rFonts w:ascii="Times New Roman" w:hAnsi="Times New Roman" w:cs="Times New Roman"/>
          <w:color w:val="000000" w:themeColor="text1"/>
          <w:sz w:val="28"/>
          <w:szCs w:val="28"/>
        </w:rPr>
        <w:t>0 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абочих дней со дня регистрации З</w:t>
      </w:r>
      <w:r w:rsidRPr="00232195">
        <w:rPr>
          <w:rFonts w:ascii="Times New Roman" w:hAnsi="Times New Roman" w:cs="Times New Roman"/>
          <w:color w:val="000000" w:themeColor="text1"/>
          <w:sz w:val="28"/>
          <w:szCs w:val="28"/>
        </w:rPr>
        <w:t>аявки:</w:t>
      </w:r>
    </w:p>
    <w:p w:rsidR="00FA0C8D" w:rsidRPr="00232195" w:rsidRDefault="00A529B5" w:rsidP="00A529B5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1) </w:t>
      </w:r>
      <w:r w:rsidR="00FA0C8D" w:rsidRPr="002321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осуществляет запрос и получение </w:t>
      </w:r>
      <w:r w:rsidR="00FA0C8D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FA0C8D" w:rsidRPr="00232195">
        <w:rPr>
          <w:rFonts w:ascii="Times New Roman" w:hAnsi="Times New Roman" w:cs="Times New Roman"/>
          <w:color w:val="000000" w:themeColor="text1"/>
          <w:sz w:val="28"/>
          <w:szCs w:val="28"/>
        </w:rPr>
        <w:t>окумент</w:t>
      </w:r>
      <w:r w:rsidR="00FA0C8D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FA0C8D" w:rsidRPr="00232195">
        <w:rPr>
          <w:rFonts w:ascii="Times New Roman" w:hAnsi="Times New Roman" w:cs="Times New Roman"/>
          <w:color w:val="000000" w:themeColor="text1"/>
          <w:sz w:val="28"/>
          <w:szCs w:val="28"/>
        </w:rPr>
        <w:t>, указанн</w:t>
      </w:r>
      <w:r w:rsidR="00FA0C8D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FA0C8D" w:rsidRPr="002321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hyperlink w:anchor="P220">
        <w:r w:rsidR="00FA0C8D" w:rsidRPr="00A529B5">
          <w:rPr>
            <w:rFonts w:ascii="Times New Roman" w:hAnsi="Times New Roman" w:cs="Times New Roman"/>
            <w:color w:val="000000" w:themeColor="text1"/>
            <w:spacing w:val="-4"/>
            <w:sz w:val="28"/>
            <w:szCs w:val="28"/>
          </w:rPr>
          <w:t>подпункте 2 пункта 7</w:t>
        </w:r>
      </w:hyperlink>
      <w:r w:rsidR="00FA0C8D" w:rsidRPr="00A529B5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настоящего Порядка, (в случае его непредставления Заявителем) в государственных органах, участвующих в предоставлении предусмотренных </w:t>
      </w:r>
      <w:hyperlink r:id="rId24">
        <w:r w:rsidR="00FA0C8D" w:rsidRPr="00A529B5">
          <w:rPr>
            <w:rFonts w:ascii="Times New Roman" w:hAnsi="Times New Roman" w:cs="Times New Roman"/>
            <w:color w:val="000000" w:themeColor="text1"/>
            <w:spacing w:val="-4"/>
            <w:sz w:val="28"/>
            <w:szCs w:val="28"/>
          </w:rPr>
          <w:t>частью 1 статьи 1</w:t>
        </w:r>
      </w:hyperlink>
      <w:r w:rsidR="00FA0C8D" w:rsidRPr="00A529B5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Феде</w:t>
      </w:r>
      <w:r w:rsidR="00C847FE" w:rsidRPr="00A529B5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рального закона от 27 июля 2010</w:t>
      </w:r>
      <w:r w:rsidRPr="00A529B5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="00FA0C8D" w:rsidRPr="00A529B5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г</w:t>
      </w:r>
      <w:r w:rsidRPr="00A529B5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ода</w:t>
      </w:r>
      <w:r w:rsidR="00FA0C8D" w:rsidRPr="00A529B5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="00FA0C8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FA0C8D" w:rsidRPr="002321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 </w:t>
      </w:r>
      <w:r w:rsidR="00F67A9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FA0C8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FA0C8D" w:rsidRPr="00232195">
        <w:rPr>
          <w:rFonts w:ascii="Times New Roman" w:hAnsi="Times New Roman" w:cs="Times New Roman"/>
          <w:color w:val="000000" w:themeColor="text1"/>
          <w:sz w:val="28"/>
          <w:szCs w:val="28"/>
        </w:rPr>
        <w:t>Об организации предоставления государственных и муниципальных услуг</w:t>
      </w:r>
      <w:r w:rsidR="00FA0C8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FA0C8D" w:rsidRPr="002321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государственных и муниципальных услуг</w:t>
      </w:r>
      <w:r w:rsidR="006D59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 наличии технической возможности)</w:t>
      </w:r>
      <w:r w:rsidR="00FA0C8D" w:rsidRPr="0023219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proofErr w:type="gramEnd"/>
    </w:p>
    <w:p w:rsidR="00FA0C8D" w:rsidRPr="00232195" w:rsidRDefault="00FA0C8D" w:rsidP="00A529B5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1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осуществляет проверку достоверности представленной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Заявителем </w:t>
      </w:r>
      <w:r w:rsidRPr="00232195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информации путем соотнесения ее с информацией, содержащейся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Едином федеральном реестре</w:t>
      </w:r>
      <w:r w:rsidRPr="000A74E5">
        <w:rPr>
          <w:rFonts w:ascii="Times New Roman" w:hAnsi="Times New Roman"/>
          <w:color w:val="000000" w:themeColor="text1"/>
          <w:sz w:val="28"/>
          <w:szCs w:val="28"/>
        </w:rPr>
        <w:t xml:space="preserve"> сведений о банкротстве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232195">
        <w:rPr>
          <w:rFonts w:ascii="Times New Roman" w:hAnsi="Times New Roman" w:cs="Times New Roman"/>
          <w:color w:val="000000" w:themeColor="text1"/>
          <w:sz w:val="28"/>
          <w:szCs w:val="28"/>
        </w:rPr>
        <w:t>а также в иных открытых и общедоступных государственных информационных системах (ресурсах);</w:t>
      </w:r>
    </w:p>
    <w:p w:rsidR="00FA0C8D" w:rsidRPr="00232195" w:rsidRDefault="00FA0C8D" w:rsidP="00A529B5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1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осуществляет проверку порядка и условий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</w:t>
      </w:r>
      <w:r w:rsidRPr="006D59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субсидии (за исключением условий, предусмотренных подпунктами </w:t>
      </w:r>
      <w:r w:rsidR="005038AD">
        <w:rPr>
          <w:rFonts w:ascii="Times New Roman" w:hAnsi="Times New Roman" w:cs="Times New Roman"/>
          <w:color w:val="000000" w:themeColor="text1"/>
          <w:sz w:val="28"/>
          <w:szCs w:val="28"/>
        </w:rPr>
        <w:t>10-15</w:t>
      </w:r>
      <w:r w:rsidRPr="006D59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пункта 6 настоящего Порядка).</w:t>
      </w:r>
      <w:r w:rsidRPr="002321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Проверка в соответствии с настоящим Порядком заключается в рассмотрении </w:t>
      </w:r>
      <w:r w:rsidR="001F24A8">
        <w:rPr>
          <w:rFonts w:ascii="Times New Roman" w:hAnsi="Times New Roman" w:cs="Times New Roman"/>
          <w:color w:val="000000" w:themeColor="text1"/>
          <w:sz w:val="28"/>
          <w:szCs w:val="28"/>
        </w:rPr>
        <w:t>Заявки Заявителя</w:t>
      </w:r>
      <w:r w:rsidRPr="002321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информации, запрашиваемой Министерством посредством межведомственных запросов, анализе содержащейся в них информации на предмет соблюдения </w:t>
      </w:r>
      <w:r w:rsidR="001F24A8">
        <w:rPr>
          <w:rFonts w:ascii="Times New Roman" w:hAnsi="Times New Roman" w:cs="Times New Roman"/>
          <w:color w:val="000000" w:themeColor="text1"/>
          <w:sz w:val="28"/>
          <w:szCs w:val="28"/>
        </w:rPr>
        <w:t>Заявителем</w:t>
      </w:r>
      <w:r w:rsidRPr="002321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порядка и условий предоставления субсиди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23219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A0C8D" w:rsidRPr="00232195" w:rsidRDefault="00FA0C8D" w:rsidP="00A529B5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1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принимает решение о предоставлении субсидии </w:t>
      </w:r>
      <w:r w:rsidR="001F24A8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Заявителю</w:t>
      </w:r>
      <w:r w:rsidRPr="002321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форме приказа Министерства или направляет </w:t>
      </w:r>
      <w:r w:rsidR="001F24A8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Заявителю</w:t>
      </w:r>
      <w:r w:rsidRPr="002321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уведомление об отказе в предоставлении субсидии с указанием оснований для отказа.</w:t>
      </w:r>
    </w:p>
    <w:p w:rsidR="00FA0C8D" w:rsidRPr="00232195" w:rsidRDefault="00FA0C8D" w:rsidP="00A529B5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8" w:name="P248"/>
      <w:bookmarkEnd w:id="8"/>
      <w:r w:rsidRPr="00232195">
        <w:rPr>
          <w:rFonts w:ascii="Times New Roman" w:hAnsi="Times New Roman" w:cs="Times New Roman"/>
          <w:color w:val="000000" w:themeColor="text1"/>
          <w:sz w:val="28"/>
          <w:szCs w:val="28"/>
        </w:rPr>
        <w:t>10. Основаниями для отказа в предоставлении субсидии являются:</w:t>
      </w:r>
    </w:p>
    <w:p w:rsidR="00FA0C8D" w:rsidRPr="00232195" w:rsidRDefault="00FA0C8D" w:rsidP="00A529B5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 </w:t>
      </w:r>
      <w:r w:rsidRPr="002321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несоблюдение </w:t>
      </w:r>
      <w:r w:rsidR="001F24A8">
        <w:rPr>
          <w:rFonts w:ascii="Times New Roman" w:hAnsi="Times New Roman" w:cs="Times New Roman"/>
          <w:color w:val="000000" w:themeColor="text1"/>
          <w:sz w:val="28"/>
          <w:szCs w:val="28"/>
        </w:rPr>
        <w:t>Заявителем</w:t>
      </w:r>
      <w:r w:rsidRPr="002321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хотя бы одного из </w:t>
      </w:r>
      <w:r w:rsidRPr="002321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условий, </w:t>
      </w:r>
      <w:r w:rsidRPr="0023219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предусмотренных </w:t>
      </w:r>
      <w:hyperlink w:anchor="P173">
        <w:r w:rsidRPr="00232195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6</w:t>
        </w:r>
      </w:hyperlink>
      <w:r w:rsidRPr="002321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(за исключением условий, предусмотренных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подпунктами </w:t>
      </w:r>
      <w:r w:rsidR="005038AD">
        <w:rPr>
          <w:rFonts w:ascii="Times New Roman" w:hAnsi="Times New Roman" w:cs="Times New Roman"/>
          <w:color w:val="000000" w:themeColor="text1"/>
          <w:sz w:val="28"/>
          <w:szCs w:val="28"/>
        </w:rPr>
        <w:t>10-15</w:t>
      </w:r>
      <w:r w:rsidRPr="007F2B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пункта 6 </w:t>
      </w:r>
      <w:r w:rsidRPr="00232195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настоящего Порядка);</w:t>
      </w:r>
    </w:p>
    <w:p w:rsidR="00FA0C8D" w:rsidRPr="00232195" w:rsidRDefault="00FA0C8D" w:rsidP="005B481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1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непредставление (представление не в полном объеме) документов, предусмотренных </w:t>
      </w:r>
      <w:hyperlink w:anchor="P217">
        <w:r w:rsidRPr="00CC41A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подпунктами 1</w:t>
        </w:r>
      </w:hyperlink>
      <w:r w:rsidRPr="00CC41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C7389D">
        <w:rPr>
          <w:rFonts w:ascii="Times New Roman" w:hAnsi="Times New Roman" w:cs="Times New Roman"/>
          <w:color w:val="000000" w:themeColor="text1"/>
          <w:sz w:val="28"/>
          <w:szCs w:val="28"/>
        </w:rPr>
        <w:t>3-17</w:t>
      </w:r>
      <w:r w:rsidRPr="00CC41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пункта 7 настоящего Порядка, а в случае если представленные документы содержат персональные данные – также </w:t>
      </w:r>
      <w:hyperlink w:anchor="P228">
        <w:r w:rsidRPr="00CC41A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подпунктом </w:t>
        </w:r>
        <w:r w:rsidR="00C7389D">
          <w:rPr>
            <w:rFonts w:ascii="Times New Roman" w:hAnsi="Times New Roman" w:cs="Times New Roman"/>
            <w:color w:val="000000" w:themeColor="text1"/>
            <w:sz w:val="28"/>
            <w:szCs w:val="28"/>
          </w:rPr>
          <w:t>18</w:t>
        </w:r>
        <w:r w:rsidRPr="00CC41A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7</w:t>
        </w:r>
      </w:hyperlink>
      <w:r w:rsidRPr="00CC41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или несоответствие представленных </w:t>
      </w:r>
      <w:r w:rsidR="00CC41A4" w:rsidRPr="00CC41A4">
        <w:rPr>
          <w:rFonts w:ascii="Times New Roman" w:hAnsi="Times New Roman" w:cs="Times New Roman"/>
          <w:color w:val="000000" w:themeColor="text1"/>
          <w:sz w:val="28"/>
          <w:szCs w:val="28"/>
        </w:rPr>
        <w:t>Заявителем</w:t>
      </w:r>
      <w:r w:rsidRPr="00CC41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документов требованиям, установленным в </w:t>
      </w:r>
      <w:hyperlink w:anchor="P215">
        <w:r w:rsidRPr="00CC41A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7</w:t>
        </w:r>
      </w:hyperlink>
      <w:r w:rsidRPr="00CC41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Порядка;</w:t>
      </w:r>
    </w:p>
    <w:p w:rsidR="00FA0C8D" w:rsidRPr="00232195" w:rsidRDefault="00FA0C8D" w:rsidP="005B481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195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установление факта </w:t>
      </w:r>
      <w:r w:rsidRPr="00232195">
        <w:rPr>
          <w:rFonts w:ascii="Times New Roman" w:hAnsi="Times New Roman" w:cs="Times New Roman"/>
          <w:color w:val="000000" w:themeColor="text1"/>
          <w:sz w:val="28"/>
          <w:szCs w:val="28"/>
        </w:rPr>
        <w:t>недостоверност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2321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представленной</w:t>
      </w:r>
      <w:r w:rsidRPr="002321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F24A8">
        <w:rPr>
          <w:rFonts w:ascii="Times New Roman" w:hAnsi="Times New Roman" w:cs="Times New Roman"/>
          <w:color w:val="000000" w:themeColor="text1"/>
          <w:sz w:val="28"/>
          <w:szCs w:val="28"/>
        </w:rPr>
        <w:t>Заявителем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информации</w:t>
      </w:r>
      <w:r w:rsidRPr="0023219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A0C8D" w:rsidRDefault="00FA0C8D" w:rsidP="005B481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195">
        <w:rPr>
          <w:rFonts w:ascii="Times New Roman" w:hAnsi="Times New Roman" w:cs="Times New Roman"/>
          <w:color w:val="000000" w:themeColor="text1"/>
          <w:sz w:val="28"/>
          <w:szCs w:val="28"/>
        </w:rPr>
        <w:t>- заявка поступила после срока, установленно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 пунктом 7 настоящего Порядка;</w:t>
      </w:r>
    </w:p>
    <w:p w:rsidR="00FA0C8D" w:rsidRDefault="00FA0C8D" w:rsidP="005B481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 заявление на предоставление субсидии не соответствует форме, установленной приложением № </w:t>
      </w:r>
      <w:r w:rsidR="001F24A8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Порядку.</w:t>
      </w:r>
    </w:p>
    <w:p w:rsidR="00FA0C8D" w:rsidRPr="00232195" w:rsidRDefault="00FA0C8D" w:rsidP="005B481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Уведомление о предоставлении субсидии или об отказе в предоставлении субсидии с указанием причины отказа в течение 3 рабочих дней со дня принятия соответствующего решения направляется </w:t>
      </w:r>
      <w:r w:rsidR="001524B3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письменном виде заказным почтовым отправлением с уведомлением о вручении или нарочно с отметкой о получении.</w:t>
      </w:r>
    </w:p>
    <w:p w:rsidR="00FA0C8D" w:rsidRPr="00232195" w:rsidRDefault="00FA0C8D" w:rsidP="005B481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195">
        <w:rPr>
          <w:rFonts w:ascii="Times New Roman" w:hAnsi="Times New Roman" w:cs="Times New Roman"/>
          <w:color w:val="000000" w:themeColor="text1"/>
          <w:sz w:val="28"/>
          <w:szCs w:val="28"/>
        </w:rPr>
        <w:t>11.</w:t>
      </w:r>
      <w:r w:rsidR="007A43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Заявитель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321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устранения причин, послуживших основанием для отказа в предоставлении субсидии, предусмотренных </w:t>
      </w:r>
      <w:hyperlink w:anchor="P248">
        <w:r w:rsidRPr="00232195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10</w:t>
        </w:r>
      </w:hyperlink>
      <w:r w:rsidRPr="002321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исключением основания, предусмотренного абзацем пятым пункта 10 настоящего Порядка, </w:t>
      </w:r>
      <w:r w:rsidRPr="002321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вправе повторно подать документы в соответствии с </w:t>
      </w:r>
      <w:hyperlink w:anchor="P215">
        <w:r w:rsidRPr="00232195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7</w:t>
        </w:r>
      </w:hyperlink>
      <w:r w:rsidRPr="002321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Порядка.</w:t>
      </w:r>
    </w:p>
    <w:p w:rsidR="00FA0C8D" w:rsidRPr="00232195" w:rsidRDefault="00FA0C8D" w:rsidP="005B481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1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12. Министерство в течение 5 рабочих дней, следующих за днем принятия решения о предоставлении субсидии, заключает с </w:t>
      </w:r>
      <w:r w:rsidR="007A430F">
        <w:rPr>
          <w:rFonts w:ascii="Times New Roman" w:hAnsi="Times New Roman" w:cs="Times New Roman"/>
          <w:color w:val="000000" w:themeColor="text1"/>
          <w:sz w:val="28"/>
          <w:szCs w:val="28"/>
        </w:rPr>
        <w:t>Заявителем</w:t>
      </w:r>
      <w:r w:rsidR="00501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Соглашение</w:t>
      </w:r>
      <w:r w:rsidRPr="0023219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A0C8D" w:rsidRPr="00232195" w:rsidRDefault="00FA0C8D" w:rsidP="005B481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1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Соглашение заключается при условии принятия Министерством решения о предоставлении субсидии </w:t>
      </w:r>
      <w:r w:rsidR="007A430F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Заявителю</w:t>
      </w:r>
      <w:r w:rsidR="00501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получатель субсидии)</w:t>
      </w:r>
      <w:r w:rsidRPr="0023219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13A45" w:rsidRPr="006F13BF" w:rsidRDefault="00D13A45" w:rsidP="005B481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4753">
        <w:rPr>
          <w:rFonts w:ascii="Times New Roman" w:hAnsi="Times New Roman" w:cs="Times New Roman"/>
          <w:color w:val="000000" w:themeColor="text1"/>
          <w:sz w:val="28"/>
          <w:szCs w:val="28"/>
        </w:rPr>
        <w:t>Соглашение</w:t>
      </w:r>
      <w:r w:rsidR="00C7389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7389D" w:rsidRPr="00C738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7389D" w:rsidRPr="00D17152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дополнительное соглашение к Соглашению, в том числе дополнительное соглашение о расторжении Соглашения, заключаются</w:t>
      </w:r>
      <w:r w:rsidRPr="00F547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типовой формой, утверждаемой Министерством финансов Российской Федерации, в </w:t>
      </w:r>
      <w:r w:rsidR="006F13BF" w:rsidRPr="006F13BF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интегрированной информационной системе управления общественными финансами «Электронный бюджет» (далее – система «Электронный бюджет»)</w:t>
      </w:r>
      <w:r w:rsidRPr="006F13B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A0C8D" w:rsidRDefault="00FA0C8D" w:rsidP="005B481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1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уменьшения Министерству ранее доведенных лимитов бюджетных обязательств, приводящего к невозможности предоставления субсидии в размере, определенном в Соглашении, в Соглашении предусматриваются условия о согласовании новых условий Соглашения или о расторжении Соглашения при </w:t>
      </w:r>
      <w:proofErr w:type="spellStart"/>
      <w:r w:rsidRPr="00232195">
        <w:rPr>
          <w:rFonts w:ascii="Times New Roman" w:hAnsi="Times New Roman" w:cs="Times New Roman"/>
          <w:color w:val="000000" w:themeColor="text1"/>
          <w:sz w:val="28"/>
          <w:szCs w:val="28"/>
        </w:rPr>
        <w:t>недостижении</w:t>
      </w:r>
      <w:proofErr w:type="spellEnd"/>
      <w:r w:rsidRPr="002321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согласия по новым условиям.</w:t>
      </w:r>
    </w:p>
    <w:p w:rsidR="00464E3D" w:rsidRPr="00464E3D" w:rsidRDefault="00464E3D" w:rsidP="005B481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4E3D">
        <w:rPr>
          <w:rFonts w:ascii="Times New Roman" w:hAnsi="Times New Roman" w:cs="Times New Roman"/>
          <w:color w:val="000000" w:themeColor="text1"/>
          <w:sz w:val="28"/>
          <w:szCs w:val="28"/>
        </w:rPr>
        <w:t>В случаях, предусмотренных федеральными законами, законами Рязанской области, в Соглашение включаются условия казначейского сопровождения, установленные Порядком.</w:t>
      </w:r>
    </w:p>
    <w:p w:rsidR="00821CC8" w:rsidRPr="00C7389D" w:rsidRDefault="00821CC8" w:rsidP="005B481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8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Соглашение включается условие об ограничении и (или) запрете </w:t>
      </w:r>
      <w:r w:rsidRPr="00C7389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приобретения получателем субсидии товаров (в том числе поставляемых при выполнении работ, оказании услуг), происходящих из иностранных государств, работ, услуг, соответственно выполняемых, оказываемых иностранными гражданами, иностранными юридическими лицами.</w:t>
      </w:r>
    </w:p>
    <w:p w:rsidR="00FA0C8D" w:rsidRPr="00232195" w:rsidRDefault="00FA0C8D" w:rsidP="005B481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1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реорганизации </w:t>
      </w:r>
      <w:r w:rsidR="005014B3">
        <w:rPr>
          <w:rFonts w:ascii="Times New Roman" w:hAnsi="Times New Roman" w:cs="Times New Roman"/>
          <w:color w:val="000000" w:themeColor="text1"/>
          <w:sz w:val="28"/>
          <w:szCs w:val="28"/>
        </w:rPr>
        <w:t>получателя субсидии</w:t>
      </w:r>
      <w:r w:rsidRPr="002321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FA0C8D" w:rsidRPr="00232195" w:rsidRDefault="00FA0C8D" w:rsidP="005B481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321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реорганизации </w:t>
      </w:r>
      <w:r w:rsidR="005014B3">
        <w:rPr>
          <w:rFonts w:ascii="Times New Roman" w:hAnsi="Times New Roman" w:cs="Times New Roman"/>
          <w:color w:val="000000" w:themeColor="text1"/>
          <w:sz w:val="28"/>
          <w:szCs w:val="28"/>
        </w:rPr>
        <w:t>получателя субсидии</w:t>
      </w:r>
      <w:r w:rsidRPr="002321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форме разделения, выделения, а также при ликвидации </w:t>
      </w:r>
      <w:r w:rsidR="005014B3">
        <w:rPr>
          <w:rFonts w:ascii="Times New Roman" w:hAnsi="Times New Roman" w:cs="Times New Roman"/>
          <w:color w:val="000000" w:themeColor="text1"/>
          <w:sz w:val="28"/>
          <w:szCs w:val="28"/>
        </w:rPr>
        <w:t>получателя субсидии</w:t>
      </w:r>
      <w:r w:rsidRPr="002321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</w:t>
      </w:r>
      <w:r w:rsidR="005014B3">
        <w:rPr>
          <w:rFonts w:ascii="Times New Roman" w:hAnsi="Times New Roman" w:cs="Times New Roman"/>
          <w:color w:val="000000" w:themeColor="text1"/>
          <w:sz w:val="28"/>
          <w:szCs w:val="28"/>
        </w:rPr>
        <w:t>получателем субсидии</w:t>
      </w:r>
      <w:r w:rsidRPr="002321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обязательствах, источником финансового обеспечения которых является субсидия, и возврате неиспользованного остатка субсидии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областной бюджет</w:t>
      </w:r>
      <w:r w:rsidRPr="0023219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7A5092" w:rsidRPr="008A777D" w:rsidRDefault="00342B02" w:rsidP="005B481F">
      <w:pPr>
        <w:pStyle w:val="ConsPlusNormal"/>
        <w:shd w:val="clear" w:color="auto" w:fill="FFFFFF" w:themeFill="background1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9" w:name="P276"/>
      <w:bookmarkEnd w:id="9"/>
      <w:r w:rsidRPr="003C5D8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EA5806" w:rsidRPr="003C5D85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3C5D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Результат предоставления субсидии </w:t>
      </w:r>
      <w:r w:rsidR="007A5092" w:rsidRPr="003C5D85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3C5D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A5092" w:rsidRPr="003C5D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субъектам малого и среднего предпринимательства </w:t>
      </w:r>
      <w:r w:rsidR="00B709BB" w:rsidRPr="003C5D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обеспечен льготный доступ к производственным площадям и помещениям индустриальных (промышленных) парков, агропромышленных парков, бизнес-парков, технопарков, промышленных </w:t>
      </w:r>
      <w:r w:rsidR="004D0EB0" w:rsidRPr="003C5D85">
        <w:rPr>
          <w:rFonts w:ascii="Times New Roman" w:hAnsi="Times New Roman" w:cs="Times New Roman"/>
          <w:color w:val="000000" w:themeColor="text1"/>
          <w:sz w:val="28"/>
          <w:szCs w:val="28"/>
        </w:rPr>
        <w:t>технопарков в целях создания и (или) развития производственных и инновационных компаний</w:t>
      </w:r>
      <w:r w:rsidR="007A5092" w:rsidRPr="003C5D8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C5D85" w:rsidRDefault="003C5D85" w:rsidP="005B481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Характеристиками результата являются:</w:t>
      </w:r>
    </w:p>
    <w:p w:rsidR="00F772B1" w:rsidRPr="00F772B1" w:rsidRDefault="003C5D85" w:rsidP="005B481F">
      <w:pPr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F772B1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1) количество рабочих мест, созданных резидентами (потенциальными резидентами) </w:t>
      </w:r>
      <w:r w:rsidR="00F772B1">
        <w:rPr>
          <w:rFonts w:ascii="Times New Roman" w:eastAsiaTheme="minorEastAsia" w:hAnsi="Times New Roman"/>
          <w:color w:val="000000" w:themeColor="text1"/>
          <w:sz w:val="28"/>
          <w:szCs w:val="28"/>
        </w:rPr>
        <w:t>–</w:t>
      </w:r>
      <w:r w:rsidRPr="00F772B1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 субъектами малого и среднего предпринимательства;</w:t>
      </w:r>
    </w:p>
    <w:p w:rsidR="003C5D85" w:rsidRPr="00F772B1" w:rsidRDefault="00F772B1" w:rsidP="005B481F">
      <w:pPr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>
        <w:rPr>
          <w:rFonts w:ascii="Times New Roman" w:eastAsiaTheme="minorEastAsia" w:hAnsi="Times New Roman"/>
          <w:color w:val="000000" w:themeColor="text1"/>
          <w:sz w:val="28"/>
          <w:szCs w:val="28"/>
        </w:rPr>
        <w:t>2) </w:t>
      </w:r>
      <w:r w:rsidR="003C5D85" w:rsidRPr="00F772B1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размер внебюджетных инвестиций резидентов (потенциальных резидентов) и </w:t>
      </w:r>
      <w:r w:rsidR="005014B3">
        <w:rPr>
          <w:rFonts w:ascii="Times New Roman" w:hAnsi="Times New Roman"/>
          <w:color w:val="000000" w:themeColor="text1"/>
          <w:sz w:val="28"/>
          <w:szCs w:val="28"/>
        </w:rPr>
        <w:t>получателя субсидии</w:t>
      </w:r>
      <w:r w:rsidR="003C5D85" w:rsidRPr="00F772B1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, в случае если </w:t>
      </w:r>
      <w:r w:rsidR="005014B3">
        <w:rPr>
          <w:rFonts w:ascii="Times New Roman" w:hAnsi="Times New Roman"/>
          <w:color w:val="000000" w:themeColor="text1"/>
          <w:sz w:val="28"/>
          <w:szCs w:val="28"/>
        </w:rPr>
        <w:t>получатель субсидии</w:t>
      </w:r>
      <w:r w:rsidR="003C5D85" w:rsidRPr="00F772B1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 является субъектом малого и среднего предпринимательства</w:t>
      </w:r>
      <w:r>
        <w:rPr>
          <w:rFonts w:ascii="Times New Roman" w:eastAsiaTheme="minorEastAsia" w:hAnsi="Times New Roman"/>
          <w:color w:val="000000" w:themeColor="text1"/>
          <w:sz w:val="28"/>
          <w:szCs w:val="28"/>
        </w:rPr>
        <w:t>.</w:t>
      </w:r>
    </w:p>
    <w:p w:rsidR="003C5D85" w:rsidRPr="00232195" w:rsidRDefault="003C5D85" w:rsidP="005B481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A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Точные дата завершения и конечные значения результата предоставления субсидии,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характеристик результата</w:t>
      </w:r>
      <w:r w:rsidRPr="00377A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указываются в Соглашении.</w:t>
      </w:r>
    </w:p>
    <w:p w:rsidR="003C5D85" w:rsidRPr="00232195" w:rsidRDefault="003C5D85" w:rsidP="005B481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1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если </w:t>
      </w:r>
      <w:r w:rsidR="005014B3">
        <w:rPr>
          <w:rFonts w:ascii="Times New Roman" w:hAnsi="Times New Roman" w:cs="Times New Roman"/>
          <w:color w:val="000000" w:themeColor="text1"/>
          <w:sz w:val="28"/>
          <w:szCs w:val="28"/>
        </w:rPr>
        <w:t>получателем субсидии</w:t>
      </w:r>
      <w:r w:rsidRPr="002321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срок, установленный в Соглашении, не достигнуто значение результата предоставления субсидии, </w:t>
      </w:r>
      <w:r w:rsidR="005014B3">
        <w:rPr>
          <w:rFonts w:ascii="Times New Roman" w:hAnsi="Times New Roman" w:cs="Times New Roman"/>
          <w:color w:val="000000" w:themeColor="text1"/>
          <w:sz w:val="28"/>
          <w:szCs w:val="28"/>
        </w:rPr>
        <w:t>получатель субсидии</w:t>
      </w:r>
      <w:r w:rsidRPr="002321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возвращает в областной бюджет часть субсидии в срок не позднее 1 июня года, следующего за годом </w:t>
      </w:r>
      <w:proofErr w:type="gramStart"/>
      <w:r w:rsidRPr="00232195">
        <w:rPr>
          <w:rFonts w:ascii="Times New Roman" w:hAnsi="Times New Roman" w:cs="Times New Roman"/>
          <w:color w:val="000000" w:themeColor="text1"/>
          <w:sz w:val="28"/>
          <w:szCs w:val="28"/>
        </w:rPr>
        <w:t>окончания срока достижения результата предоставления субсидии</w:t>
      </w:r>
      <w:proofErr w:type="gramEnd"/>
      <w:r w:rsidRPr="002321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3C5D85" w:rsidRDefault="003C5D85" w:rsidP="005B481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0" w:name="P314"/>
      <w:bookmarkEnd w:id="10"/>
      <w:r>
        <w:rPr>
          <w:rFonts w:ascii="Times New Roman" w:hAnsi="Times New Roman"/>
          <w:sz w:val="28"/>
          <w:szCs w:val="28"/>
        </w:rPr>
        <w:t>Объем средств, подлежащих возврату в областной бюджет, рассчитывается по формуле:</w:t>
      </w:r>
    </w:p>
    <w:p w:rsidR="00A529B5" w:rsidRPr="00A529B5" w:rsidRDefault="00A529B5" w:rsidP="005B481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D03FB1" w:rsidRDefault="00D03FB1" w:rsidP="00D03FB1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V</w:t>
      </w:r>
      <w:proofErr w:type="gramEnd"/>
      <w:r>
        <w:rPr>
          <w:rFonts w:ascii="Times New Roman" w:hAnsi="Times New Roman"/>
          <w:sz w:val="28"/>
          <w:szCs w:val="28"/>
          <w:vertAlign w:val="subscript"/>
        </w:rPr>
        <w:t>возврата</w:t>
      </w:r>
      <w:proofErr w:type="spellEnd"/>
      <w:r>
        <w:rPr>
          <w:rFonts w:ascii="Times New Roman" w:hAnsi="Times New Roman"/>
          <w:sz w:val="28"/>
          <w:szCs w:val="28"/>
        </w:rPr>
        <w:t xml:space="preserve"> = </w:t>
      </w:r>
      <w:proofErr w:type="spellStart"/>
      <w:r>
        <w:rPr>
          <w:rFonts w:ascii="Times New Roman" w:hAnsi="Times New Roman"/>
          <w:sz w:val="28"/>
          <w:szCs w:val="28"/>
        </w:rPr>
        <w:t>V</w:t>
      </w:r>
      <w:r>
        <w:rPr>
          <w:rFonts w:ascii="Times New Roman" w:hAnsi="Times New Roman"/>
          <w:sz w:val="28"/>
          <w:szCs w:val="28"/>
          <w:vertAlign w:val="subscript"/>
        </w:rPr>
        <w:t>субсидии</w:t>
      </w:r>
      <w:proofErr w:type="spellEnd"/>
      <w:r>
        <w:rPr>
          <w:rFonts w:ascii="Times New Roman" w:hAnsi="Times New Roman"/>
          <w:sz w:val="28"/>
          <w:szCs w:val="28"/>
        </w:rPr>
        <w:t xml:space="preserve"> x P,</w:t>
      </w:r>
    </w:p>
    <w:p w:rsidR="00D03FB1" w:rsidRPr="00A529B5" w:rsidRDefault="00D03FB1" w:rsidP="00D03FB1">
      <w:pPr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</w:rPr>
      </w:pPr>
    </w:p>
    <w:p w:rsidR="00D03FB1" w:rsidRPr="00CC504B" w:rsidRDefault="00D03FB1" w:rsidP="005B481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C504B">
        <w:rPr>
          <w:rFonts w:ascii="Times New Roman" w:hAnsi="Times New Roman"/>
          <w:sz w:val="28"/>
          <w:szCs w:val="28"/>
        </w:rPr>
        <w:t>где:</w:t>
      </w:r>
    </w:p>
    <w:p w:rsidR="00D03FB1" w:rsidRPr="00CC504B" w:rsidRDefault="00D03FB1" w:rsidP="005B481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CC504B">
        <w:rPr>
          <w:rFonts w:ascii="Times New Roman" w:hAnsi="Times New Roman"/>
          <w:sz w:val="28"/>
          <w:szCs w:val="28"/>
        </w:rPr>
        <w:t>V</w:t>
      </w:r>
      <w:proofErr w:type="gramEnd"/>
      <w:r w:rsidRPr="00CC504B">
        <w:rPr>
          <w:rFonts w:ascii="Times New Roman" w:hAnsi="Times New Roman"/>
          <w:sz w:val="28"/>
          <w:szCs w:val="28"/>
          <w:vertAlign w:val="subscript"/>
        </w:rPr>
        <w:t>возврата</w:t>
      </w:r>
      <w:proofErr w:type="spellEnd"/>
      <w:r w:rsidRPr="00CC504B">
        <w:rPr>
          <w:rFonts w:ascii="Times New Roman" w:hAnsi="Times New Roman"/>
          <w:sz w:val="28"/>
          <w:szCs w:val="28"/>
        </w:rPr>
        <w:t xml:space="preserve"> </w:t>
      </w:r>
      <w:r w:rsidR="00A529B5">
        <w:rPr>
          <w:rFonts w:ascii="Times New Roman" w:hAnsi="Times New Roman"/>
          <w:sz w:val="28"/>
          <w:szCs w:val="28"/>
        </w:rPr>
        <w:t>-</w:t>
      </w:r>
      <w:r w:rsidRPr="00CC504B">
        <w:rPr>
          <w:rFonts w:ascii="Times New Roman" w:hAnsi="Times New Roman"/>
          <w:sz w:val="28"/>
          <w:szCs w:val="28"/>
        </w:rPr>
        <w:t xml:space="preserve"> размер субсидии, подлежащей возврату;</w:t>
      </w:r>
    </w:p>
    <w:p w:rsidR="00D03FB1" w:rsidRPr="00CC504B" w:rsidRDefault="00D03FB1" w:rsidP="005B481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CC504B">
        <w:rPr>
          <w:rFonts w:ascii="Times New Roman" w:hAnsi="Times New Roman"/>
          <w:sz w:val="28"/>
          <w:szCs w:val="28"/>
        </w:rPr>
        <w:t>V</w:t>
      </w:r>
      <w:proofErr w:type="gramEnd"/>
      <w:r w:rsidRPr="00CC504B">
        <w:rPr>
          <w:rFonts w:ascii="Times New Roman" w:hAnsi="Times New Roman"/>
          <w:sz w:val="28"/>
          <w:szCs w:val="28"/>
          <w:vertAlign w:val="subscript"/>
        </w:rPr>
        <w:t>субсидии</w:t>
      </w:r>
      <w:proofErr w:type="spellEnd"/>
      <w:r w:rsidRPr="00CC504B">
        <w:rPr>
          <w:rFonts w:ascii="Times New Roman" w:hAnsi="Times New Roman"/>
          <w:sz w:val="28"/>
          <w:szCs w:val="28"/>
        </w:rPr>
        <w:t xml:space="preserve"> </w:t>
      </w:r>
      <w:r w:rsidR="00A529B5">
        <w:rPr>
          <w:rFonts w:ascii="Times New Roman" w:hAnsi="Times New Roman"/>
          <w:sz w:val="28"/>
          <w:szCs w:val="28"/>
        </w:rPr>
        <w:t>-</w:t>
      </w:r>
      <w:r w:rsidRPr="00CC504B">
        <w:rPr>
          <w:rFonts w:ascii="Times New Roman" w:hAnsi="Times New Roman"/>
          <w:sz w:val="28"/>
          <w:szCs w:val="28"/>
        </w:rPr>
        <w:t xml:space="preserve"> размер субсидии, предоставленной </w:t>
      </w:r>
      <w:r w:rsidR="005014B3">
        <w:rPr>
          <w:rFonts w:ascii="Times New Roman" w:hAnsi="Times New Roman"/>
          <w:color w:val="000000" w:themeColor="text1"/>
          <w:sz w:val="28"/>
          <w:szCs w:val="28"/>
        </w:rPr>
        <w:t>получателю субсидии</w:t>
      </w:r>
      <w:r w:rsidRPr="00CC504B">
        <w:rPr>
          <w:rFonts w:ascii="Times New Roman" w:hAnsi="Times New Roman"/>
          <w:sz w:val="28"/>
          <w:szCs w:val="28"/>
        </w:rPr>
        <w:t xml:space="preserve"> в отчетном финансовом году;</w:t>
      </w:r>
    </w:p>
    <w:p w:rsidR="00D03FB1" w:rsidRPr="00CC504B" w:rsidRDefault="00D03FB1" w:rsidP="005B481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C504B">
        <w:rPr>
          <w:rFonts w:ascii="Times New Roman" w:hAnsi="Times New Roman"/>
          <w:sz w:val="28"/>
          <w:szCs w:val="28"/>
        </w:rPr>
        <w:lastRenderedPageBreak/>
        <w:t xml:space="preserve">P </w:t>
      </w:r>
      <w:r w:rsidR="00A529B5">
        <w:rPr>
          <w:rFonts w:ascii="Times New Roman" w:hAnsi="Times New Roman"/>
          <w:sz w:val="28"/>
          <w:szCs w:val="28"/>
        </w:rPr>
        <w:t>-</w:t>
      </w:r>
      <w:r w:rsidRPr="00CC504B">
        <w:rPr>
          <w:rFonts w:ascii="Times New Roman" w:hAnsi="Times New Roman"/>
          <w:sz w:val="28"/>
          <w:szCs w:val="28"/>
        </w:rPr>
        <w:t xml:space="preserve"> процент </w:t>
      </w:r>
      <w:proofErr w:type="spellStart"/>
      <w:r w:rsidRPr="00CC504B">
        <w:rPr>
          <w:rFonts w:ascii="Times New Roman" w:hAnsi="Times New Roman"/>
          <w:sz w:val="28"/>
          <w:szCs w:val="28"/>
        </w:rPr>
        <w:t>недостижения</w:t>
      </w:r>
      <w:proofErr w:type="spellEnd"/>
      <w:r w:rsidRPr="00CC504B">
        <w:rPr>
          <w:rFonts w:ascii="Times New Roman" w:hAnsi="Times New Roman"/>
          <w:sz w:val="28"/>
          <w:szCs w:val="28"/>
        </w:rPr>
        <w:t xml:space="preserve"> результата предоставления субсидии, при этом:</w:t>
      </w:r>
    </w:p>
    <w:p w:rsidR="00D03FB1" w:rsidRPr="00CC504B" w:rsidRDefault="00D03FB1" w:rsidP="00D03FB1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sz w:val="28"/>
          <w:szCs w:val="28"/>
        </w:rPr>
      </w:pPr>
      <w:proofErr w:type="gramStart"/>
      <w:r w:rsidRPr="00CC504B">
        <w:rPr>
          <w:rFonts w:ascii="Times New Roman" w:hAnsi="Times New Roman"/>
          <w:sz w:val="28"/>
          <w:szCs w:val="28"/>
        </w:rPr>
        <w:t>Р</w:t>
      </w:r>
      <w:proofErr w:type="gramEnd"/>
      <w:r w:rsidRPr="00CC504B">
        <w:rPr>
          <w:rFonts w:ascii="Times New Roman" w:hAnsi="Times New Roman"/>
          <w:sz w:val="28"/>
          <w:szCs w:val="28"/>
        </w:rPr>
        <w:t xml:space="preserve"> = (1 - d/D) x 100%,</w:t>
      </w:r>
    </w:p>
    <w:p w:rsidR="00D03FB1" w:rsidRPr="00CC504B" w:rsidRDefault="00D03FB1" w:rsidP="005B481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C504B">
        <w:rPr>
          <w:rFonts w:ascii="Times New Roman" w:hAnsi="Times New Roman"/>
          <w:sz w:val="28"/>
          <w:szCs w:val="28"/>
        </w:rPr>
        <w:t>где:</w:t>
      </w:r>
    </w:p>
    <w:p w:rsidR="00D03FB1" w:rsidRPr="00FC76C0" w:rsidRDefault="00D03FB1" w:rsidP="005B481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C504B">
        <w:rPr>
          <w:rFonts w:ascii="Times New Roman" w:hAnsi="Times New Roman"/>
          <w:sz w:val="28"/>
          <w:szCs w:val="28"/>
        </w:rPr>
        <w:t xml:space="preserve">d </w:t>
      </w:r>
      <w:r w:rsidR="00A529B5">
        <w:rPr>
          <w:rFonts w:ascii="Times New Roman" w:hAnsi="Times New Roman"/>
          <w:sz w:val="28"/>
          <w:szCs w:val="28"/>
        </w:rPr>
        <w:t>-</w:t>
      </w:r>
      <w:r w:rsidRPr="00CC504B">
        <w:rPr>
          <w:rFonts w:ascii="Times New Roman" w:hAnsi="Times New Roman"/>
          <w:sz w:val="28"/>
          <w:szCs w:val="28"/>
        </w:rPr>
        <w:t xml:space="preserve"> достигнутое </w:t>
      </w:r>
      <w:r w:rsidRPr="00FC76C0">
        <w:rPr>
          <w:rFonts w:ascii="Times New Roman" w:hAnsi="Times New Roman"/>
          <w:color w:val="000000" w:themeColor="text1"/>
          <w:sz w:val="28"/>
          <w:szCs w:val="28"/>
        </w:rPr>
        <w:t>значение результата предоставления субсидии;</w:t>
      </w:r>
    </w:p>
    <w:p w:rsidR="00D03FB1" w:rsidRPr="00CC504B" w:rsidRDefault="00D03FB1" w:rsidP="005B481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C76C0">
        <w:rPr>
          <w:rFonts w:ascii="Times New Roman" w:hAnsi="Times New Roman"/>
          <w:color w:val="000000" w:themeColor="text1"/>
          <w:sz w:val="28"/>
          <w:szCs w:val="28"/>
        </w:rPr>
        <w:t xml:space="preserve">D </w:t>
      </w:r>
      <w:r w:rsidR="00A529B5">
        <w:rPr>
          <w:rFonts w:ascii="Times New Roman" w:hAnsi="Times New Roman"/>
          <w:color w:val="000000" w:themeColor="text1"/>
          <w:sz w:val="28"/>
          <w:szCs w:val="28"/>
        </w:rPr>
        <w:t>-</w:t>
      </w:r>
      <w:r w:rsidRPr="00FC76C0">
        <w:rPr>
          <w:rFonts w:ascii="Times New Roman" w:hAnsi="Times New Roman"/>
          <w:color w:val="000000" w:themeColor="text1"/>
          <w:sz w:val="28"/>
          <w:szCs w:val="28"/>
        </w:rPr>
        <w:t xml:space="preserve"> значение результата предоставления </w:t>
      </w:r>
      <w:r w:rsidRPr="00CC504B">
        <w:rPr>
          <w:rFonts w:ascii="Times New Roman" w:hAnsi="Times New Roman"/>
          <w:sz w:val="28"/>
          <w:szCs w:val="28"/>
        </w:rPr>
        <w:t>субсидии, установленное в Соглашении.</w:t>
      </w:r>
    </w:p>
    <w:p w:rsidR="00D03FB1" w:rsidRDefault="00D03FB1" w:rsidP="005B481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C504B">
        <w:rPr>
          <w:rFonts w:ascii="Times New Roman" w:hAnsi="Times New Roman"/>
          <w:sz w:val="28"/>
          <w:szCs w:val="28"/>
        </w:rPr>
        <w:t xml:space="preserve">При расчете объема средств, подлежащих возврату в областной бюджет, в размере субсидии, предоставленной </w:t>
      </w:r>
      <w:r w:rsidR="005014B3">
        <w:rPr>
          <w:rFonts w:ascii="Times New Roman" w:hAnsi="Times New Roman"/>
          <w:color w:val="000000" w:themeColor="text1"/>
          <w:sz w:val="28"/>
          <w:szCs w:val="28"/>
        </w:rPr>
        <w:t>получателю субсидии</w:t>
      </w:r>
      <w:r w:rsidRPr="00CC504B">
        <w:rPr>
          <w:rFonts w:ascii="Times New Roman" w:hAnsi="Times New Roman"/>
          <w:sz w:val="28"/>
          <w:szCs w:val="28"/>
        </w:rPr>
        <w:t xml:space="preserve"> в отчетном финансовом году, (</w:t>
      </w:r>
      <w:proofErr w:type="spellStart"/>
      <w:proofErr w:type="gramStart"/>
      <w:r w:rsidRPr="00CC504B">
        <w:rPr>
          <w:rFonts w:ascii="Times New Roman" w:hAnsi="Times New Roman"/>
          <w:sz w:val="28"/>
          <w:szCs w:val="28"/>
        </w:rPr>
        <w:t>V</w:t>
      </w:r>
      <w:proofErr w:type="gramEnd"/>
      <w:r w:rsidRPr="00CC504B">
        <w:rPr>
          <w:rFonts w:ascii="Times New Roman" w:hAnsi="Times New Roman"/>
          <w:sz w:val="28"/>
          <w:szCs w:val="28"/>
          <w:vertAlign w:val="subscript"/>
        </w:rPr>
        <w:t>субсидии</w:t>
      </w:r>
      <w:proofErr w:type="spellEnd"/>
      <w:r w:rsidRPr="00CC504B">
        <w:rPr>
          <w:rFonts w:ascii="Times New Roman" w:hAnsi="Times New Roman"/>
          <w:sz w:val="28"/>
          <w:szCs w:val="28"/>
        </w:rPr>
        <w:t>) не учитывается</w:t>
      </w:r>
      <w:r>
        <w:rPr>
          <w:rFonts w:ascii="Times New Roman" w:hAnsi="Times New Roman"/>
          <w:sz w:val="28"/>
          <w:szCs w:val="28"/>
        </w:rPr>
        <w:t xml:space="preserve"> размер остатка субсидии, не использованного по состоянию на 1 января текущего финансового года.</w:t>
      </w:r>
    </w:p>
    <w:p w:rsidR="003A4A97" w:rsidRDefault="00655141" w:rsidP="005B481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55141">
        <w:rPr>
          <w:rFonts w:ascii="Times New Roman" w:hAnsi="Times New Roman"/>
          <w:color w:val="000000" w:themeColor="text1"/>
          <w:sz w:val="28"/>
          <w:szCs w:val="28"/>
        </w:rPr>
        <w:t xml:space="preserve">14. </w:t>
      </w:r>
      <w:r w:rsidR="005014B3">
        <w:rPr>
          <w:rFonts w:ascii="Times New Roman" w:hAnsi="Times New Roman"/>
          <w:color w:val="000000" w:themeColor="text1"/>
          <w:sz w:val="28"/>
          <w:szCs w:val="28"/>
        </w:rPr>
        <w:t>Получатель субсидии</w:t>
      </w:r>
      <w:r w:rsidRPr="00655141">
        <w:rPr>
          <w:rFonts w:ascii="Times New Roman" w:hAnsi="Times New Roman"/>
          <w:color w:val="000000" w:themeColor="text1"/>
          <w:sz w:val="28"/>
          <w:szCs w:val="28"/>
        </w:rPr>
        <w:t xml:space="preserve"> представляет в Министерство</w:t>
      </w:r>
      <w:r w:rsidR="003A4A97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A35892" w:rsidRDefault="00A35892" w:rsidP="005B481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Pr="008E08AA">
        <w:rPr>
          <w:rFonts w:ascii="Times New Roman" w:hAnsi="Times New Roman"/>
          <w:color w:val="000000" w:themeColor="text1"/>
          <w:sz w:val="28"/>
          <w:szCs w:val="28"/>
        </w:rPr>
        <w:t>ежеквартально не позднее 2</w:t>
      </w:r>
      <w:r w:rsidR="00A529B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E08AA">
        <w:rPr>
          <w:rFonts w:ascii="Times New Roman" w:hAnsi="Times New Roman"/>
          <w:color w:val="000000" w:themeColor="text1"/>
          <w:sz w:val="28"/>
          <w:szCs w:val="28"/>
        </w:rPr>
        <w:t>рабочего дня месяца, следующего за отчетным кварталом (по итогам отчетного года – не позднее 2</w:t>
      </w:r>
      <w:r w:rsidR="00A529B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E08AA">
        <w:rPr>
          <w:rFonts w:ascii="Times New Roman" w:hAnsi="Times New Roman"/>
          <w:color w:val="000000" w:themeColor="text1"/>
          <w:sz w:val="28"/>
          <w:szCs w:val="28"/>
        </w:rPr>
        <w:t>рабочего дня года, следующего за отчетным)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а в случае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осуществления</w:t>
      </w:r>
      <w:r w:rsidRPr="00D27A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Заявителем расходов, источником финансового обеспечения которых являются неиспользованные в отчетном финансовом году остатки субсидии, на цель, указанную в пункте 2 настоящего Порядка, в соответствии с направлениями расходов субсидии, указанными в пункте</w:t>
      </w:r>
      <w:proofErr w:type="gramEnd"/>
      <w:r w:rsidRPr="00D27A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 наст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оящего Порядка,</w:t>
      </w:r>
      <w:r w:rsidR="00E05FF2" w:rsidRPr="00E05F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05FF2">
        <w:rPr>
          <w:rFonts w:ascii="Times New Roman" w:hAnsi="Times New Roman" w:cs="Times New Roman"/>
          <w:color w:val="000000" w:themeColor="text1"/>
          <w:sz w:val="28"/>
          <w:szCs w:val="28"/>
        </w:rPr>
        <w:t>в году, следующем за годом предоставления субсидии,</w:t>
      </w:r>
      <w:r w:rsidR="00A529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4710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также в течение года осуществления таких затрат </w:t>
      </w:r>
      <w:r w:rsidRPr="008E08AA">
        <w:rPr>
          <w:rFonts w:ascii="Times New Roman" w:hAnsi="Times New Roman"/>
          <w:color w:val="000000" w:themeColor="text1"/>
          <w:sz w:val="28"/>
          <w:szCs w:val="28"/>
        </w:rPr>
        <w:t>ежеквартально не позднее 2</w:t>
      </w:r>
      <w:r w:rsidR="00A529B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E08AA">
        <w:rPr>
          <w:rFonts w:ascii="Times New Roman" w:hAnsi="Times New Roman"/>
          <w:color w:val="000000" w:themeColor="text1"/>
          <w:sz w:val="28"/>
          <w:szCs w:val="28"/>
        </w:rPr>
        <w:t xml:space="preserve">рабочего дня месяца, следующего за отчетным кварталом (по итогам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отчетного </w:t>
      </w:r>
      <w:r w:rsidRPr="008E08AA">
        <w:rPr>
          <w:rFonts w:ascii="Times New Roman" w:hAnsi="Times New Roman"/>
          <w:color w:val="000000" w:themeColor="text1"/>
          <w:sz w:val="28"/>
          <w:szCs w:val="28"/>
        </w:rPr>
        <w:t>года – не позднее 2</w:t>
      </w:r>
      <w:r w:rsidR="00A529B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рабочего дня года</w:t>
      </w:r>
      <w:r w:rsidRPr="00F3614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F36140">
        <w:rPr>
          <w:rFonts w:ascii="Times New Roman" w:hAnsi="Times New Roman"/>
          <w:sz w:val="28"/>
          <w:szCs w:val="28"/>
        </w:rPr>
        <w:t>следующего за годом осуществления таких затрат</w:t>
      </w:r>
      <w:r w:rsidRPr="00F36140">
        <w:rPr>
          <w:rFonts w:ascii="Times New Roman" w:hAnsi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A35892" w:rsidRDefault="00A35892" w:rsidP="005B481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 отчет</w:t>
      </w:r>
      <w:r w:rsidRPr="008E08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осуществлении расходов, источником финансового обеспечения которых является субсидия, по форме, установленной в Соглашении;</w:t>
      </w:r>
    </w:p>
    <w:p w:rsidR="00A35892" w:rsidRDefault="00A35892" w:rsidP="005B481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- копии</w:t>
      </w:r>
      <w:r w:rsidRPr="00AB53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документов, подтверждающих произведенные за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чет субсидии </w:t>
      </w:r>
      <w:r w:rsidR="00716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внебюджетного </w:t>
      </w:r>
      <w:r w:rsidR="00716546" w:rsidRPr="00204B39">
        <w:rPr>
          <w:rFonts w:ascii="Times New Roman" w:hAnsi="Times New Roman"/>
          <w:color w:val="000000" w:themeColor="text1"/>
          <w:sz w:val="28"/>
          <w:szCs w:val="28"/>
        </w:rPr>
        <w:t xml:space="preserve">(частного) </w:t>
      </w:r>
      <w:proofErr w:type="spellStart"/>
      <w:r w:rsidR="00716546" w:rsidRPr="00204B39">
        <w:rPr>
          <w:rFonts w:ascii="Times New Roman" w:hAnsi="Times New Roman"/>
          <w:color w:val="000000" w:themeColor="text1"/>
          <w:sz w:val="28"/>
          <w:szCs w:val="28"/>
        </w:rPr>
        <w:t>софинансирования</w:t>
      </w:r>
      <w:proofErr w:type="spellEnd"/>
      <w:r w:rsidR="00716546" w:rsidRPr="00204B39">
        <w:rPr>
          <w:rFonts w:ascii="Times New Roman" w:hAnsi="Times New Roman"/>
          <w:color w:val="000000" w:themeColor="text1"/>
          <w:sz w:val="28"/>
          <w:szCs w:val="28"/>
        </w:rPr>
        <w:t xml:space="preserve"> проекта по созданию и (или) развитию индустриального (промышленного) парка, агропромышленного парка, бизнес-парка, технопарка, промышленного технопарка</w:t>
      </w:r>
      <w:r w:rsidR="00716546" w:rsidRPr="00AB53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расходы, заверенные</w:t>
      </w:r>
      <w:r w:rsidRPr="00AB53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порядке, установленном законодательством Российской Федерации, в том числе</w:t>
      </w:r>
      <w:r w:rsidR="0065131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AB53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гражданско-правовых </w:t>
      </w:r>
      <w:r w:rsidRPr="00AB5334">
        <w:rPr>
          <w:rFonts w:ascii="Times New Roman" w:hAnsi="Times New Roman" w:cs="Times New Roman"/>
          <w:color w:val="000000" w:themeColor="text1"/>
          <w:sz w:val="28"/>
          <w:szCs w:val="28"/>
        </w:rPr>
        <w:t>договоров, актов выполненных работ, оказанных услуг, УПД, счетов-фактур, накладных к данным договорам (соглашениям), форм первичной учетной документации по учету работ в капитальном</w:t>
      </w:r>
      <w:proofErr w:type="gramEnd"/>
      <w:r w:rsidRPr="00AB53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AB5334">
        <w:rPr>
          <w:rFonts w:ascii="Times New Roman" w:hAnsi="Times New Roman" w:cs="Times New Roman"/>
          <w:color w:val="000000" w:themeColor="text1"/>
          <w:sz w:val="28"/>
          <w:szCs w:val="28"/>
        </w:rPr>
        <w:t>строительстве и ремонтно-строительных работ (КС), бухгалтерских документов, подтверждающих постановку на баланс приобретенного оборудования, актов о приеме (поступлении) оборудования (форма № ОС-14), актов о</w:t>
      </w:r>
      <w:r w:rsidR="00A529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B5334">
        <w:rPr>
          <w:rFonts w:ascii="Times New Roman" w:hAnsi="Times New Roman" w:cs="Times New Roman"/>
          <w:color w:val="000000" w:themeColor="text1"/>
          <w:sz w:val="28"/>
          <w:szCs w:val="28"/>
        </w:rPr>
        <w:t>приеме-передаче оборудования в монтаж (форма № ОС-15), платежных документов, подтверждающих оплату произведенных расходов;</w:t>
      </w:r>
      <w:proofErr w:type="gramEnd"/>
    </w:p>
    <w:p w:rsidR="00A35892" w:rsidRDefault="00A529B5" w:rsidP="005B481F">
      <w:pPr>
        <w:pStyle w:val="ConsPlusNormal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б) в течение 2</w:t>
      </w:r>
      <w:r w:rsidR="00A358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лет</w:t>
      </w:r>
      <w:r w:rsidR="00F67A9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358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начиная с года предоставления субсидии, </w:t>
      </w:r>
      <w:r w:rsidR="00A35892" w:rsidRPr="008E08AA">
        <w:rPr>
          <w:rFonts w:ascii="Times New Roman" w:hAnsi="Times New Roman"/>
          <w:color w:val="000000" w:themeColor="text1"/>
          <w:sz w:val="28"/>
          <w:szCs w:val="28"/>
        </w:rPr>
        <w:t>ежеквартально не позднее 2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35892" w:rsidRPr="008E08AA">
        <w:rPr>
          <w:rFonts w:ascii="Times New Roman" w:hAnsi="Times New Roman"/>
          <w:color w:val="000000" w:themeColor="text1"/>
          <w:sz w:val="28"/>
          <w:szCs w:val="28"/>
        </w:rPr>
        <w:t>рабочего дня месяца, следующего за отчетным кварталом (по итогам отчетного года – не позднее 2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35892" w:rsidRPr="008E08AA">
        <w:rPr>
          <w:rFonts w:ascii="Times New Roman" w:hAnsi="Times New Roman"/>
          <w:color w:val="000000" w:themeColor="text1"/>
          <w:sz w:val="28"/>
          <w:szCs w:val="28"/>
        </w:rPr>
        <w:t xml:space="preserve">рабочего дня года, </w:t>
      </w:r>
      <w:r w:rsidR="00A35892" w:rsidRPr="008E08AA">
        <w:rPr>
          <w:rFonts w:ascii="Times New Roman" w:hAnsi="Times New Roman"/>
          <w:color w:val="000000" w:themeColor="text1"/>
          <w:sz w:val="28"/>
          <w:szCs w:val="28"/>
        </w:rPr>
        <w:lastRenderedPageBreak/>
        <w:t>следующего за отчетным)</w:t>
      </w:r>
      <w:r w:rsidR="00A35892">
        <w:rPr>
          <w:rFonts w:ascii="Times New Roman" w:hAnsi="Times New Roman"/>
          <w:color w:val="000000" w:themeColor="text1"/>
          <w:sz w:val="28"/>
          <w:szCs w:val="28"/>
        </w:rPr>
        <w:t>:</w:t>
      </w:r>
      <w:proofErr w:type="gramEnd"/>
    </w:p>
    <w:p w:rsidR="00A35892" w:rsidRPr="00387D10" w:rsidRDefault="00A35892" w:rsidP="00ED3407">
      <w:pPr>
        <w:pStyle w:val="ConsPlusNormal"/>
        <w:spacing w:line="245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7D10">
        <w:rPr>
          <w:rFonts w:ascii="Times New Roman" w:hAnsi="Times New Roman" w:cs="Times New Roman"/>
          <w:color w:val="000000" w:themeColor="text1"/>
          <w:sz w:val="28"/>
          <w:szCs w:val="28"/>
        </w:rPr>
        <w:t>- от</w:t>
      </w:r>
      <w:r w:rsidR="00EC18F1">
        <w:rPr>
          <w:rFonts w:ascii="Times New Roman" w:hAnsi="Times New Roman" w:cs="Times New Roman"/>
          <w:color w:val="000000" w:themeColor="text1"/>
          <w:sz w:val="28"/>
          <w:szCs w:val="28"/>
        </w:rPr>
        <w:t>чет о достижении значения</w:t>
      </w:r>
      <w:r w:rsidRPr="00387D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результата предоставления субсидии, </w:t>
      </w:r>
      <w:r w:rsidR="00420907">
        <w:rPr>
          <w:rFonts w:ascii="Times New Roman" w:hAnsi="Times New Roman" w:cs="Times New Roman"/>
          <w:color w:val="000000" w:themeColor="text1"/>
          <w:sz w:val="28"/>
          <w:szCs w:val="28"/>
        </w:rPr>
        <w:t>указанного</w:t>
      </w:r>
      <w:r w:rsidRPr="003C5D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hyperlink w:anchor="P314">
        <w:r w:rsidRPr="003C5D85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</w:t>
        </w:r>
      </w:hyperlink>
      <w:r w:rsidRPr="003C5D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13 настоящего Порядка, по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форме, установленной</w:t>
      </w:r>
      <w:r w:rsidRPr="00387D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Соглашении;</w:t>
      </w:r>
    </w:p>
    <w:p w:rsidR="00A35892" w:rsidRDefault="00A35892" w:rsidP="00ED3407">
      <w:pPr>
        <w:pStyle w:val="ConsPlusNormal"/>
        <w:spacing w:line="245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- отчет</w:t>
      </w:r>
      <w:r w:rsidRPr="00387D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реализации плана мероприятий по достижению результатов предоставления субсидии по форме,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установленной</w:t>
      </w:r>
      <w:r w:rsidRPr="00387D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Соглашении, с учетом положений, предусмотренных Порядком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автономным учреждениям, индивидуальным предпринимателям, физическим лицам – производителям товаров, работ, услуг, утвержденным приказом Министерства финансов Российской Федерации от 27 апреля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24 г</w:t>
      </w:r>
      <w:r w:rsidR="00295618">
        <w:rPr>
          <w:rFonts w:ascii="Times New Roman" w:hAnsi="Times New Roman" w:cs="Times New Roman"/>
          <w:color w:val="000000" w:themeColor="text1"/>
          <w:sz w:val="28"/>
          <w:szCs w:val="28"/>
        </w:rPr>
        <w:t>ода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7D10">
        <w:rPr>
          <w:rFonts w:ascii="Times New Roman" w:hAnsi="Times New Roman" w:cs="Times New Roman"/>
          <w:color w:val="000000" w:themeColor="text1"/>
          <w:sz w:val="28"/>
          <w:szCs w:val="28"/>
        </w:rPr>
        <w:t>№ 53н;</w:t>
      </w:r>
    </w:p>
    <w:p w:rsidR="00A35892" w:rsidRPr="00387D10" w:rsidRDefault="00A35892" w:rsidP="00ED3407">
      <w:pPr>
        <w:pStyle w:val="ConsPlusNormal"/>
        <w:spacing w:line="245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график выполнения мероприятия по созданию и (или) развитию индустриального (промышленного) парка, агропромышленного парка, бизнес-парка, технопарка или промышленного технопарка </w:t>
      </w:r>
      <w:r w:rsidRPr="007B47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форме,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установленной</w:t>
      </w:r>
      <w:r w:rsidRPr="00387D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Соглашении;</w:t>
      </w:r>
    </w:p>
    <w:p w:rsidR="00A35892" w:rsidRDefault="00A35892" w:rsidP="00ED3407">
      <w:pPr>
        <w:pStyle w:val="ConsPlusNormal"/>
        <w:spacing w:line="245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 </w:t>
      </w:r>
      <w:r>
        <w:rPr>
          <w:rFonts w:ascii="Times New Roman" w:hAnsi="Times New Roman"/>
          <w:sz w:val="28"/>
          <w:szCs w:val="28"/>
        </w:rPr>
        <w:t>отчет об исполнении графика выполнения мероприятия по созданию и (или) развитию индустриального (промышленного) парка, агропромышленного парка, бизнес-парка, технопарка или промышленного технопарка</w:t>
      </w:r>
      <w:r w:rsidRPr="00EB60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E08AA">
        <w:rPr>
          <w:rFonts w:ascii="Times New Roman" w:hAnsi="Times New Roman" w:cs="Times New Roman"/>
          <w:color w:val="000000" w:themeColor="text1"/>
          <w:sz w:val="28"/>
          <w:szCs w:val="28"/>
        </w:rPr>
        <w:t>по форме, установленной в Соглашении;</w:t>
      </w:r>
    </w:p>
    <w:p w:rsidR="00A35892" w:rsidRPr="003A2A38" w:rsidRDefault="00A35892" w:rsidP="00ED3407">
      <w:pPr>
        <w:pStyle w:val="ConsPlusNormal"/>
        <w:spacing w:line="245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529B5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в) в течение 10</w:t>
      </w:r>
      <w:r w:rsidR="00A529B5" w:rsidRPr="00A529B5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A529B5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лет, начиная с года, следующего за годом ввода в эксплуатацию </w:t>
      </w:r>
      <w:r w:rsidRPr="00A529B5">
        <w:rPr>
          <w:rFonts w:ascii="Times New Roman" w:hAnsi="Times New Roman"/>
          <w:spacing w:val="-4"/>
          <w:sz w:val="28"/>
          <w:szCs w:val="28"/>
        </w:rPr>
        <w:t>индустриального (промышленного) парка, агропромышленного</w:t>
      </w:r>
      <w:r w:rsidRPr="003A2A38">
        <w:rPr>
          <w:rFonts w:ascii="Times New Roman" w:hAnsi="Times New Roman"/>
          <w:sz w:val="28"/>
          <w:szCs w:val="28"/>
        </w:rPr>
        <w:t xml:space="preserve"> парка, бизнес-парка, технопарка или промышленного технопарка</w:t>
      </w:r>
      <w:r w:rsidRPr="003A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3A2A38">
        <w:rPr>
          <w:rFonts w:ascii="Times New Roman" w:hAnsi="Times New Roman"/>
          <w:color w:val="000000" w:themeColor="text1"/>
          <w:sz w:val="28"/>
          <w:szCs w:val="28"/>
        </w:rPr>
        <w:t>ежеквартально не позднее 2</w:t>
      </w:r>
      <w:r w:rsidR="00A529B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A2A38">
        <w:rPr>
          <w:rFonts w:ascii="Times New Roman" w:hAnsi="Times New Roman"/>
          <w:color w:val="000000" w:themeColor="text1"/>
          <w:sz w:val="28"/>
          <w:szCs w:val="28"/>
        </w:rPr>
        <w:t>рабочего дня месяца, следующего за отчетным кварталом (по итогам отчетного года – не позднее 2</w:t>
      </w:r>
      <w:r w:rsidR="00A529B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A2A38">
        <w:rPr>
          <w:rFonts w:ascii="Times New Roman" w:hAnsi="Times New Roman"/>
          <w:color w:val="000000" w:themeColor="text1"/>
          <w:sz w:val="28"/>
          <w:szCs w:val="28"/>
        </w:rPr>
        <w:t>рабочего дня года, следующего за отчетным):</w:t>
      </w:r>
      <w:proofErr w:type="gramEnd"/>
    </w:p>
    <w:p w:rsidR="00A35892" w:rsidRPr="003A2A38" w:rsidRDefault="00EC18F1" w:rsidP="00ED3407">
      <w:pPr>
        <w:pStyle w:val="ConsPlusNormal"/>
        <w:spacing w:line="245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отчет о достижении значения</w:t>
      </w:r>
      <w:r w:rsidR="00A35892" w:rsidRPr="003A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результата предоставления субсидии,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указанного</w:t>
      </w:r>
      <w:r w:rsidR="00A35892" w:rsidRPr="003A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hyperlink w:anchor="P314">
        <w:r w:rsidR="00A35892" w:rsidRPr="003A2A3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</w:t>
        </w:r>
      </w:hyperlink>
      <w:r w:rsidR="00A35892" w:rsidRPr="003A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13 настоящего Порядка, по форме, установленной в Соглашении;</w:t>
      </w:r>
    </w:p>
    <w:p w:rsidR="00A35892" w:rsidRPr="003A2A38" w:rsidRDefault="00A35892" w:rsidP="00ED3407">
      <w:pPr>
        <w:pStyle w:val="ConsPlusNormal"/>
        <w:spacing w:line="245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3A2A38">
        <w:rPr>
          <w:rFonts w:ascii="Times New Roman" w:hAnsi="Times New Roman" w:cs="Times New Roman"/>
          <w:color w:val="000000" w:themeColor="text1"/>
          <w:sz w:val="28"/>
          <w:szCs w:val="28"/>
        </w:rPr>
        <w:t>- отчет о реализации плана мероприятий по достижению результатов предоставления субсидии по форме, установленной в Соглашении, с учетом положений, предусмотренных Порядком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автономным учреждениям, индивидуальным предпринимателям, физическим лицам – производителям товаров, работ, услуг, утвержденным приказом Министерства финансов Российской Федерации от 27 апреля 2024 г</w:t>
      </w:r>
      <w:r w:rsidR="00295618">
        <w:rPr>
          <w:rFonts w:ascii="Times New Roman" w:hAnsi="Times New Roman" w:cs="Times New Roman"/>
          <w:color w:val="000000" w:themeColor="text1"/>
          <w:sz w:val="28"/>
          <w:szCs w:val="28"/>
        </w:rPr>
        <w:t>ода</w:t>
      </w:r>
      <w:proofErr w:type="gramEnd"/>
      <w:r w:rsidRPr="003A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 53н;</w:t>
      </w:r>
    </w:p>
    <w:p w:rsidR="00A35892" w:rsidRPr="00A529B5" w:rsidRDefault="00A35892" w:rsidP="00ED3407">
      <w:pPr>
        <w:pStyle w:val="ConsPlusNormal"/>
        <w:spacing w:line="245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 w:rsidRPr="00A529B5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г) в течение 10</w:t>
      </w:r>
      <w:r w:rsidR="00A529B5" w:rsidRPr="00A529B5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A529B5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лет, начиная с года, следующего за годом ввода в эксплуатацию </w:t>
      </w:r>
      <w:r w:rsidRPr="00A529B5">
        <w:rPr>
          <w:rFonts w:ascii="Times New Roman" w:hAnsi="Times New Roman"/>
          <w:spacing w:val="-4"/>
          <w:sz w:val="28"/>
          <w:szCs w:val="28"/>
        </w:rPr>
        <w:t>индустриального (промышленного) парка, агропромышленного парка, бизнес-парка, технопарка или промышленного технопарка</w:t>
      </w:r>
      <w:r w:rsidR="00F67A98">
        <w:rPr>
          <w:rFonts w:ascii="Times New Roman" w:hAnsi="Times New Roman"/>
          <w:spacing w:val="-4"/>
          <w:sz w:val="28"/>
          <w:szCs w:val="28"/>
        </w:rPr>
        <w:t>,</w:t>
      </w:r>
      <w:r w:rsidRPr="00A529B5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не позднее </w:t>
      </w:r>
      <w:r w:rsidR="00A529B5">
        <w:rPr>
          <w:rFonts w:ascii="Times New Roman" w:hAnsi="Times New Roman"/>
          <w:color w:val="000000" w:themeColor="text1"/>
          <w:spacing w:val="-4"/>
          <w:sz w:val="28"/>
          <w:szCs w:val="28"/>
        </w:rPr>
        <w:br/>
      </w:r>
      <w:r w:rsidRPr="00A529B5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рабочего дня года, следующего </w:t>
      </w:r>
      <w:proofErr w:type="gramStart"/>
      <w:r w:rsidRPr="00A529B5">
        <w:rPr>
          <w:rFonts w:ascii="Times New Roman" w:hAnsi="Times New Roman"/>
          <w:color w:val="000000" w:themeColor="text1"/>
          <w:spacing w:val="-4"/>
          <w:sz w:val="28"/>
          <w:szCs w:val="28"/>
        </w:rPr>
        <w:t>за</w:t>
      </w:r>
      <w:proofErr w:type="gramEnd"/>
      <w:r w:rsidRPr="00A529B5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отчетным:</w:t>
      </w:r>
    </w:p>
    <w:p w:rsidR="00A35892" w:rsidRPr="00A529B5" w:rsidRDefault="00A35892" w:rsidP="00ED3407">
      <w:pPr>
        <w:pStyle w:val="ConsPlusNormal"/>
        <w:spacing w:line="245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 w:rsidRPr="00A529B5">
        <w:rPr>
          <w:rFonts w:ascii="Times New Roman" w:hAnsi="Times New Roman"/>
          <w:spacing w:val="-4"/>
          <w:sz w:val="28"/>
          <w:szCs w:val="28"/>
        </w:rPr>
        <w:t xml:space="preserve">- отчет об исполнении обязательства Заявителя об обеспечении </w:t>
      </w:r>
      <w:r w:rsidRPr="00A529B5">
        <w:rPr>
          <w:rFonts w:ascii="Times New Roman" w:hAnsi="Times New Roman"/>
          <w:color w:val="000000" w:themeColor="text1"/>
          <w:spacing w:val="-4"/>
          <w:sz w:val="28"/>
          <w:szCs w:val="28"/>
        </w:rPr>
        <w:lastRenderedPageBreak/>
        <w:t xml:space="preserve">функционирования индустриального (промышленного) парка, агропромышленного парка, бизнес-парка, технопарка, промышленного технопарка </w:t>
      </w:r>
      <w:r w:rsidRPr="00A529B5">
        <w:rPr>
          <w:rFonts w:ascii="Times New Roman" w:hAnsi="Times New Roman"/>
          <w:spacing w:val="-4"/>
          <w:sz w:val="28"/>
          <w:szCs w:val="28"/>
        </w:rPr>
        <w:t>по форме, установленной в Соглашении;</w:t>
      </w:r>
    </w:p>
    <w:p w:rsidR="00A35892" w:rsidRPr="00387D10" w:rsidRDefault="00A35892" w:rsidP="005B481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 отчет</w:t>
      </w:r>
      <w:r w:rsidRPr="007B47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соблюдении Заявителем требований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указанных </w:t>
      </w:r>
      <w:r w:rsidR="00A529B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B47FE">
        <w:rPr>
          <w:rFonts w:ascii="Times New Roman" w:hAnsi="Times New Roman"/>
          <w:color w:val="000000" w:themeColor="text1"/>
          <w:sz w:val="28"/>
          <w:szCs w:val="28"/>
        </w:rPr>
        <w:t>п</w:t>
      </w:r>
      <w:r>
        <w:rPr>
          <w:rFonts w:ascii="Times New Roman" w:hAnsi="Times New Roman"/>
          <w:color w:val="000000" w:themeColor="text1"/>
          <w:sz w:val="28"/>
          <w:szCs w:val="28"/>
        </w:rPr>
        <w:t>унктах 4.8.1-4.8.2.3, 4.8.4 приказа Минэкономразвития России № 195</w:t>
      </w:r>
      <w:r w:rsidRPr="007B47FE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7B47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установленной</w:t>
      </w:r>
      <w:r w:rsidRPr="00387D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Соглашении;</w:t>
      </w:r>
    </w:p>
    <w:p w:rsidR="00D13A45" w:rsidRPr="00B411FB" w:rsidRDefault="00D13A45" w:rsidP="005B481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A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Отчеты, предусмотренные настоящим пунктом, представляются </w:t>
      </w:r>
      <w:r w:rsidR="009937EE" w:rsidRPr="003A4A97">
        <w:rPr>
          <w:rFonts w:ascii="Times New Roman" w:hAnsi="Times New Roman" w:cs="Times New Roman"/>
          <w:color w:val="000000" w:themeColor="text1"/>
          <w:sz w:val="28"/>
          <w:szCs w:val="28"/>
        </w:rPr>
        <w:t>получателем субсидии</w:t>
      </w:r>
      <w:r w:rsidRPr="003A4A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систем</w:t>
      </w:r>
      <w:r w:rsidR="00B411FB" w:rsidRPr="003A4A97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3A4A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«Электронный бюджет» (при наличии технической возможности). В случае отсутствия технической возможности отчеты, предусмотренные </w:t>
      </w:r>
      <w:r w:rsidR="00735728" w:rsidRPr="003A4A97">
        <w:rPr>
          <w:rFonts w:ascii="Times New Roman" w:hAnsi="Times New Roman" w:cs="Times New Roman"/>
          <w:color w:val="000000" w:themeColor="text1"/>
          <w:sz w:val="28"/>
          <w:szCs w:val="28"/>
        </w:rPr>
        <w:t>настоящим пунктом</w:t>
      </w:r>
      <w:r w:rsidRPr="003A4A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представляются </w:t>
      </w:r>
      <w:r w:rsidR="009937EE" w:rsidRPr="003A4A97">
        <w:rPr>
          <w:rFonts w:ascii="Times New Roman" w:hAnsi="Times New Roman" w:cs="Times New Roman"/>
          <w:color w:val="000000" w:themeColor="text1"/>
          <w:sz w:val="28"/>
          <w:szCs w:val="28"/>
        </w:rPr>
        <w:t>получателем субсидии</w:t>
      </w:r>
      <w:r w:rsidRPr="003A4A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Министерство на бумажном носителе.</w:t>
      </w:r>
    </w:p>
    <w:p w:rsidR="00655141" w:rsidRPr="00B411FB" w:rsidRDefault="00655141" w:rsidP="005B481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411FB">
        <w:rPr>
          <w:rFonts w:ascii="Times New Roman" w:hAnsi="Times New Roman"/>
          <w:sz w:val="28"/>
          <w:szCs w:val="28"/>
        </w:rPr>
        <w:t xml:space="preserve">Министерство осуществляет проверку и принятие отчетов, представленных </w:t>
      </w:r>
      <w:r w:rsidR="009937EE">
        <w:rPr>
          <w:rFonts w:ascii="Times New Roman" w:hAnsi="Times New Roman"/>
          <w:color w:val="000000" w:themeColor="text1"/>
          <w:sz w:val="28"/>
          <w:szCs w:val="28"/>
        </w:rPr>
        <w:t>получателем субсидии</w:t>
      </w:r>
      <w:r w:rsidRPr="00B411F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411FB">
        <w:rPr>
          <w:rFonts w:ascii="Times New Roman" w:hAnsi="Times New Roman"/>
          <w:sz w:val="28"/>
          <w:szCs w:val="28"/>
        </w:rPr>
        <w:t>в соответствии с настоящим пунктом, не позднее 15 рабочего дня, следующего за днем их представления.</w:t>
      </w:r>
    </w:p>
    <w:p w:rsidR="00655141" w:rsidRPr="005014B3" w:rsidRDefault="00A529B5" w:rsidP="005B481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15. </w:t>
      </w:r>
      <w:proofErr w:type="gramStart"/>
      <w:r w:rsidR="00655141" w:rsidRPr="00501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Министерство перечисляет субсидию на счет, открытый </w:t>
      </w:r>
      <w:r w:rsidR="009937EE">
        <w:rPr>
          <w:rFonts w:ascii="Times New Roman" w:hAnsi="Times New Roman" w:cs="Times New Roman"/>
          <w:color w:val="000000" w:themeColor="text1"/>
          <w:sz w:val="28"/>
          <w:szCs w:val="28"/>
        </w:rPr>
        <w:t>получателю субсидии</w:t>
      </w:r>
      <w:r w:rsidR="00655141" w:rsidRPr="00501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учреждениях Центрального</w:t>
      </w:r>
      <w:r w:rsidR="00EC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банка Российской Федерации, </w:t>
      </w:r>
      <w:r w:rsidR="00655141" w:rsidRPr="005014B3">
        <w:rPr>
          <w:rFonts w:ascii="Times New Roman" w:hAnsi="Times New Roman" w:cs="Times New Roman"/>
          <w:color w:val="000000" w:themeColor="text1"/>
          <w:sz w:val="28"/>
          <w:szCs w:val="28"/>
        </w:rPr>
        <w:t>кредитных организациях</w:t>
      </w:r>
      <w:r w:rsidR="00EC18F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BE7D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E7DE0" w:rsidRPr="00EC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 </w:t>
      </w:r>
      <w:r w:rsidR="00EC18F1" w:rsidRPr="00EC18F1">
        <w:rPr>
          <w:rFonts w:ascii="Times New Roman" w:hAnsi="Times New Roman" w:cs="Times New Roman"/>
          <w:color w:val="000000" w:themeColor="text1"/>
          <w:sz w:val="28"/>
          <w:szCs w:val="28"/>
        </w:rPr>
        <w:t>на лицевой счет, открытый</w:t>
      </w:r>
      <w:r w:rsidR="00EC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получателю субсидии</w:t>
      </w:r>
      <w:r w:rsidR="00EC18F1" w:rsidRPr="00EC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Управлении Федерального казначейства по Рязанской области</w:t>
      </w:r>
      <w:r w:rsidR="002956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 случаях, предусмотренных федеральными законами, законами Рязанской области)</w:t>
      </w:r>
      <w:r w:rsidR="00655141" w:rsidRPr="00EC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655141" w:rsidRPr="00501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указанный в Соглашении, не позднее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655141" w:rsidRPr="005014B3">
        <w:rPr>
          <w:rFonts w:ascii="Times New Roman" w:hAnsi="Times New Roman" w:cs="Times New Roman"/>
          <w:color w:val="000000" w:themeColor="text1"/>
          <w:sz w:val="28"/>
          <w:szCs w:val="28"/>
        </w:rPr>
        <w:t>10 рабочего дня со дня принятия Министерством решения о предоставлении субсидии, но не позднее последнего рабочего дня</w:t>
      </w:r>
      <w:proofErr w:type="gramEnd"/>
      <w:r w:rsidR="00655141" w:rsidRPr="00501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текущего финансового года.</w:t>
      </w:r>
    </w:p>
    <w:p w:rsidR="00655141" w:rsidRPr="005014B3" w:rsidRDefault="00A529B5" w:rsidP="005B481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16. </w:t>
      </w:r>
      <w:r w:rsidR="00655141" w:rsidRPr="00501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Министерство осуществляет проверку соблюдения </w:t>
      </w:r>
      <w:r w:rsidR="009937EE">
        <w:rPr>
          <w:rFonts w:ascii="Times New Roman" w:hAnsi="Times New Roman" w:cs="Times New Roman"/>
          <w:color w:val="000000" w:themeColor="text1"/>
          <w:sz w:val="28"/>
          <w:szCs w:val="28"/>
        </w:rPr>
        <w:t>получателем субсидии</w:t>
      </w:r>
      <w:r w:rsidR="00655141" w:rsidRPr="00501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порядка и условий предоставления субсидии, в том числе в части достижения результата ее предоставления, в соответствии с настоящим Порядком и в рамках внутреннего финансового контроля.</w:t>
      </w:r>
    </w:p>
    <w:p w:rsidR="00655141" w:rsidRPr="005014B3" w:rsidRDefault="00655141" w:rsidP="005B481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1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Министерство </w:t>
      </w:r>
      <w:r w:rsidR="00BE7DE0">
        <w:rPr>
          <w:rFonts w:ascii="Times New Roman" w:hAnsi="Times New Roman" w:cs="Times New Roman"/>
          <w:color w:val="000000" w:themeColor="text1"/>
          <w:sz w:val="28"/>
          <w:szCs w:val="28"/>
        </w:rPr>
        <w:t>проводи</w:t>
      </w:r>
      <w:r w:rsidRPr="005014B3">
        <w:rPr>
          <w:rFonts w:ascii="Times New Roman" w:hAnsi="Times New Roman" w:cs="Times New Roman"/>
          <w:color w:val="000000" w:themeColor="text1"/>
          <w:sz w:val="28"/>
          <w:szCs w:val="28"/>
        </w:rPr>
        <w:t>т мониторинг достижения результата предоставления субсидии исходя из достижения значения результата предоставления субсидии, определенного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</w:t>
      </w:r>
    </w:p>
    <w:p w:rsidR="00655141" w:rsidRPr="005014B3" w:rsidRDefault="00655141" w:rsidP="005B481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1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Органы государственного финансового контроля осуществляют проверку в соответствии со </w:t>
      </w:r>
      <w:hyperlink r:id="rId25">
        <w:r w:rsidRPr="005014B3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статьями 268.1</w:t>
        </w:r>
      </w:hyperlink>
      <w:r w:rsidRPr="00501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26">
        <w:r w:rsidRPr="005014B3">
          <w:rPr>
            <w:rFonts w:ascii="Times New Roman" w:hAnsi="Times New Roman" w:cs="Times New Roman"/>
            <w:color w:val="000000" w:themeColor="text1"/>
            <w:sz w:val="28"/>
            <w:szCs w:val="28"/>
          </w:rPr>
          <w:t>269.2</w:t>
        </w:r>
      </w:hyperlink>
      <w:r w:rsidRPr="00501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Бюджетного кодекса Российской Федерации в рамках государственного финансового контроля.</w:t>
      </w:r>
    </w:p>
    <w:p w:rsidR="00D52CEE" w:rsidRDefault="00A529B5" w:rsidP="005B481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17. </w:t>
      </w:r>
      <w:r w:rsidR="009937EE">
        <w:rPr>
          <w:rFonts w:ascii="Times New Roman" w:hAnsi="Times New Roman" w:cs="Times New Roman"/>
          <w:color w:val="000000" w:themeColor="text1"/>
          <w:sz w:val="28"/>
          <w:szCs w:val="28"/>
        </w:rPr>
        <w:t>Получатель субсидии</w:t>
      </w:r>
      <w:r w:rsidR="00655141" w:rsidRPr="00501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несет ответственность в соответствии с действующим законодательством за достоверность представляемой в Министерство документации.</w:t>
      </w:r>
    </w:p>
    <w:p w:rsidR="00A87A84" w:rsidRPr="00981F16" w:rsidRDefault="001D5D16" w:rsidP="005B481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Проверка</w:t>
      </w:r>
      <w:r w:rsidR="00E05FF2">
        <w:rPr>
          <w:rFonts w:ascii="Times New Roman" w:hAnsi="Times New Roman"/>
          <w:color w:val="000000" w:themeColor="text1"/>
          <w:sz w:val="28"/>
          <w:szCs w:val="28"/>
        </w:rPr>
        <w:t xml:space="preserve"> условий предоставления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>, предусмотренных подпунктами 1</w:t>
      </w:r>
      <w:r w:rsidR="005038AD">
        <w:rPr>
          <w:rFonts w:ascii="Times New Roman" w:hAnsi="Times New Roman"/>
          <w:color w:val="000000" w:themeColor="text1"/>
          <w:sz w:val="28"/>
          <w:szCs w:val="28"/>
        </w:rPr>
        <w:t>0</w:t>
      </w:r>
      <w:r>
        <w:rPr>
          <w:rFonts w:ascii="Times New Roman" w:hAnsi="Times New Roman"/>
          <w:color w:val="000000" w:themeColor="text1"/>
          <w:sz w:val="28"/>
          <w:szCs w:val="28"/>
        </w:rPr>
        <w:t>-1</w:t>
      </w:r>
      <w:r w:rsidR="005038AD">
        <w:rPr>
          <w:rFonts w:ascii="Times New Roman" w:hAnsi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1D5D16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5038AD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B83A7F">
        <w:rPr>
          <w:rFonts w:ascii="Times New Roman" w:hAnsi="Times New Roman"/>
          <w:color w:val="000000" w:themeColor="text1"/>
          <w:sz w:val="28"/>
          <w:szCs w:val="28"/>
        </w:rPr>
        <w:t>, 1</w:t>
      </w:r>
      <w:r w:rsidR="005038AD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1D5D1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05FF2">
        <w:rPr>
          <w:rFonts w:ascii="Times New Roman" w:hAnsi="Times New Roman"/>
          <w:color w:val="000000" w:themeColor="text1"/>
          <w:sz w:val="28"/>
          <w:szCs w:val="28"/>
        </w:rPr>
        <w:t>пункта 6 настоящего Порядка</w:t>
      </w:r>
      <w:r w:rsidR="00F67A98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E05FF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D5D16">
        <w:rPr>
          <w:rFonts w:ascii="Times New Roman" w:hAnsi="Times New Roman"/>
          <w:color w:val="000000" w:themeColor="text1"/>
          <w:sz w:val="28"/>
          <w:szCs w:val="28"/>
        </w:rPr>
        <w:t xml:space="preserve">проводится на основании отчетов и документов, представленных получателем субсидии в соответствии с </w:t>
      </w:r>
      <w:hyperlink w:anchor="P314">
        <w:r w:rsidRPr="001D5D16">
          <w:rPr>
            <w:rFonts w:ascii="Times New Roman" w:hAnsi="Times New Roman"/>
            <w:color w:val="000000" w:themeColor="text1"/>
            <w:sz w:val="28"/>
            <w:szCs w:val="28"/>
          </w:rPr>
          <w:t>пунктом 14</w:t>
        </w:r>
      </w:hyperlink>
      <w:r w:rsidRPr="001D5D16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Порядка</w:t>
      </w:r>
      <w:r w:rsidR="00A87A84">
        <w:rPr>
          <w:rFonts w:ascii="Times New Roman" w:hAnsi="Times New Roman"/>
          <w:color w:val="000000" w:themeColor="text1"/>
          <w:sz w:val="28"/>
          <w:szCs w:val="28"/>
        </w:rPr>
        <w:t>, до 1 апреля года, следующего за го</w:t>
      </w:r>
      <w:r w:rsidR="00E05FF2">
        <w:rPr>
          <w:rFonts w:ascii="Times New Roman" w:hAnsi="Times New Roman"/>
          <w:color w:val="000000" w:themeColor="text1"/>
          <w:sz w:val="28"/>
          <w:szCs w:val="28"/>
        </w:rPr>
        <w:t>д</w:t>
      </w:r>
      <w:r w:rsidR="00A87A84">
        <w:rPr>
          <w:rFonts w:ascii="Times New Roman" w:hAnsi="Times New Roman"/>
          <w:color w:val="000000" w:themeColor="text1"/>
          <w:sz w:val="28"/>
          <w:szCs w:val="28"/>
        </w:rPr>
        <w:t>ом предоставления субсидии, а в случае осуществления</w:t>
      </w:r>
      <w:r w:rsidR="00A87A84" w:rsidRPr="00D27AB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87A84" w:rsidRPr="00D27AB2">
        <w:rPr>
          <w:rFonts w:ascii="Times New Roman" w:hAnsi="Times New Roman"/>
          <w:color w:val="000000" w:themeColor="text1"/>
          <w:sz w:val="28"/>
          <w:szCs w:val="28"/>
        </w:rPr>
        <w:lastRenderedPageBreak/>
        <w:t>Заявителем расходов, источником финансового обеспечения которых являются неиспользованные в отчетном финансовом году остатки субсидии, на цель, указанную в</w:t>
      </w:r>
      <w:proofErr w:type="gramEnd"/>
      <w:r w:rsidR="00A87A84" w:rsidRPr="00D27AB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="00A87A84" w:rsidRPr="00D27AB2">
        <w:rPr>
          <w:rFonts w:ascii="Times New Roman" w:hAnsi="Times New Roman"/>
          <w:color w:val="000000" w:themeColor="text1"/>
          <w:sz w:val="28"/>
          <w:szCs w:val="28"/>
        </w:rPr>
        <w:t>пункте</w:t>
      </w:r>
      <w:proofErr w:type="gramEnd"/>
      <w:r w:rsidR="00A87A84" w:rsidRPr="00D27AB2">
        <w:rPr>
          <w:rFonts w:ascii="Times New Roman" w:hAnsi="Times New Roman"/>
          <w:color w:val="000000" w:themeColor="text1"/>
          <w:sz w:val="28"/>
          <w:szCs w:val="28"/>
        </w:rPr>
        <w:t xml:space="preserve"> 2 настоящего Порядка, в соответствии с направлениями расходов субсидии, указанными в пункте 4 наст</w:t>
      </w:r>
      <w:r w:rsidR="00A87A84">
        <w:rPr>
          <w:rFonts w:ascii="Times New Roman" w:hAnsi="Times New Roman"/>
          <w:color w:val="000000" w:themeColor="text1"/>
          <w:sz w:val="28"/>
          <w:szCs w:val="28"/>
        </w:rPr>
        <w:t>оящего Порядка,</w:t>
      </w:r>
      <w:r w:rsidR="00E05FF2" w:rsidRPr="00E05FF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05FF2">
        <w:rPr>
          <w:rFonts w:ascii="Times New Roman" w:hAnsi="Times New Roman"/>
          <w:color w:val="000000" w:themeColor="text1"/>
          <w:sz w:val="28"/>
          <w:szCs w:val="28"/>
        </w:rPr>
        <w:t>в году, следующем за годом предоставления субсидии,</w:t>
      </w:r>
      <w:r w:rsidR="00A87A8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87A84" w:rsidRPr="00A87A84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E05FF2">
        <w:rPr>
          <w:rFonts w:ascii="Times New Roman" w:hAnsi="Times New Roman"/>
          <w:color w:val="000000" w:themeColor="text1"/>
          <w:sz w:val="28"/>
          <w:szCs w:val="28"/>
        </w:rPr>
        <w:t xml:space="preserve"> также</w:t>
      </w:r>
      <w:r w:rsidR="00A87A84" w:rsidRPr="00A87A84">
        <w:rPr>
          <w:rFonts w:ascii="Times New Roman" w:hAnsi="Times New Roman"/>
          <w:sz w:val="28"/>
          <w:szCs w:val="28"/>
        </w:rPr>
        <w:t xml:space="preserve"> до </w:t>
      </w:r>
      <w:r w:rsidR="00A529B5">
        <w:rPr>
          <w:rFonts w:ascii="Times New Roman" w:hAnsi="Times New Roman"/>
          <w:sz w:val="28"/>
          <w:szCs w:val="28"/>
        </w:rPr>
        <w:br/>
      </w:r>
      <w:r w:rsidR="00A87A84" w:rsidRPr="00A87A84">
        <w:rPr>
          <w:rFonts w:ascii="Times New Roman" w:hAnsi="Times New Roman"/>
          <w:sz w:val="28"/>
          <w:szCs w:val="28"/>
        </w:rPr>
        <w:t xml:space="preserve">1 апреля года, следующего за годом осуществления таких </w:t>
      </w:r>
      <w:r w:rsidR="00177E55">
        <w:rPr>
          <w:rFonts w:ascii="Times New Roman" w:hAnsi="Times New Roman"/>
          <w:sz w:val="28"/>
          <w:szCs w:val="28"/>
        </w:rPr>
        <w:t>расходов</w:t>
      </w:r>
      <w:r w:rsidR="00A87A84" w:rsidRPr="00A87A8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52CEE" w:rsidRDefault="00E05FF2" w:rsidP="005B481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Проверка условия предоставления субсидии, предусмотренного подпунктом 1</w:t>
      </w:r>
      <w:r w:rsidR="005038AD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пункта 6 настоящего Порядка</w:t>
      </w:r>
      <w:r w:rsidR="00F67A9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1D5D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проводится </w:t>
      </w:r>
      <w:r w:rsidR="008648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1 апреля </w:t>
      </w:r>
      <w:r w:rsidR="00057845">
        <w:rPr>
          <w:rFonts w:ascii="Times New Roman" w:hAnsi="Times New Roman"/>
          <w:color w:val="000000" w:themeColor="text1"/>
          <w:sz w:val="28"/>
          <w:szCs w:val="28"/>
        </w:rPr>
        <w:t>года, следующего за годом предоставления субсидии</w:t>
      </w:r>
      <w:r w:rsidR="008648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 </w:t>
      </w:r>
      <w:r w:rsidR="000578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ежегодно </w:t>
      </w:r>
      <w:r w:rsidR="00A529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10 </w:t>
      </w:r>
      <w:r w:rsidR="008648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лет, следующих за годом ввода в эксплуатацию </w:t>
      </w:r>
      <w:r w:rsidR="008648B6">
        <w:rPr>
          <w:rFonts w:ascii="Times New Roman" w:hAnsi="Times New Roman"/>
          <w:sz w:val="28"/>
          <w:szCs w:val="28"/>
        </w:rPr>
        <w:t>индустриального (промышленного) парка, агропромышленного парка, бизнес-парка, технопарка или промышленного технопарка</w:t>
      </w:r>
      <w:r w:rsidR="00A529B5">
        <w:rPr>
          <w:rFonts w:ascii="Times New Roman" w:hAnsi="Times New Roman"/>
          <w:sz w:val="28"/>
          <w:szCs w:val="28"/>
        </w:rPr>
        <w:t>,</w:t>
      </w:r>
      <w:r w:rsidR="008648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D5D16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отчетов и документов, представленных получателем субсидии</w:t>
      </w:r>
      <w:r w:rsidRPr="001D5D1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D5D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hyperlink w:anchor="P314">
        <w:r w:rsidRPr="001D5D1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14</w:t>
        </w:r>
      </w:hyperlink>
      <w:r w:rsidRPr="001D5D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</w:t>
      </w:r>
      <w:r w:rsidR="0005784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End"/>
    </w:p>
    <w:p w:rsidR="00655141" w:rsidRPr="009937EE" w:rsidRDefault="00655141" w:rsidP="005B481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37EE">
        <w:rPr>
          <w:rFonts w:ascii="Times New Roman" w:hAnsi="Times New Roman" w:cs="Times New Roman"/>
          <w:color w:val="000000" w:themeColor="text1"/>
          <w:sz w:val="28"/>
          <w:szCs w:val="28"/>
        </w:rPr>
        <w:t>Для проведения проверки Министерство издает правовой акт, в котором указываются:</w:t>
      </w:r>
    </w:p>
    <w:p w:rsidR="00655141" w:rsidRPr="009937EE" w:rsidRDefault="00655141" w:rsidP="005B481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37EE">
        <w:rPr>
          <w:rFonts w:ascii="Times New Roman" w:hAnsi="Times New Roman" w:cs="Times New Roman"/>
          <w:color w:val="000000" w:themeColor="text1"/>
          <w:sz w:val="28"/>
          <w:szCs w:val="28"/>
        </w:rPr>
        <w:t>- даты начала и окончания проведения проверки;</w:t>
      </w:r>
    </w:p>
    <w:p w:rsidR="00655141" w:rsidRPr="009937EE" w:rsidRDefault="00655141" w:rsidP="005B481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37EE">
        <w:rPr>
          <w:rFonts w:ascii="Times New Roman" w:hAnsi="Times New Roman" w:cs="Times New Roman"/>
          <w:color w:val="000000" w:themeColor="text1"/>
          <w:sz w:val="28"/>
          <w:szCs w:val="28"/>
        </w:rPr>
        <w:t>- наименование получателя субсидии;</w:t>
      </w:r>
    </w:p>
    <w:p w:rsidR="00655141" w:rsidRPr="009937EE" w:rsidRDefault="00655141" w:rsidP="005B481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37EE">
        <w:rPr>
          <w:rFonts w:ascii="Times New Roman" w:hAnsi="Times New Roman" w:cs="Times New Roman"/>
          <w:color w:val="000000" w:themeColor="text1"/>
          <w:sz w:val="28"/>
          <w:szCs w:val="28"/>
        </w:rPr>
        <w:t>- цель и предмет проведения проверки;</w:t>
      </w:r>
    </w:p>
    <w:p w:rsidR="00655141" w:rsidRPr="009937EE" w:rsidRDefault="00655141" w:rsidP="005B481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37EE">
        <w:rPr>
          <w:rFonts w:ascii="Times New Roman" w:hAnsi="Times New Roman" w:cs="Times New Roman"/>
          <w:color w:val="000000" w:themeColor="text1"/>
          <w:sz w:val="28"/>
          <w:szCs w:val="28"/>
        </w:rPr>
        <w:t>- перечень должностных лиц Министерства, участвующих в проведении проверки.</w:t>
      </w:r>
    </w:p>
    <w:p w:rsidR="00655141" w:rsidRPr="009937EE" w:rsidRDefault="00655141" w:rsidP="005B481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3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Результаты проведенной проверки отражаются в акте о проведении проверки (по форме, утвержденной Министерством), составленном Министерством в течение 5 рабочих дней, следующих за днем окончания проведения проверки. Копия акта о проведении проверки в течение </w:t>
      </w:r>
      <w:r w:rsidR="00A529B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93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 рабочих дней, следующих за днем его подписания, направляется </w:t>
      </w:r>
      <w:r w:rsidR="009937EE" w:rsidRPr="009937EE">
        <w:rPr>
          <w:rFonts w:ascii="Times New Roman" w:hAnsi="Times New Roman" w:cs="Times New Roman"/>
          <w:color w:val="000000" w:themeColor="text1"/>
          <w:sz w:val="28"/>
          <w:szCs w:val="28"/>
        </w:rPr>
        <w:t>получателю субсидии</w:t>
      </w:r>
      <w:r w:rsidRPr="009937E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937EE">
        <w:rPr>
          <w:rFonts w:ascii="Times New Roman" w:hAnsi="Times New Roman" w:cs="Times New Roman"/>
          <w:color w:val="000000" w:themeColor="text1"/>
          <w:sz w:val="28"/>
          <w:szCs w:val="28"/>
        </w:rPr>
        <w:t>заказным почтовым отправлением с уведомлением о вручении или вручается нарочно.</w:t>
      </w:r>
    </w:p>
    <w:p w:rsidR="00655141" w:rsidRPr="009D3DA0" w:rsidRDefault="00655141" w:rsidP="005B481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9D3D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выявления при проведении проверки Министерством нарушений условий предоставления субсидии, предусмотренных подпунктами </w:t>
      </w:r>
      <w:r w:rsidR="0005784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5038AD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057845">
        <w:rPr>
          <w:rFonts w:ascii="Times New Roman" w:hAnsi="Times New Roman" w:cs="Times New Roman"/>
          <w:color w:val="000000" w:themeColor="text1"/>
          <w:sz w:val="28"/>
          <w:szCs w:val="28"/>
        </w:rPr>
        <w:t>, 1</w:t>
      </w:r>
      <w:r w:rsidR="005038AD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B83A7F">
        <w:rPr>
          <w:rFonts w:ascii="Times New Roman" w:hAnsi="Times New Roman" w:cs="Times New Roman"/>
          <w:color w:val="000000" w:themeColor="text1"/>
          <w:sz w:val="28"/>
          <w:szCs w:val="28"/>
        </w:rPr>
        <w:t>, 1</w:t>
      </w:r>
      <w:r w:rsidR="005038AD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9D3D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пункта 6 настоящего Порядка, Министерство вместе с копией акта о проведении проверки направляет </w:t>
      </w:r>
      <w:r w:rsidR="009D3DA0" w:rsidRPr="009D3D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получателю субсидии </w:t>
      </w:r>
      <w:r w:rsidRPr="009D3D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письменное уведомление о необходимости возврата </w:t>
      </w:r>
      <w:r w:rsidR="00C738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средств </w:t>
      </w:r>
      <w:r w:rsidRPr="009D3DA0">
        <w:rPr>
          <w:rFonts w:ascii="Times New Roman" w:hAnsi="Times New Roman" w:cs="Times New Roman"/>
          <w:color w:val="000000" w:themeColor="text1"/>
          <w:sz w:val="28"/>
          <w:szCs w:val="28"/>
        </w:rPr>
        <w:t>субсидии в течение 30 календарных дней, следующих за днем получения уведомления, по указанным в нем платежным реквизитам.</w:t>
      </w:r>
      <w:proofErr w:type="gramEnd"/>
    </w:p>
    <w:p w:rsidR="00655141" w:rsidRPr="009D3DA0" w:rsidRDefault="00655141" w:rsidP="005B481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9D3D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выявления при проведении проверки Министерством нарушения условий предоставления субсидии, предусмотренных </w:t>
      </w:r>
      <w:hyperlink w:anchor="P212">
        <w:r w:rsidRPr="009D3DA0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подпунктами </w:t>
        </w:r>
        <w:r w:rsidR="00057845">
          <w:rPr>
            <w:rFonts w:ascii="Times New Roman" w:hAnsi="Times New Roman" w:cs="Times New Roman"/>
            <w:color w:val="000000" w:themeColor="text1"/>
            <w:sz w:val="28"/>
            <w:szCs w:val="28"/>
          </w:rPr>
          <w:t>1</w:t>
        </w:r>
        <w:r w:rsidR="005038AD">
          <w:rPr>
            <w:rFonts w:ascii="Times New Roman" w:hAnsi="Times New Roman" w:cs="Times New Roman"/>
            <w:color w:val="000000" w:themeColor="text1"/>
            <w:sz w:val="28"/>
            <w:szCs w:val="28"/>
          </w:rPr>
          <w:t>2</w:t>
        </w:r>
        <w:r w:rsidR="00057845">
          <w:rPr>
            <w:rFonts w:ascii="Times New Roman" w:hAnsi="Times New Roman" w:cs="Times New Roman"/>
            <w:color w:val="000000" w:themeColor="text1"/>
            <w:sz w:val="28"/>
            <w:szCs w:val="28"/>
          </w:rPr>
          <w:t>, 1</w:t>
        </w:r>
        <w:r w:rsidR="005038AD">
          <w:rPr>
            <w:rFonts w:ascii="Times New Roman" w:hAnsi="Times New Roman" w:cs="Times New Roman"/>
            <w:color w:val="000000" w:themeColor="text1"/>
            <w:sz w:val="28"/>
            <w:szCs w:val="28"/>
          </w:rPr>
          <w:t>4</w:t>
        </w:r>
        <w:r w:rsidRPr="009D3DA0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6</w:t>
        </w:r>
      </w:hyperlink>
      <w:r w:rsidRPr="009D3D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Министерство вместе с копией акта о проведении проверки направляет </w:t>
      </w:r>
      <w:r w:rsidR="009D3DA0" w:rsidRPr="009D3D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получателю субсидии </w:t>
      </w:r>
      <w:r w:rsidRPr="009D3D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письменное уведомление о необходимости возврата </w:t>
      </w:r>
      <w:r w:rsidR="00C738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средств </w:t>
      </w:r>
      <w:r w:rsidRPr="009D3D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субсидии в объеме использованной не по целевому назначению субсидии в течение </w:t>
      </w:r>
      <w:r w:rsidR="00A529B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D3DA0">
        <w:rPr>
          <w:rFonts w:ascii="Times New Roman" w:hAnsi="Times New Roman" w:cs="Times New Roman"/>
          <w:color w:val="000000" w:themeColor="text1"/>
          <w:sz w:val="28"/>
          <w:szCs w:val="28"/>
        </w:rPr>
        <w:t>30 календарных дней, следующих за днем получения уведомления, по указанным в нем платежным</w:t>
      </w:r>
      <w:proofErr w:type="gramEnd"/>
      <w:r w:rsidRPr="009D3D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реквизитам.</w:t>
      </w:r>
    </w:p>
    <w:p w:rsidR="00655141" w:rsidRDefault="00655141" w:rsidP="005B481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9D3D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выявления при проведении проверки Министерством нарушения условия предоставления субсидии, предусмотренного </w:t>
      </w:r>
      <w:hyperlink w:anchor="P213">
        <w:r w:rsidRPr="009D3DA0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подпунктом </w:t>
        </w:r>
        <w:r w:rsidR="00057845">
          <w:rPr>
            <w:rFonts w:ascii="Times New Roman" w:hAnsi="Times New Roman" w:cs="Times New Roman"/>
            <w:color w:val="000000" w:themeColor="text1"/>
            <w:sz w:val="28"/>
            <w:szCs w:val="28"/>
          </w:rPr>
          <w:t>1</w:t>
        </w:r>
        <w:r w:rsidR="005038AD">
          <w:rPr>
            <w:rFonts w:ascii="Times New Roman" w:hAnsi="Times New Roman" w:cs="Times New Roman"/>
            <w:color w:val="000000" w:themeColor="text1"/>
            <w:sz w:val="28"/>
            <w:szCs w:val="28"/>
          </w:rPr>
          <w:t>3</w:t>
        </w:r>
        <w:r w:rsidRPr="009D3DA0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6</w:t>
        </w:r>
      </w:hyperlink>
      <w:r w:rsidRPr="009D3D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Министерство вместе с копией акта о проведении проверки направляет </w:t>
      </w:r>
      <w:r w:rsidR="009D3DA0" w:rsidRPr="009D3DA0">
        <w:rPr>
          <w:rFonts w:ascii="Times New Roman" w:hAnsi="Times New Roman" w:cs="Times New Roman"/>
          <w:color w:val="000000" w:themeColor="text1"/>
          <w:sz w:val="28"/>
          <w:szCs w:val="28"/>
        </w:rPr>
        <w:t>получателю субсидии</w:t>
      </w:r>
      <w:r w:rsidRPr="009D3D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письменное уведомление о необходимости возврата</w:t>
      </w:r>
      <w:r w:rsidR="00C738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средств</w:t>
      </w:r>
      <w:r w:rsidRPr="009D3D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субсидии в объеме, рассчитанном в соответствии с </w:t>
      </w:r>
      <w:hyperlink w:anchor="P276">
        <w:r w:rsidRPr="009D3DA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13</w:t>
        </w:r>
      </w:hyperlink>
      <w:r w:rsidRPr="009D3D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в установленные уведомлением сроки по указанным в нем платежным реквизитам.</w:t>
      </w:r>
      <w:proofErr w:type="gramEnd"/>
    </w:p>
    <w:p w:rsidR="005C6F75" w:rsidRPr="009D3DA0" w:rsidRDefault="005C6F75" w:rsidP="005B481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EB599C">
        <w:rPr>
          <w:rFonts w:ascii="Times New Roman" w:hAnsi="Times New Roman"/>
          <w:color w:val="000000" w:themeColor="text1"/>
          <w:sz w:val="28"/>
          <w:szCs w:val="28"/>
        </w:rPr>
        <w:t xml:space="preserve">В случае выявления </w:t>
      </w:r>
      <w:r w:rsidRPr="009D3D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проведении проверки </w:t>
      </w:r>
      <w:r w:rsidRPr="00EB599C">
        <w:rPr>
          <w:rFonts w:ascii="Times New Roman" w:hAnsi="Times New Roman"/>
          <w:color w:val="000000" w:themeColor="text1"/>
          <w:sz w:val="28"/>
          <w:szCs w:val="28"/>
        </w:rPr>
        <w:t>Министерством нарушения получателем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77E55">
        <w:rPr>
          <w:rFonts w:ascii="Times New Roman" w:hAnsi="Times New Roman"/>
          <w:color w:val="000000" w:themeColor="text1"/>
          <w:sz w:val="28"/>
          <w:szCs w:val="28"/>
        </w:rPr>
        <w:t>выполнения обязательства</w:t>
      </w:r>
      <w:r w:rsidR="00552360">
        <w:rPr>
          <w:rFonts w:ascii="Times New Roman" w:hAnsi="Times New Roman"/>
          <w:color w:val="000000" w:themeColor="text1"/>
          <w:sz w:val="28"/>
          <w:szCs w:val="28"/>
        </w:rPr>
        <w:t>, предусмотренного абзацем третьим подпункта 8 пункта 6 настоящего Порядка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9D3D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Министерство вместе с копией акта о проведении проверки направляет получателю субсидии письменное уведомление о необходимости возврата </w:t>
      </w:r>
      <w:r w:rsidR="00C7389D">
        <w:rPr>
          <w:rFonts w:ascii="Times New Roman" w:hAnsi="Times New Roman" w:cs="Times New Roman"/>
          <w:color w:val="000000" w:themeColor="text1"/>
          <w:sz w:val="28"/>
          <w:szCs w:val="28"/>
        </w:rPr>
        <w:t>средств</w:t>
      </w:r>
      <w:r w:rsidRPr="009D3D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субсидии в течение 30 календарных дней, следующих за днем получения уведомления, по указанным в нем платежным реквизитам.</w:t>
      </w:r>
      <w:proofErr w:type="gramEnd"/>
    </w:p>
    <w:p w:rsidR="007A652A" w:rsidRPr="00EB599C" w:rsidRDefault="007A652A" w:rsidP="005B481F">
      <w:pPr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proofErr w:type="gramStart"/>
      <w:r w:rsidRPr="00EB599C">
        <w:rPr>
          <w:rFonts w:ascii="Times New Roman" w:eastAsiaTheme="minorEastAsia" w:hAnsi="Times New Roman"/>
          <w:color w:val="000000" w:themeColor="text1"/>
          <w:sz w:val="28"/>
          <w:szCs w:val="28"/>
        </w:rPr>
        <w:t>В случае выявления</w:t>
      </w:r>
      <w:r w:rsidR="005C6F75" w:rsidRPr="005C6F7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C6F75" w:rsidRPr="009D3DA0">
        <w:rPr>
          <w:rFonts w:ascii="Times New Roman" w:hAnsi="Times New Roman"/>
          <w:color w:val="000000" w:themeColor="text1"/>
          <w:sz w:val="28"/>
          <w:szCs w:val="28"/>
        </w:rPr>
        <w:t>при проведении проверки</w:t>
      </w:r>
      <w:r w:rsidRPr="00EB599C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 Министерством нарушения получателем субсидии </w:t>
      </w:r>
      <w:r w:rsidR="00552360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выполнения обязательства, предусмотренного </w:t>
      </w:r>
      <w:r w:rsidR="00552360">
        <w:rPr>
          <w:rFonts w:ascii="Times New Roman" w:hAnsi="Times New Roman"/>
          <w:color w:val="000000" w:themeColor="text1"/>
          <w:sz w:val="28"/>
          <w:szCs w:val="28"/>
        </w:rPr>
        <w:t>абзацем четвертым подпункта 8 пункта 6 настоящего Порядка</w:t>
      </w:r>
      <w:r w:rsidRPr="00EB599C">
        <w:rPr>
          <w:rFonts w:ascii="Times New Roman" w:hAnsi="Times New Roman"/>
          <w:sz w:val="28"/>
          <w:szCs w:val="28"/>
        </w:rPr>
        <w:t xml:space="preserve">, </w:t>
      </w:r>
      <w:r w:rsidR="005C6F75" w:rsidRPr="009D3DA0">
        <w:rPr>
          <w:rFonts w:ascii="Times New Roman" w:hAnsi="Times New Roman"/>
          <w:color w:val="000000" w:themeColor="text1"/>
          <w:sz w:val="28"/>
          <w:szCs w:val="28"/>
        </w:rPr>
        <w:t>Министерство вместе с копией акта о проведении проверки</w:t>
      </w:r>
      <w:r w:rsidR="00230FE2" w:rsidRPr="00EB599C">
        <w:rPr>
          <w:rFonts w:ascii="Times New Roman" w:hAnsi="Times New Roman"/>
          <w:sz w:val="28"/>
          <w:szCs w:val="28"/>
        </w:rPr>
        <w:t xml:space="preserve"> направляет получателю субсидии письменное уведомление о необходимости возврата</w:t>
      </w:r>
      <w:r w:rsidR="00C7389D">
        <w:rPr>
          <w:rFonts w:ascii="Times New Roman" w:hAnsi="Times New Roman"/>
          <w:sz w:val="28"/>
          <w:szCs w:val="28"/>
        </w:rPr>
        <w:t xml:space="preserve"> средств</w:t>
      </w:r>
      <w:r w:rsidR="00230FE2" w:rsidRPr="00EB599C">
        <w:rPr>
          <w:rFonts w:ascii="Times New Roman" w:hAnsi="Times New Roman"/>
          <w:sz w:val="28"/>
          <w:szCs w:val="28"/>
        </w:rPr>
        <w:t xml:space="preserve"> субсидии в объеме средств,</w:t>
      </w:r>
      <w:r w:rsidR="00230FE2" w:rsidRPr="00EB599C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 соответствующем</w:t>
      </w:r>
      <w:r w:rsidRPr="00EB599C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 10 процентам объема средств, </w:t>
      </w:r>
      <w:r w:rsidR="00230FE2" w:rsidRPr="00EB599C">
        <w:rPr>
          <w:rFonts w:ascii="Times New Roman" w:eastAsiaTheme="minorEastAsia" w:hAnsi="Times New Roman"/>
          <w:color w:val="000000" w:themeColor="text1"/>
          <w:sz w:val="28"/>
          <w:szCs w:val="28"/>
        </w:rPr>
        <w:t>источником финансового обеспечения которых являются субсидии</w:t>
      </w:r>
      <w:r w:rsidR="00230FE2" w:rsidRPr="00EB599C">
        <w:rPr>
          <w:rFonts w:ascii="Times New Roman" w:hAnsi="Times New Roman"/>
          <w:color w:val="000000" w:themeColor="text1"/>
          <w:sz w:val="28"/>
          <w:szCs w:val="28"/>
        </w:rPr>
        <w:t xml:space="preserve"> из федерального бюджета бюджетам субъектов Российской Федерации</w:t>
      </w:r>
      <w:proofErr w:type="gramEnd"/>
      <w:r w:rsidR="00EB599C" w:rsidRPr="00EB599C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230FE2" w:rsidRPr="00EB599C">
        <w:rPr>
          <w:rFonts w:ascii="Times New Roman" w:hAnsi="Times New Roman"/>
          <w:color w:val="000000" w:themeColor="text1"/>
          <w:sz w:val="28"/>
          <w:szCs w:val="28"/>
        </w:rPr>
        <w:t xml:space="preserve"> в доход областного бюджета в срок до 1 мая каждого года,</w:t>
      </w:r>
      <w:r w:rsidR="00230FE2" w:rsidRPr="00EB599C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 </w:t>
      </w:r>
      <w:r w:rsidRPr="00EB599C">
        <w:rPr>
          <w:rFonts w:ascii="Times New Roman" w:eastAsiaTheme="minorEastAsia" w:hAnsi="Times New Roman"/>
          <w:color w:val="000000" w:themeColor="text1"/>
          <w:sz w:val="28"/>
          <w:szCs w:val="28"/>
        </w:rPr>
        <w:t>следующего за годом, в котором допущены нарушения указанного срока.</w:t>
      </w:r>
    </w:p>
    <w:p w:rsidR="00655141" w:rsidRPr="0025648F" w:rsidRDefault="00A529B5" w:rsidP="005B481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18. </w:t>
      </w:r>
      <w:r w:rsidR="00655141" w:rsidRPr="0025648F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получения от органа государственного финансового контроля информации о факт</w:t>
      </w:r>
      <w:proofErr w:type="gramStart"/>
      <w:r w:rsidR="00655141" w:rsidRPr="0025648F">
        <w:rPr>
          <w:rFonts w:ascii="Times New Roman" w:hAnsi="Times New Roman" w:cs="Times New Roman"/>
          <w:color w:val="000000" w:themeColor="text1"/>
          <w:sz w:val="28"/>
          <w:szCs w:val="28"/>
        </w:rPr>
        <w:t>е(</w:t>
      </w:r>
      <w:proofErr w:type="gramEnd"/>
      <w:r w:rsidR="00655141" w:rsidRPr="002564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ах) нарушения </w:t>
      </w:r>
      <w:r w:rsidR="0025648F" w:rsidRPr="002564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получателем субсидии </w:t>
      </w:r>
      <w:r w:rsidR="00655141" w:rsidRPr="002564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условий предоставления субсидии, предусмотренных подпунктами </w:t>
      </w:r>
      <w:r w:rsidR="0005784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5038AD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057845">
        <w:rPr>
          <w:rFonts w:ascii="Times New Roman" w:hAnsi="Times New Roman" w:cs="Times New Roman"/>
          <w:color w:val="000000" w:themeColor="text1"/>
          <w:sz w:val="28"/>
          <w:szCs w:val="28"/>
        </w:rPr>
        <w:t>, 1</w:t>
      </w:r>
      <w:r w:rsidR="005038AD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B83A7F">
        <w:rPr>
          <w:rFonts w:ascii="Times New Roman" w:hAnsi="Times New Roman" w:cs="Times New Roman"/>
          <w:color w:val="000000" w:themeColor="text1"/>
          <w:sz w:val="28"/>
          <w:szCs w:val="28"/>
        </w:rPr>
        <w:t>, 1</w:t>
      </w:r>
      <w:r w:rsidR="005038AD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655141" w:rsidRPr="002564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пункта 6 настоящего Порядка, Министерство в течение 15 рабочих дней, следующих за днем поступления такой информации, направляет </w:t>
      </w:r>
      <w:r w:rsidR="0025648F" w:rsidRPr="0025648F">
        <w:rPr>
          <w:rFonts w:ascii="Times New Roman" w:hAnsi="Times New Roman" w:cs="Times New Roman"/>
          <w:color w:val="000000" w:themeColor="text1"/>
          <w:sz w:val="28"/>
          <w:szCs w:val="28"/>
        </w:rPr>
        <w:t>получателю субсидии</w:t>
      </w:r>
      <w:r w:rsidR="00655141" w:rsidRPr="002564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заказным почтовым отправлением письменное уведомление о необходимости возврата </w:t>
      </w:r>
      <w:r w:rsidR="00C7389D">
        <w:rPr>
          <w:rFonts w:ascii="Times New Roman" w:hAnsi="Times New Roman" w:cs="Times New Roman"/>
          <w:color w:val="000000" w:themeColor="text1"/>
          <w:sz w:val="28"/>
          <w:szCs w:val="28"/>
        </w:rPr>
        <w:t>средств</w:t>
      </w:r>
      <w:r w:rsidR="00655141" w:rsidRPr="002564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субсидии в течение 30 календарных дней, следующих за днем получения такого уведомления, по указанным в нем платежным реквизитам.</w:t>
      </w:r>
    </w:p>
    <w:p w:rsidR="00655141" w:rsidRPr="0025648F" w:rsidRDefault="00655141" w:rsidP="005B481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648F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получения от органа государственного финансового контроля информации о факт</w:t>
      </w:r>
      <w:proofErr w:type="gramStart"/>
      <w:r w:rsidRPr="0025648F">
        <w:rPr>
          <w:rFonts w:ascii="Times New Roman" w:hAnsi="Times New Roman" w:cs="Times New Roman"/>
          <w:color w:val="000000" w:themeColor="text1"/>
          <w:sz w:val="28"/>
          <w:szCs w:val="28"/>
        </w:rPr>
        <w:t>е(</w:t>
      </w:r>
      <w:proofErr w:type="gramEnd"/>
      <w:r w:rsidRPr="002564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ах) нарушения </w:t>
      </w:r>
      <w:r w:rsidR="0025648F" w:rsidRPr="002564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получателем субсидии </w:t>
      </w:r>
      <w:r w:rsidRPr="002564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условий предоставления субсидии, предусмотренных </w:t>
      </w:r>
      <w:hyperlink w:anchor="P212">
        <w:r w:rsidRPr="0025648F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подпунктами </w:t>
        </w:r>
        <w:r w:rsidR="00057845">
          <w:rPr>
            <w:rFonts w:ascii="Times New Roman" w:hAnsi="Times New Roman" w:cs="Times New Roman"/>
            <w:color w:val="000000" w:themeColor="text1"/>
            <w:sz w:val="28"/>
            <w:szCs w:val="28"/>
          </w:rPr>
          <w:t>1</w:t>
        </w:r>
        <w:r w:rsidR="005038AD">
          <w:rPr>
            <w:rFonts w:ascii="Times New Roman" w:hAnsi="Times New Roman" w:cs="Times New Roman"/>
            <w:color w:val="000000" w:themeColor="text1"/>
            <w:sz w:val="28"/>
            <w:szCs w:val="28"/>
          </w:rPr>
          <w:t>2</w:t>
        </w:r>
        <w:r w:rsidR="00057845">
          <w:rPr>
            <w:rFonts w:ascii="Times New Roman" w:hAnsi="Times New Roman" w:cs="Times New Roman"/>
            <w:color w:val="000000" w:themeColor="text1"/>
            <w:sz w:val="28"/>
            <w:szCs w:val="28"/>
          </w:rPr>
          <w:t>, 1</w:t>
        </w:r>
        <w:r w:rsidR="005038AD">
          <w:rPr>
            <w:rFonts w:ascii="Times New Roman" w:hAnsi="Times New Roman" w:cs="Times New Roman"/>
            <w:color w:val="000000" w:themeColor="text1"/>
            <w:sz w:val="28"/>
            <w:szCs w:val="28"/>
          </w:rPr>
          <w:t>4</w:t>
        </w:r>
        <w:r w:rsidRPr="0025648F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6</w:t>
        </w:r>
      </w:hyperlink>
      <w:r w:rsidRPr="002564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Министерство в течение 15 рабочих дней, следующих за днем поступления такой информации, направляет </w:t>
      </w:r>
      <w:r w:rsidR="0025648F" w:rsidRPr="0025648F">
        <w:rPr>
          <w:rFonts w:ascii="Times New Roman" w:hAnsi="Times New Roman" w:cs="Times New Roman"/>
          <w:color w:val="000000" w:themeColor="text1"/>
          <w:sz w:val="28"/>
          <w:szCs w:val="28"/>
        </w:rPr>
        <w:t>получателю субсидии</w:t>
      </w:r>
      <w:r w:rsidRPr="002564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заказным почтовым отправлением письменное уведомление о необходимости возврата</w:t>
      </w:r>
      <w:r w:rsidR="00C738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средств</w:t>
      </w:r>
      <w:r w:rsidRPr="002564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субсидии в объеме использованной не по целевому назначению субсидии в течение 30 календарных дней, следующих за днем получения уведомления, по указанным в нем платежным реквизитам.</w:t>
      </w:r>
    </w:p>
    <w:p w:rsidR="00655141" w:rsidRDefault="00655141" w:rsidP="005B481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625C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получения от органа государственного финансового контроля информации о факт</w:t>
      </w:r>
      <w:proofErr w:type="gramStart"/>
      <w:r w:rsidRPr="000E625C">
        <w:rPr>
          <w:rFonts w:ascii="Times New Roman" w:hAnsi="Times New Roman" w:cs="Times New Roman"/>
          <w:color w:val="000000" w:themeColor="text1"/>
          <w:sz w:val="28"/>
          <w:szCs w:val="28"/>
        </w:rPr>
        <w:t>е(</w:t>
      </w:r>
      <w:proofErr w:type="gramEnd"/>
      <w:r w:rsidRPr="000E62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ах) нарушения </w:t>
      </w:r>
      <w:r w:rsidR="000E625C" w:rsidRPr="000E62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получателем субсидии </w:t>
      </w:r>
      <w:r w:rsidRPr="000E62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условия предоставления субсидии, предусмотренного </w:t>
      </w:r>
      <w:hyperlink w:anchor="P213">
        <w:r w:rsidRPr="000E625C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подпунктом </w:t>
        </w:r>
        <w:r w:rsidR="000E625C" w:rsidRPr="000E625C">
          <w:rPr>
            <w:rFonts w:ascii="Times New Roman" w:hAnsi="Times New Roman" w:cs="Times New Roman"/>
            <w:color w:val="000000" w:themeColor="text1"/>
            <w:sz w:val="28"/>
            <w:szCs w:val="28"/>
          </w:rPr>
          <w:t>1</w:t>
        </w:r>
        <w:r w:rsidR="005038AD">
          <w:rPr>
            <w:rFonts w:ascii="Times New Roman" w:hAnsi="Times New Roman" w:cs="Times New Roman"/>
            <w:color w:val="000000" w:themeColor="text1"/>
            <w:sz w:val="28"/>
            <w:szCs w:val="28"/>
          </w:rPr>
          <w:t>3</w:t>
        </w:r>
        <w:r w:rsidRPr="000E625C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6</w:t>
        </w:r>
      </w:hyperlink>
      <w:r w:rsidRPr="000E62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Министерство в течение 15 рабочих дней, следующих </w:t>
      </w:r>
      <w:r w:rsidRPr="000E625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за днем поступления такой информации, направляет </w:t>
      </w:r>
      <w:r w:rsidR="000E625C" w:rsidRPr="000E62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получателю субсидии </w:t>
      </w:r>
      <w:r w:rsidRPr="000E62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заказным почтовым отправлением письменное уведомление о необходимости возврата </w:t>
      </w:r>
      <w:r w:rsidR="00C738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средств </w:t>
      </w:r>
      <w:r w:rsidRPr="000E62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субсидии в объеме, рассчитанном в соответствии с </w:t>
      </w:r>
      <w:hyperlink w:anchor="P276">
        <w:r w:rsidRPr="000E625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13</w:t>
        </w:r>
      </w:hyperlink>
      <w:r w:rsidRPr="000E62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в течение 30 календарных дней, следующих за днем получения уведомления, по указанным в нем платежным реквизитам.</w:t>
      </w:r>
    </w:p>
    <w:p w:rsidR="003B1078" w:rsidRPr="009D3DA0" w:rsidRDefault="003B1078" w:rsidP="005B481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599C">
        <w:rPr>
          <w:rFonts w:ascii="Times New Roman" w:hAnsi="Times New Roman"/>
          <w:color w:val="000000" w:themeColor="text1"/>
          <w:sz w:val="28"/>
          <w:szCs w:val="28"/>
        </w:rPr>
        <w:t xml:space="preserve">В случае </w:t>
      </w:r>
      <w:r w:rsidRPr="000E625C">
        <w:rPr>
          <w:rFonts w:ascii="Times New Roman" w:hAnsi="Times New Roman" w:cs="Times New Roman"/>
          <w:color w:val="000000" w:themeColor="text1"/>
          <w:sz w:val="28"/>
          <w:szCs w:val="28"/>
        </w:rPr>
        <w:t>получения от органа государственного финансового контроля информации о факт</w:t>
      </w:r>
      <w:proofErr w:type="gramStart"/>
      <w:r w:rsidRPr="000E625C">
        <w:rPr>
          <w:rFonts w:ascii="Times New Roman" w:hAnsi="Times New Roman" w:cs="Times New Roman"/>
          <w:color w:val="000000" w:themeColor="text1"/>
          <w:sz w:val="28"/>
          <w:szCs w:val="28"/>
        </w:rPr>
        <w:t>е(</w:t>
      </w:r>
      <w:proofErr w:type="gramEnd"/>
      <w:r w:rsidRPr="000E625C">
        <w:rPr>
          <w:rFonts w:ascii="Times New Roman" w:hAnsi="Times New Roman" w:cs="Times New Roman"/>
          <w:color w:val="000000" w:themeColor="text1"/>
          <w:sz w:val="28"/>
          <w:szCs w:val="28"/>
        </w:rPr>
        <w:t>ах) нарушения</w:t>
      </w:r>
      <w:r w:rsidRPr="00EB599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41D13" w:rsidRPr="00EB599C">
        <w:rPr>
          <w:rFonts w:ascii="Times New Roman" w:hAnsi="Times New Roman"/>
          <w:color w:val="000000" w:themeColor="text1"/>
          <w:sz w:val="28"/>
          <w:szCs w:val="28"/>
        </w:rPr>
        <w:t>получателем субсидии</w:t>
      </w:r>
      <w:r w:rsidR="00E41D13">
        <w:rPr>
          <w:rFonts w:ascii="Times New Roman" w:hAnsi="Times New Roman"/>
          <w:color w:val="000000" w:themeColor="text1"/>
          <w:sz w:val="28"/>
          <w:szCs w:val="28"/>
        </w:rPr>
        <w:t xml:space="preserve"> выполнения обязательства, предусмотренного абзацем третьим подпункта 8 пункта 6 настоящего Порядка,</w:t>
      </w:r>
      <w:r w:rsidR="00E41D13" w:rsidRPr="00EB599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E625C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в течение 15 рабочих дней, следующих за днем поступления такой информации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9D3D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направляет получателю субсидии письменное уведомление о необходимости возврата </w:t>
      </w:r>
      <w:r w:rsidR="00C7389D">
        <w:rPr>
          <w:rFonts w:ascii="Times New Roman" w:hAnsi="Times New Roman" w:cs="Times New Roman"/>
          <w:color w:val="000000" w:themeColor="text1"/>
          <w:sz w:val="28"/>
          <w:szCs w:val="28"/>
        </w:rPr>
        <w:t>средств</w:t>
      </w:r>
      <w:r w:rsidRPr="009D3D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субсидии в течение 30 календарных дней, следующих за днем получения уведомления, по указанным в нем платежным реквизитам.</w:t>
      </w:r>
    </w:p>
    <w:p w:rsidR="003B1078" w:rsidRPr="00EB599C" w:rsidRDefault="003B1078" w:rsidP="005B481F">
      <w:pPr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EB599C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В случае </w:t>
      </w:r>
      <w:r w:rsidRPr="000E625C">
        <w:rPr>
          <w:rFonts w:ascii="Times New Roman" w:hAnsi="Times New Roman"/>
          <w:color w:val="000000" w:themeColor="text1"/>
          <w:sz w:val="28"/>
          <w:szCs w:val="28"/>
        </w:rPr>
        <w:t>получения от органа государственного финансового контроля информации о факте(ах) нарушения</w:t>
      </w:r>
      <w:r w:rsidRPr="00EB599C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 получателем субсидии </w:t>
      </w:r>
      <w:r w:rsidR="00E41D13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выполнения обязательства, предусмотренного </w:t>
      </w:r>
      <w:r w:rsidR="00E41D13">
        <w:rPr>
          <w:rFonts w:ascii="Times New Roman" w:hAnsi="Times New Roman"/>
          <w:color w:val="000000" w:themeColor="text1"/>
          <w:sz w:val="28"/>
          <w:szCs w:val="28"/>
        </w:rPr>
        <w:t>абзацем четвертым подпункта 8 пункта 6 настоящего Порядка,</w:t>
      </w:r>
      <w:r w:rsidR="00E41D13" w:rsidRPr="00EB599C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 </w:t>
      </w:r>
      <w:r w:rsidRPr="000E625C">
        <w:rPr>
          <w:rFonts w:ascii="Times New Roman" w:hAnsi="Times New Roman"/>
          <w:color w:val="000000" w:themeColor="text1"/>
          <w:sz w:val="28"/>
          <w:szCs w:val="28"/>
        </w:rPr>
        <w:t>Министерство в течение 15 рабочих дней, следующих за днем поступления такой информации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9D3D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B599C">
        <w:rPr>
          <w:rFonts w:ascii="Times New Roman" w:hAnsi="Times New Roman"/>
          <w:sz w:val="28"/>
          <w:szCs w:val="28"/>
        </w:rPr>
        <w:t>направляет получателю субсидии письменное уведомление о необходимости возврата</w:t>
      </w:r>
      <w:r w:rsidR="00C7389D">
        <w:rPr>
          <w:rFonts w:ascii="Times New Roman" w:hAnsi="Times New Roman"/>
          <w:sz w:val="28"/>
          <w:szCs w:val="28"/>
        </w:rPr>
        <w:t xml:space="preserve"> средств</w:t>
      </w:r>
      <w:r w:rsidRPr="00EB599C">
        <w:rPr>
          <w:rFonts w:ascii="Times New Roman" w:hAnsi="Times New Roman"/>
          <w:sz w:val="28"/>
          <w:szCs w:val="28"/>
        </w:rPr>
        <w:t xml:space="preserve"> субсидии в объеме средств,</w:t>
      </w:r>
      <w:r w:rsidRPr="00EB599C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 соответствующем 10 процентам объема средств, источником финансового обеспечения которых являются субсидии</w:t>
      </w:r>
      <w:r w:rsidRPr="00EB599C">
        <w:rPr>
          <w:rFonts w:ascii="Times New Roman" w:hAnsi="Times New Roman"/>
          <w:color w:val="000000" w:themeColor="text1"/>
          <w:sz w:val="28"/>
          <w:szCs w:val="28"/>
        </w:rPr>
        <w:t xml:space="preserve"> из федерального бюджета бюджетам субъектов Российской Федерации, в доход областного бюджета в срок до 1 мая каждого года,</w:t>
      </w:r>
      <w:r w:rsidRPr="00EB599C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 следующего за годом, в котором допущены нарушения указанного срока.</w:t>
      </w:r>
    </w:p>
    <w:p w:rsidR="00655141" w:rsidRPr="000E625C" w:rsidRDefault="00655141" w:rsidP="005B481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625C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в течение 3 месяцев со дня истечения установленного для возврата срока принимает меры к взысканию неправомерно полученной и невозвращенной субсидии в судебном порядке.</w:t>
      </w:r>
    </w:p>
    <w:p w:rsidR="00655141" w:rsidRPr="000E625C" w:rsidRDefault="00655141" w:rsidP="005B481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62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19. Остатки субсидии, не использованной в отчетном финансовом году, в случаях, предусмотренных Соглашением, подлежат возврату </w:t>
      </w:r>
      <w:r w:rsidR="000E625C" w:rsidRPr="000E625C">
        <w:rPr>
          <w:rFonts w:ascii="Times New Roman" w:hAnsi="Times New Roman" w:cs="Times New Roman"/>
          <w:color w:val="000000" w:themeColor="text1"/>
          <w:sz w:val="28"/>
          <w:szCs w:val="28"/>
        </w:rPr>
        <w:t>получателем субсидии</w:t>
      </w:r>
      <w:r w:rsidRPr="000E62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областной бюджет не позднее 25 января года, следующего за отчетным финансовым годом.</w:t>
      </w:r>
    </w:p>
    <w:p w:rsidR="00655141" w:rsidRPr="000E625C" w:rsidRDefault="00655141" w:rsidP="005B481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625C">
        <w:rPr>
          <w:rFonts w:ascii="Times New Roman" w:hAnsi="Times New Roman" w:cs="Times New Roman"/>
          <w:color w:val="000000" w:themeColor="text1"/>
          <w:sz w:val="28"/>
          <w:szCs w:val="28"/>
        </w:rPr>
        <w:t>Возможн</w:t>
      </w:r>
      <w:r w:rsidR="000E625C" w:rsidRPr="000E625C">
        <w:rPr>
          <w:rFonts w:ascii="Times New Roman" w:hAnsi="Times New Roman" w:cs="Times New Roman"/>
          <w:color w:val="000000" w:themeColor="text1"/>
          <w:sz w:val="28"/>
          <w:szCs w:val="28"/>
        </w:rPr>
        <w:t>о осуществление расходов на цель, указанную</w:t>
      </w:r>
      <w:r w:rsidRPr="000E62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hyperlink w:anchor="P162">
        <w:r w:rsidRPr="000E625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</w:t>
        </w:r>
      </w:hyperlink>
      <w:r w:rsidRPr="000E62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источником финансового </w:t>
      </w:r>
      <w:proofErr w:type="gramStart"/>
      <w:r w:rsidRPr="000E625C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обеспечения</w:t>
      </w:r>
      <w:proofErr w:type="gramEnd"/>
      <w:r w:rsidRPr="000E62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которых являются не использованные в отчетном финансовом году остатки субсидии, при наличии принятого Министерством решения о наличии потребности в указанных средствах и включени</w:t>
      </w:r>
      <w:r w:rsidR="00A529B5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0E62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таких положений в Соглашение.</w:t>
      </w:r>
    </w:p>
    <w:p w:rsidR="00655141" w:rsidRDefault="00655141" w:rsidP="005B481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625C">
        <w:rPr>
          <w:rFonts w:ascii="Times New Roman" w:hAnsi="Times New Roman" w:cs="Times New Roman"/>
          <w:color w:val="000000" w:themeColor="text1"/>
          <w:sz w:val="28"/>
          <w:szCs w:val="28"/>
        </w:rPr>
        <w:t>20. Принятие Министерством решения о наличии потребности в не использованных в отчетном финансовом году остатках субсидии осуществляется в порядке, установленном Правительством Рязанской области.</w:t>
      </w:r>
    </w:p>
    <w:p w:rsidR="00F1461A" w:rsidRDefault="00F1461A">
      <w:pPr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p w:rsidR="006E114A" w:rsidRPr="005B481F" w:rsidRDefault="006E114A" w:rsidP="005B481F">
      <w:pPr>
        <w:tabs>
          <w:tab w:val="left" w:pos="4962"/>
        </w:tabs>
        <w:ind w:left="4678"/>
        <w:rPr>
          <w:rFonts w:ascii="Times New Roman" w:hAnsi="Times New Roman"/>
          <w:spacing w:val="-4"/>
          <w:sz w:val="28"/>
          <w:szCs w:val="28"/>
        </w:rPr>
      </w:pPr>
      <w:r w:rsidRPr="005B481F">
        <w:rPr>
          <w:rFonts w:ascii="Times New Roman" w:hAnsi="Times New Roman"/>
          <w:spacing w:val="-4"/>
          <w:sz w:val="28"/>
          <w:szCs w:val="28"/>
        </w:rPr>
        <w:lastRenderedPageBreak/>
        <w:t xml:space="preserve">Приложение № </w:t>
      </w:r>
      <w:r w:rsidR="0080245A" w:rsidRPr="005B481F">
        <w:rPr>
          <w:rFonts w:ascii="Times New Roman" w:hAnsi="Times New Roman"/>
          <w:spacing w:val="-4"/>
          <w:sz w:val="28"/>
          <w:szCs w:val="28"/>
        </w:rPr>
        <w:t>1</w:t>
      </w:r>
    </w:p>
    <w:p w:rsidR="006E114A" w:rsidRPr="005B481F" w:rsidRDefault="00DE1930" w:rsidP="005B481F">
      <w:pPr>
        <w:pStyle w:val="ConsPlusNormal"/>
        <w:tabs>
          <w:tab w:val="left" w:pos="4962"/>
        </w:tabs>
        <w:ind w:left="4678"/>
        <w:contextualSpacing/>
        <w:rPr>
          <w:rFonts w:ascii="Times New Roman" w:hAnsi="Times New Roman" w:cs="Times New Roman"/>
          <w:bCs/>
          <w:color w:val="000000" w:themeColor="text1"/>
          <w:spacing w:val="-4"/>
          <w:sz w:val="28"/>
          <w:szCs w:val="28"/>
        </w:rPr>
      </w:pPr>
      <w:proofErr w:type="gramStart"/>
      <w:r w:rsidRPr="005B481F">
        <w:rPr>
          <w:rFonts w:ascii="Times New Roman" w:hAnsi="Times New Roman"/>
          <w:spacing w:val="-4"/>
          <w:sz w:val="28"/>
          <w:szCs w:val="28"/>
        </w:rPr>
        <w:t xml:space="preserve">к Порядку предоставления субсидий </w:t>
      </w:r>
      <w:r w:rsidRPr="005B481F">
        <w:rPr>
          <w:rFonts w:ascii="Times New Roman" w:hAnsi="Times New Roman"/>
          <w:bCs/>
          <w:color w:val="000000" w:themeColor="text1"/>
          <w:spacing w:val="-4"/>
          <w:sz w:val="28"/>
          <w:szCs w:val="28"/>
        </w:rPr>
        <w:t>юридическим лицам – инициаторам отобранных Министерством экономического развития Российской Федерации проектов по созданию и (или) развитию индустриальных (промышленных) парков, агропромышленных парков, бизнес-парков, технопарков, промышленных технопарков, обеспечивающих субъектам малого и среднего предпринимательства льготный доступ к производственным площадям и помещениям в целях создания и (или) развития производственных и инновационных компаний, на финансовое обеспечение затрат, связанных с созданием и (или</w:t>
      </w:r>
      <w:proofErr w:type="gramEnd"/>
      <w:r w:rsidRPr="005B481F">
        <w:rPr>
          <w:rFonts w:ascii="Times New Roman" w:hAnsi="Times New Roman"/>
          <w:bCs/>
          <w:color w:val="000000" w:themeColor="text1"/>
          <w:spacing w:val="-4"/>
          <w:sz w:val="28"/>
          <w:szCs w:val="28"/>
        </w:rPr>
        <w:t>) развитием</w:t>
      </w:r>
      <w:r w:rsidR="00A529B5">
        <w:rPr>
          <w:rFonts w:ascii="Times New Roman" w:hAnsi="Times New Roman"/>
          <w:bCs/>
          <w:color w:val="000000" w:themeColor="text1"/>
          <w:spacing w:val="-4"/>
          <w:sz w:val="28"/>
          <w:szCs w:val="28"/>
        </w:rPr>
        <w:t xml:space="preserve"> </w:t>
      </w:r>
      <w:r w:rsidRPr="005B481F">
        <w:rPr>
          <w:rFonts w:ascii="Times New Roman" w:hAnsi="Times New Roman"/>
          <w:bCs/>
          <w:color w:val="000000" w:themeColor="text1"/>
          <w:spacing w:val="-4"/>
          <w:sz w:val="28"/>
          <w:szCs w:val="28"/>
        </w:rPr>
        <w:t>таких парков</w:t>
      </w:r>
    </w:p>
    <w:p w:rsidR="006E114A" w:rsidRPr="00232195" w:rsidRDefault="006E114A" w:rsidP="006E114A">
      <w:pPr>
        <w:pStyle w:val="ConsPlusNormal"/>
        <w:contextualSpacing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E114A" w:rsidRPr="00232195" w:rsidRDefault="006E114A" w:rsidP="006E114A">
      <w:pPr>
        <w:pStyle w:val="ConsPlusNormal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E114A" w:rsidRPr="00232195" w:rsidRDefault="006E114A" w:rsidP="006E114A">
      <w:pPr>
        <w:pStyle w:val="ConsPlusNonformat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195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</w:t>
      </w:r>
    </w:p>
    <w:p w:rsidR="005B481F" w:rsidRDefault="006E114A" w:rsidP="00F1248F">
      <w:pPr>
        <w:pStyle w:val="ConsPlusNonformat"/>
        <w:contextualSpacing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321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80245A">
        <w:rPr>
          <w:rFonts w:ascii="Times New Roman" w:hAnsi="Times New Roman"/>
          <w:sz w:val="28"/>
          <w:szCs w:val="28"/>
        </w:rPr>
        <w:t xml:space="preserve">предоставление субсидии </w:t>
      </w:r>
      <w:r w:rsidR="0080245A" w:rsidRPr="00760D9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юридическ</w:t>
      </w:r>
      <w:r w:rsidR="0080245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ому</w:t>
      </w:r>
      <w:r w:rsidR="0080245A" w:rsidRPr="00760D9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лиц</w:t>
      </w:r>
      <w:r w:rsidR="0080245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</w:t>
      </w:r>
      <w:r w:rsidR="0080245A" w:rsidRPr="00760D9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– </w:t>
      </w:r>
      <w:r w:rsidR="000E4CD7" w:rsidRPr="001803D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инициатор</w:t>
      </w:r>
      <w:r w:rsidR="000E4C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</w:t>
      </w:r>
      <w:r w:rsidR="000E4CD7" w:rsidRPr="001803D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5B481F" w:rsidRDefault="000E4CD7" w:rsidP="00F1248F">
      <w:pPr>
        <w:pStyle w:val="ConsPlusNonformat"/>
        <w:contextualSpacing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gramStart"/>
      <w:r w:rsidRPr="001803D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отобранн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ого</w:t>
      </w:r>
      <w:r w:rsidRPr="001803D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Министерством экономического развития Российской Федерации проект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</w:t>
      </w:r>
      <w:r w:rsidRPr="001803D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по созданию</w:t>
      </w:r>
      <w:r w:rsidR="00C5627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 (или) развитию индустриального (промышленного) парка, агропромышленного парка</w:t>
      </w:r>
      <w:r w:rsidRPr="001803D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="00C5627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бизнес-парка, технопарка</w:t>
      </w:r>
      <w:r w:rsidRPr="001803D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пром</w:t>
      </w:r>
      <w:r w:rsidR="00C5627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ышленного технопарка</w:t>
      </w:r>
      <w:r w:rsidRPr="001803D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обеспечивающих субъектам </w:t>
      </w:r>
      <w:proofErr w:type="gramEnd"/>
    </w:p>
    <w:p w:rsidR="005B481F" w:rsidRDefault="000E4CD7" w:rsidP="00F1248F">
      <w:pPr>
        <w:pStyle w:val="ConsPlusNonformat"/>
        <w:contextualSpacing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803D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малого и среднего предпринимательства льготный доступ к производственным площадям и помещениям таких парков </w:t>
      </w:r>
      <w:proofErr w:type="gramStart"/>
      <w:r w:rsidRPr="001803D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</w:t>
      </w:r>
      <w:proofErr w:type="gramEnd"/>
    </w:p>
    <w:p w:rsidR="005B481F" w:rsidRDefault="000E4CD7" w:rsidP="00F1248F">
      <w:pPr>
        <w:pStyle w:val="ConsPlusNonformat"/>
        <w:contextualSpacing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803D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gramStart"/>
      <w:r w:rsidRPr="001803D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целях</w:t>
      </w:r>
      <w:proofErr w:type="gramEnd"/>
      <w:r w:rsidRPr="001803D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создания и (или) развития производственных </w:t>
      </w:r>
    </w:p>
    <w:p w:rsidR="006E114A" w:rsidRPr="00F1248F" w:rsidRDefault="000E4CD7" w:rsidP="00F1248F">
      <w:pPr>
        <w:pStyle w:val="ConsPlusNonformat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03D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 инновационных компаний</w:t>
      </w:r>
    </w:p>
    <w:p w:rsidR="006E114A" w:rsidRPr="00232195" w:rsidRDefault="006E114A" w:rsidP="006E114A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5ABE" w:rsidRDefault="00005ABE" w:rsidP="00005ABE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005ABE" w:rsidRPr="00005ABE" w:rsidRDefault="00005ABE" w:rsidP="00005ABE">
      <w:pPr>
        <w:pStyle w:val="ConsPlusNonformat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005A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(наименование получатель субсидии (далее – </w:t>
      </w:r>
      <w:r w:rsidR="005D7D3F">
        <w:rPr>
          <w:rFonts w:ascii="Times New Roman" w:hAnsi="Times New Roman" w:cs="Times New Roman"/>
          <w:color w:val="000000" w:themeColor="text1"/>
          <w:sz w:val="24"/>
          <w:szCs w:val="24"/>
        </w:rPr>
        <w:t>Заявитель</w:t>
      </w:r>
      <w:r w:rsidRPr="00005ABE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proofErr w:type="gramEnd"/>
    </w:p>
    <w:p w:rsidR="00005ABE" w:rsidRDefault="00005ABE" w:rsidP="00D21CF4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85D4A" w:rsidRDefault="006E114A" w:rsidP="00985D4A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195">
        <w:rPr>
          <w:rFonts w:ascii="Times New Roman" w:hAnsi="Times New Roman" w:cs="Times New Roman"/>
          <w:color w:val="000000" w:themeColor="text1"/>
          <w:sz w:val="28"/>
          <w:szCs w:val="28"/>
        </w:rPr>
        <w:t>Про</w:t>
      </w:r>
      <w:r w:rsidR="00382D00">
        <w:rPr>
          <w:rFonts w:ascii="Times New Roman" w:hAnsi="Times New Roman" w:cs="Times New Roman"/>
          <w:color w:val="000000" w:themeColor="text1"/>
          <w:sz w:val="28"/>
          <w:szCs w:val="28"/>
        </w:rPr>
        <w:t>шу</w:t>
      </w:r>
      <w:r w:rsidRPr="002321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рассмотреть возможность предоставления субсидии </w:t>
      </w:r>
      <w:r w:rsidR="00005A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финансовое обеспечение затрат </w:t>
      </w:r>
      <w:r w:rsidR="00985D4A" w:rsidRPr="00826FFE">
        <w:rPr>
          <w:rFonts w:ascii="Times New Roman" w:hAnsi="Times New Roman" w:cs="Times New Roman"/>
          <w:color w:val="000000" w:themeColor="text1"/>
          <w:sz w:val="28"/>
          <w:szCs w:val="28"/>
        </w:rPr>
        <w:t>на создание и (или) развитие</w:t>
      </w:r>
      <w:r w:rsidR="00985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(нужное подчеркнуть):</w:t>
      </w:r>
    </w:p>
    <w:p w:rsidR="006E114A" w:rsidRPr="00985D4A" w:rsidRDefault="00985D4A" w:rsidP="00985D4A">
      <w:pPr>
        <w:pStyle w:val="ConsPlusNonformat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________________________________________________________________ </w:t>
      </w:r>
      <w:r w:rsidRPr="00985D4A">
        <w:rPr>
          <w:rFonts w:ascii="Times New Roman" w:hAnsi="Times New Roman" w:cs="Times New Roman"/>
          <w:color w:val="000000" w:themeColor="text1"/>
          <w:sz w:val="24"/>
          <w:szCs w:val="24"/>
        </w:rPr>
        <w:t>(наименование индустриального (промышленного) парка, агропромышленного парка, бизнес-парка, технопарка, промышленного технопарка)</w:t>
      </w:r>
    </w:p>
    <w:p w:rsidR="00005ABE" w:rsidRPr="00232195" w:rsidRDefault="00005ABE" w:rsidP="00D21CF4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E1930" w:rsidRDefault="00DE1930" w:rsidP="006E114A">
      <w:pPr>
        <w:pStyle w:val="ConsPlusNonformat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6273" w:rsidRDefault="00C56273" w:rsidP="006E114A">
      <w:pPr>
        <w:pStyle w:val="ConsPlusNonformat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425"/>
        <w:gridCol w:w="425"/>
        <w:gridCol w:w="284"/>
        <w:gridCol w:w="708"/>
        <w:gridCol w:w="1842"/>
        <w:gridCol w:w="1844"/>
        <w:gridCol w:w="2942"/>
      </w:tblGrid>
      <w:tr w:rsidR="00A529B5" w:rsidTr="00A529B5">
        <w:tc>
          <w:tcPr>
            <w:tcW w:w="2943" w:type="dxa"/>
            <w:gridSpan w:val="5"/>
          </w:tcPr>
          <w:p w:rsidR="00A529B5" w:rsidRDefault="00A529B5" w:rsidP="006E114A">
            <w:pPr>
              <w:pStyle w:val="ConsPlusNonformat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21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Сумма субсидии, руб.</w:t>
            </w:r>
          </w:p>
        </w:tc>
        <w:tc>
          <w:tcPr>
            <w:tcW w:w="6628" w:type="dxa"/>
            <w:gridSpan w:val="3"/>
            <w:tcBorders>
              <w:bottom w:val="single" w:sz="4" w:space="0" w:color="auto"/>
            </w:tcBorders>
          </w:tcPr>
          <w:p w:rsidR="00A529B5" w:rsidRDefault="00A529B5" w:rsidP="006E114A">
            <w:pPr>
              <w:pStyle w:val="ConsPlusNonformat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529B5" w:rsidTr="00A529B5">
        <w:tc>
          <w:tcPr>
            <w:tcW w:w="4785" w:type="dxa"/>
            <w:gridSpan w:val="6"/>
            <w:tcBorders>
              <w:bottom w:val="single" w:sz="4" w:space="0" w:color="auto"/>
            </w:tcBorders>
          </w:tcPr>
          <w:p w:rsidR="00A529B5" w:rsidRPr="00232195" w:rsidRDefault="00A529B5" w:rsidP="006E114A">
            <w:pPr>
              <w:pStyle w:val="ConsPlusNonformat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786" w:type="dxa"/>
            <w:gridSpan w:val="2"/>
            <w:tcBorders>
              <w:bottom w:val="single" w:sz="4" w:space="0" w:color="auto"/>
            </w:tcBorders>
          </w:tcPr>
          <w:p w:rsidR="00A529B5" w:rsidRDefault="00A529B5" w:rsidP="006E114A">
            <w:pPr>
              <w:pStyle w:val="ConsPlusNonformat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529B5" w:rsidTr="00A529B5">
        <w:tc>
          <w:tcPr>
            <w:tcW w:w="2235" w:type="dxa"/>
            <w:gridSpan w:val="4"/>
            <w:tcBorders>
              <w:top w:val="single" w:sz="4" w:space="0" w:color="auto"/>
            </w:tcBorders>
          </w:tcPr>
          <w:p w:rsidR="00A529B5" w:rsidRPr="00232195" w:rsidRDefault="00A529B5" w:rsidP="006E114A">
            <w:pPr>
              <w:pStyle w:val="ConsPlusNonformat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21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Почтовый адрес:</w:t>
            </w:r>
          </w:p>
        </w:tc>
        <w:tc>
          <w:tcPr>
            <w:tcW w:w="733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529B5" w:rsidRDefault="00A529B5" w:rsidP="006E114A">
            <w:pPr>
              <w:pStyle w:val="ConsPlusNonformat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529B5" w:rsidTr="00A529B5">
        <w:tc>
          <w:tcPr>
            <w:tcW w:w="4785" w:type="dxa"/>
            <w:gridSpan w:val="6"/>
            <w:tcBorders>
              <w:bottom w:val="single" w:sz="4" w:space="0" w:color="auto"/>
            </w:tcBorders>
          </w:tcPr>
          <w:p w:rsidR="00A529B5" w:rsidRPr="00232195" w:rsidRDefault="00A529B5" w:rsidP="006E114A">
            <w:pPr>
              <w:pStyle w:val="ConsPlusNonformat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786" w:type="dxa"/>
            <w:gridSpan w:val="2"/>
            <w:tcBorders>
              <w:bottom w:val="single" w:sz="4" w:space="0" w:color="auto"/>
            </w:tcBorders>
          </w:tcPr>
          <w:p w:rsidR="00A529B5" w:rsidRDefault="00A529B5" w:rsidP="006E114A">
            <w:pPr>
              <w:pStyle w:val="ConsPlusNonformat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529B5" w:rsidTr="00A529B5">
        <w:tc>
          <w:tcPr>
            <w:tcW w:w="1526" w:type="dxa"/>
            <w:gridSpan w:val="2"/>
            <w:tcBorders>
              <w:top w:val="single" w:sz="4" w:space="0" w:color="auto"/>
            </w:tcBorders>
          </w:tcPr>
          <w:p w:rsidR="00A529B5" w:rsidRPr="00232195" w:rsidRDefault="00A529B5" w:rsidP="006E114A">
            <w:pPr>
              <w:pStyle w:val="ConsPlusNonformat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21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ИНН/КПП</w:t>
            </w:r>
          </w:p>
        </w:tc>
        <w:tc>
          <w:tcPr>
            <w:tcW w:w="804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529B5" w:rsidRDefault="00A529B5" w:rsidP="006E114A">
            <w:pPr>
              <w:pStyle w:val="ConsPlusNonformat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529B5" w:rsidTr="00A529B5">
        <w:tc>
          <w:tcPr>
            <w:tcW w:w="1101" w:type="dxa"/>
          </w:tcPr>
          <w:p w:rsidR="00A529B5" w:rsidRPr="00232195" w:rsidRDefault="00A529B5" w:rsidP="006E114A">
            <w:pPr>
              <w:pStyle w:val="ConsPlusNonformat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21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ОГРН</w:t>
            </w:r>
          </w:p>
        </w:tc>
        <w:tc>
          <w:tcPr>
            <w:tcW w:w="8470" w:type="dxa"/>
            <w:gridSpan w:val="7"/>
            <w:tcBorders>
              <w:bottom w:val="single" w:sz="4" w:space="0" w:color="auto"/>
            </w:tcBorders>
          </w:tcPr>
          <w:p w:rsidR="00A529B5" w:rsidRDefault="00A529B5" w:rsidP="006E114A">
            <w:pPr>
              <w:pStyle w:val="ConsPlusNonformat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529B5" w:rsidTr="00A529B5">
        <w:tc>
          <w:tcPr>
            <w:tcW w:w="1951" w:type="dxa"/>
            <w:gridSpan w:val="3"/>
          </w:tcPr>
          <w:p w:rsidR="00A529B5" w:rsidRPr="00232195" w:rsidRDefault="00A529B5" w:rsidP="00A529B5">
            <w:pPr>
              <w:pStyle w:val="ConsPlusNonformat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21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7620" w:type="dxa"/>
            <w:gridSpan w:val="5"/>
            <w:tcBorders>
              <w:bottom w:val="single" w:sz="4" w:space="0" w:color="auto"/>
            </w:tcBorders>
          </w:tcPr>
          <w:p w:rsidR="00A529B5" w:rsidRDefault="00A529B5" w:rsidP="006E114A">
            <w:pPr>
              <w:pStyle w:val="ConsPlusNonformat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529B5" w:rsidTr="00A529B5">
        <w:tc>
          <w:tcPr>
            <w:tcW w:w="1951" w:type="dxa"/>
            <w:gridSpan w:val="3"/>
          </w:tcPr>
          <w:p w:rsidR="00A529B5" w:rsidRPr="00232195" w:rsidRDefault="00A529B5" w:rsidP="006E114A">
            <w:pPr>
              <w:pStyle w:val="ConsPlusNonformat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620" w:type="dxa"/>
            <w:gridSpan w:val="5"/>
          </w:tcPr>
          <w:p w:rsidR="00A529B5" w:rsidRDefault="00A529B5" w:rsidP="00A529B5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34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(должность, Ф.И.О.)</w:t>
            </w:r>
          </w:p>
        </w:tc>
      </w:tr>
      <w:tr w:rsidR="00A529B5" w:rsidTr="00A529B5">
        <w:tc>
          <w:tcPr>
            <w:tcW w:w="6629" w:type="dxa"/>
            <w:gridSpan w:val="7"/>
          </w:tcPr>
          <w:p w:rsidR="00A529B5" w:rsidRPr="00232195" w:rsidRDefault="00A529B5" w:rsidP="006E114A">
            <w:pPr>
              <w:pStyle w:val="ConsPlusNonformat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21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Контактные данные (телефоны, факс, e-</w:t>
            </w:r>
            <w:proofErr w:type="spellStart"/>
            <w:r w:rsidRPr="002321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mail</w:t>
            </w:r>
            <w:proofErr w:type="spellEnd"/>
            <w:r w:rsidRPr="002321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т.д.):</w:t>
            </w:r>
          </w:p>
        </w:tc>
        <w:tc>
          <w:tcPr>
            <w:tcW w:w="2942" w:type="dxa"/>
            <w:tcBorders>
              <w:bottom w:val="single" w:sz="4" w:space="0" w:color="auto"/>
            </w:tcBorders>
          </w:tcPr>
          <w:p w:rsidR="00A529B5" w:rsidRPr="00634F0C" w:rsidRDefault="00A529B5" w:rsidP="00A529B5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529B5" w:rsidTr="00A529B5">
        <w:tc>
          <w:tcPr>
            <w:tcW w:w="6629" w:type="dxa"/>
            <w:gridSpan w:val="7"/>
            <w:tcBorders>
              <w:bottom w:val="single" w:sz="4" w:space="0" w:color="auto"/>
            </w:tcBorders>
          </w:tcPr>
          <w:p w:rsidR="00A529B5" w:rsidRPr="00232195" w:rsidRDefault="00A529B5" w:rsidP="006E114A">
            <w:pPr>
              <w:pStyle w:val="ConsPlusNonformat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42" w:type="dxa"/>
            <w:tcBorders>
              <w:bottom w:val="single" w:sz="4" w:space="0" w:color="auto"/>
            </w:tcBorders>
          </w:tcPr>
          <w:p w:rsidR="00A529B5" w:rsidRPr="00634F0C" w:rsidRDefault="00A529B5" w:rsidP="00A529B5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6E114A" w:rsidRPr="0068461E" w:rsidRDefault="0068461E" w:rsidP="005B481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Подтверждаю, что вся информация, представленная в соответствии с Порядком </w:t>
      </w:r>
      <w:r w:rsidR="00BB4A0A">
        <w:rPr>
          <w:rFonts w:ascii="Times New Roman" w:hAnsi="Times New Roman"/>
          <w:sz w:val="28"/>
          <w:szCs w:val="28"/>
        </w:rPr>
        <w:t xml:space="preserve">предоставления субсидий </w:t>
      </w:r>
      <w:r w:rsidR="00BB4A0A" w:rsidRPr="00760D9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юридическ</w:t>
      </w:r>
      <w:r w:rsidR="00BB4A0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им</w:t>
      </w:r>
      <w:r w:rsidR="00BB4A0A" w:rsidRPr="00760D9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лиц</w:t>
      </w:r>
      <w:r w:rsidR="00BB4A0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ам</w:t>
      </w:r>
      <w:r w:rsidR="00BB4A0A" w:rsidRPr="00760D9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– </w:t>
      </w:r>
      <w:r w:rsidR="00C56273" w:rsidRPr="00392D8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инициаторам отобранных Министерством экономического развития Российской Федерации проектов по созданию и (или) развитию индустриальных (промышленных) парков, агропромышленных парков, бизнес-парков, технопарков, промышленных технопарков, обеспечивающих субъектам малого и среднего предпринимательства льготный доступ к производственным площадям и помещениям в целях</w:t>
      </w:r>
      <w:r w:rsidR="00C56273" w:rsidRPr="00760D9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создания и (или) развития производственных и инновационных компани</w:t>
      </w:r>
      <w:r w:rsidR="00C5627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й, на финансовое</w:t>
      </w:r>
      <w:proofErr w:type="gramEnd"/>
      <w:r w:rsidR="00C5627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обеспечение затрат, связанных с созданием и (или) развитием таких парков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(далее – Порядок), является достоверной.</w:t>
      </w:r>
    </w:p>
    <w:p w:rsidR="006E114A" w:rsidRDefault="001239F7" w:rsidP="005B481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</w:t>
      </w:r>
      <w:r w:rsidR="006E114A" w:rsidRPr="002321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</w:t>
      </w:r>
      <w:r w:rsidR="007F33FB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6E114A" w:rsidRPr="00232195">
        <w:rPr>
          <w:rFonts w:ascii="Times New Roman" w:hAnsi="Times New Roman" w:cs="Times New Roman"/>
          <w:color w:val="000000" w:themeColor="text1"/>
          <w:sz w:val="28"/>
          <w:szCs w:val="28"/>
        </w:rPr>
        <w:t>н на осущ</w:t>
      </w:r>
      <w:r w:rsidR="0068461E">
        <w:rPr>
          <w:rFonts w:ascii="Times New Roman" w:hAnsi="Times New Roman" w:cs="Times New Roman"/>
          <w:color w:val="000000" w:themeColor="text1"/>
          <w:sz w:val="28"/>
          <w:szCs w:val="28"/>
        </w:rPr>
        <w:t>ествление м</w:t>
      </w:r>
      <w:r w:rsidR="006E114A" w:rsidRPr="00232195">
        <w:rPr>
          <w:rFonts w:ascii="Times New Roman" w:hAnsi="Times New Roman" w:cs="Times New Roman"/>
          <w:color w:val="000000" w:themeColor="text1"/>
          <w:sz w:val="28"/>
          <w:szCs w:val="28"/>
        </w:rPr>
        <w:t>инистерством</w:t>
      </w:r>
      <w:r w:rsidR="006846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экономического развития Рязанской области (далее – Министерство)</w:t>
      </w:r>
      <w:r w:rsidR="006E114A" w:rsidRPr="002321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проверок соблюдения </w:t>
      </w:r>
      <w:r w:rsidR="00A5280D">
        <w:rPr>
          <w:rFonts w:ascii="Times New Roman" w:hAnsi="Times New Roman" w:cs="Times New Roman"/>
          <w:color w:val="000000" w:themeColor="text1"/>
          <w:sz w:val="28"/>
          <w:szCs w:val="28"/>
        </w:rPr>
        <w:t>Заявителем</w:t>
      </w:r>
      <w:r w:rsidR="006E11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E114A" w:rsidRPr="002321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порядка и условий предоставления субсидии, в том числе в части достижения результата ее предоставления, а также проверок органами государственного финансового контроля в соответствии со </w:t>
      </w:r>
      <w:hyperlink r:id="rId27">
        <w:r w:rsidR="006E114A" w:rsidRPr="00232195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статьями 268.1</w:t>
        </w:r>
      </w:hyperlink>
      <w:r w:rsidR="006E114A" w:rsidRPr="002321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28">
        <w:r w:rsidR="006E114A" w:rsidRPr="00232195">
          <w:rPr>
            <w:rFonts w:ascii="Times New Roman" w:hAnsi="Times New Roman" w:cs="Times New Roman"/>
            <w:color w:val="000000" w:themeColor="text1"/>
            <w:sz w:val="28"/>
            <w:szCs w:val="28"/>
          </w:rPr>
          <w:t>269.2</w:t>
        </w:r>
      </w:hyperlink>
      <w:r w:rsidR="006E114A" w:rsidRPr="002321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Бюджетного кодекса Российской Федерации</w:t>
      </w:r>
      <w:r w:rsidR="006846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на включение таких положений в соглашение о предоставлении субсидии (далее – Соглашение)</w:t>
      </w:r>
      <w:r w:rsidR="006E114A" w:rsidRPr="0023219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68461E" w:rsidRDefault="001239F7" w:rsidP="005B481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</w:t>
      </w:r>
      <w:r w:rsidR="0068461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E7394B" w:rsidRDefault="00A529B5" w:rsidP="005B481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E7394B">
        <w:rPr>
          <w:rFonts w:ascii="Times New Roman" w:hAnsi="Times New Roman"/>
          <w:sz w:val="28"/>
          <w:szCs w:val="28"/>
        </w:rPr>
        <w:t xml:space="preserve">не находится в процессе реорганизации (за исключением реорганизации в форме присоединения к Заявителю другого юридического лица), ликвидации, в отношении него не введены процедуры банкротства, предусмотренные </w:t>
      </w:r>
      <w:hyperlink r:id="rId29" w:history="1">
        <w:r w:rsidR="00E7394B" w:rsidRPr="00ED3B2A">
          <w:rPr>
            <w:rFonts w:ascii="Times New Roman" w:hAnsi="Times New Roman"/>
            <w:color w:val="000000" w:themeColor="text1"/>
            <w:sz w:val="28"/>
            <w:szCs w:val="28"/>
          </w:rPr>
          <w:t>статьей 27</w:t>
        </w:r>
      </w:hyperlink>
      <w:r w:rsidR="00E7394B" w:rsidRPr="00ED3B2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7394B">
        <w:rPr>
          <w:rFonts w:ascii="Times New Roman" w:hAnsi="Times New Roman"/>
          <w:sz w:val="28"/>
          <w:szCs w:val="28"/>
        </w:rPr>
        <w:t>Федерального закона от 26 октября 2002 г</w:t>
      </w:r>
      <w:r w:rsidR="00BE1DFB">
        <w:rPr>
          <w:rFonts w:ascii="Times New Roman" w:hAnsi="Times New Roman"/>
          <w:sz w:val="28"/>
          <w:szCs w:val="28"/>
        </w:rPr>
        <w:t>ода</w:t>
      </w:r>
      <w:r w:rsidR="00C847FE">
        <w:rPr>
          <w:rFonts w:ascii="Times New Roman" w:hAnsi="Times New Roman"/>
          <w:sz w:val="28"/>
          <w:szCs w:val="28"/>
        </w:rPr>
        <w:t xml:space="preserve"> № </w:t>
      </w:r>
      <w:r w:rsidR="00E7394B">
        <w:rPr>
          <w:rFonts w:ascii="Times New Roman" w:hAnsi="Times New Roman"/>
          <w:sz w:val="28"/>
          <w:szCs w:val="28"/>
        </w:rPr>
        <w:t>127-ФЗ «О несостоятельности (банкротстве)», деятельность Заявителя не приостановлена в порядке, предусмотренном законодательством Российской Федерации;</w:t>
      </w:r>
    </w:p>
    <w:p w:rsidR="00E7394B" w:rsidRDefault="00E7394B" w:rsidP="005B481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-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</w:t>
      </w:r>
      <w:r>
        <w:rPr>
          <w:rFonts w:ascii="Times New Roman" w:hAnsi="Times New Roman"/>
          <w:sz w:val="28"/>
          <w:szCs w:val="28"/>
        </w:rPr>
        <w:lastRenderedPageBreak/>
        <w:t>офшорных компаний в совокупности</w:t>
      </w:r>
      <w:proofErr w:type="gramEnd"/>
      <w:r>
        <w:rPr>
          <w:rFonts w:ascii="Times New Roman" w:hAnsi="Times New Roman"/>
          <w:sz w:val="28"/>
          <w:szCs w:val="28"/>
        </w:rPr>
        <w:t xml:space="preserve"> превышает 25 процентов (если иное не предусмотрено законода</w:t>
      </w:r>
      <w:r w:rsidR="00A5280D">
        <w:rPr>
          <w:rFonts w:ascii="Times New Roman" w:hAnsi="Times New Roman"/>
          <w:sz w:val="28"/>
          <w:szCs w:val="28"/>
        </w:rPr>
        <w:t>тельством Российской Федерации)</w:t>
      </w:r>
      <w:r>
        <w:rPr>
          <w:rFonts w:ascii="Times New Roman" w:hAnsi="Times New Roman"/>
          <w:sz w:val="28"/>
          <w:szCs w:val="28"/>
        </w:rPr>
        <w:t>;</w:t>
      </w:r>
    </w:p>
    <w:p w:rsidR="00E7394B" w:rsidRDefault="00E7394B" w:rsidP="005B481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 получает средства из областного бюджета на основании иных нормативных правовых актов Рязанской области на цель, указанную в пункте 2 Порядка;</w:t>
      </w:r>
    </w:p>
    <w:p w:rsidR="00E7394B" w:rsidRDefault="00E7394B" w:rsidP="005B481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E7394B" w:rsidRDefault="00E7394B" w:rsidP="005B481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- не находится в составляемых в рамках реализации полномочий, </w:t>
      </w:r>
      <w:r w:rsidRPr="00ED3B2A">
        <w:rPr>
          <w:rFonts w:ascii="Times New Roman" w:hAnsi="Times New Roman"/>
          <w:color w:val="000000" w:themeColor="text1"/>
          <w:sz w:val="28"/>
          <w:szCs w:val="28"/>
        </w:rPr>
        <w:t xml:space="preserve">предусмотренных </w:t>
      </w:r>
      <w:hyperlink r:id="rId30" w:history="1">
        <w:r w:rsidRPr="00ED3B2A">
          <w:rPr>
            <w:rFonts w:ascii="Times New Roman" w:hAnsi="Times New Roman"/>
            <w:color w:val="000000" w:themeColor="text1"/>
            <w:sz w:val="28"/>
            <w:szCs w:val="28"/>
          </w:rPr>
          <w:t>главой VII</w:t>
        </w:r>
      </w:hyperlink>
      <w:r w:rsidRPr="00ED3B2A">
        <w:rPr>
          <w:rFonts w:ascii="Times New Roman" w:hAnsi="Times New Roman"/>
          <w:color w:val="000000" w:themeColor="text1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E7394B" w:rsidRDefault="00E7394B" w:rsidP="005B481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не являет</w:t>
      </w:r>
      <w:r w:rsidRPr="00ED3B2A">
        <w:rPr>
          <w:rFonts w:ascii="Times New Roman" w:hAnsi="Times New Roman"/>
          <w:color w:val="000000" w:themeColor="text1"/>
          <w:sz w:val="28"/>
          <w:szCs w:val="28"/>
        </w:rPr>
        <w:t xml:space="preserve">ся иностранным агентом в соответствии с Федеральным </w:t>
      </w:r>
      <w:hyperlink r:id="rId31" w:history="1">
        <w:r w:rsidRPr="00ED3B2A">
          <w:rPr>
            <w:rFonts w:ascii="Times New Roman" w:hAnsi="Times New Roman"/>
            <w:color w:val="000000" w:themeColor="text1"/>
            <w:sz w:val="28"/>
            <w:szCs w:val="28"/>
          </w:rPr>
          <w:t>законом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 xml:space="preserve"> от 14 июля 2022 г</w:t>
      </w:r>
      <w:r w:rsidR="00BE1DFB">
        <w:rPr>
          <w:rFonts w:ascii="Times New Roman" w:hAnsi="Times New Roman"/>
          <w:color w:val="000000" w:themeColor="text1"/>
          <w:sz w:val="28"/>
          <w:szCs w:val="28"/>
        </w:rPr>
        <w:t>ода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№ 255-ФЗ «</w:t>
      </w:r>
      <w:r w:rsidRPr="00ED3B2A">
        <w:rPr>
          <w:rFonts w:ascii="Times New Roman" w:hAnsi="Times New Roman"/>
          <w:color w:val="000000" w:themeColor="text1"/>
          <w:sz w:val="28"/>
          <w:szCs w:val="28"/>
        </w:rPr>
        <w:t xml:space="preserve">О </w:t>
      </w:r>
      <w:proofErr w:type="gramStart"/>
      <w:r w:rsidRPr="00ED3B2A">
        <w:rPr>
          <w:rFonts w:ascii="Times New Roman" w:hAnsi="Times New Roman"/>
          <w:color w:val="000000" w:themeColor="text1"/>
          <w:sz w:val="28"/>
          <w:szCs w:val="28"/>
        </w:rPr>
        <w:t>контроле за</w:t>
      </w:r>
      <w:proofErr w:type="gramEnd"/>
      <w:r w:rsidRPr="00ED3B2A">
        <w:rPr>
          <w:rFonts w:ascii="Times New Roman" w:hAnsi="Times New Roman"/>
          <w:color w:val="000000" w:themeColor="text1"/>
          <w:sz w:val="28"/>
          <w:szCs w:val="28"/>
        </w:rPr>
        <w:t xml:space="preserve"> деятельностью лиц, наход</w:t>
      </w:r>
      <w:r>
        <w:rPr>
          <w:rFonts w:ascii="Times New Roman" w:hAnsi="Times New Roman"/>
          <w:color w:val="000000" w:themeColor="text1"/>
          <w:sz w:val="28"/>
          <w:szCs w:val="28"/>
        </w:rPr>
        <w:t>ящихся под иностранным влиянием»</w:t>
      </w:r>
      <w:r w:rsidRPr="00ED3B2A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EB0E64" w:rsidRPr="00821CC8" w:rsidRDefault="00EB0E64" w:rsidP="005B481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не имеет</w:t>
      </w:r>
      <w:r w:rsidRPr="00821CC8">
        <w:rPr>
          <w:rFonts w:ascii="Times New Roman" w:hAnsi="Times New Roman"/>
          <w:color w:val="000000" w:themeColor="text1"/>
          <w:sz w:val="28"/>
          <w:szCs w:val="28"/>
        </w:rPr>
        <w:t xml:space="preserve"> просроченной задолженности по возврату в областной бюджет иных субсидий, бюджетных инвестиций, а также иной просроченной (неурегулированной) задолженности по денежным обязательствам перед Рязанской областью;</w:t>
      </w:r>
    </w:p>
    <w:p w:rsidR="003E1D2E" w:rsidRDefault="003E1D2E" w:rsidP="005B481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23470E">
        <w:rPr>
          <w:rFonts w:ascii="Times New Roman" w:hAnsi="Times New Roman"/>
          <w:sz w:val="28"/>
          <w:szCs w:val="28"/>
        </w:rPr>
        <w:t xml:space="preserve">не состоит в одной группе лиц с резидентами (потенциальными резидентами), </w:t>
      </w:r>
      <w:r>
        <w:rPr>
          <w:rFonts w:ascii="Times New Roman" w:hAnsi="Times New Roman" w:cs="Times New Roman"/>
          <w:sz w:val="28"/>
          <w:szCs w:val="28"/>
        </w:rPr>
        <w:t xml:space="preserve">определенной в соответствии с Федеральным законом от </w:t>
      </w:r>
      <w:r w:rsidR="00A529B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26 июля </w:t>
      </w:r>
      <w:r w:rsidRPr="0023470E">
        <w:rPr>
          <w:rFonts w:ascii="Times New Roman" w:hAnsi="Times New Roman" w:cs="Times New Roman"/>
          <w:sz w:val="28"/>
          <w:szCs w:val="28"/>
        </w:rPr>
        <w:t>2006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BE1DFB">
        <w:rPr>
          <w:rFonts w:ascii="Times New Roman" w:hAnsi="Times New Roman" w:cs="Times New Roman"/>
          <w:sz w:val="28"/>
          <w:szCs w:val="28"/>
        </w:rPr>
        <w:t>ода</w:t>
      </w:r>
      <w:r w:rsidRPr="0023470E">
        <w:rPr>
          <w:rFonts w:ascii="Times New Roman" w:hAnsi="Times New Roman" w:cs="Times New Roman"/>
          <w:sz w:val="28"/>
          <w:szCs w:val="28"/>
        </w:rPr>
        <w:t xml:space="preserve"> № 135-ФЗ «О защите конкуренции»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7394B" w:rsidRDefault="00E7394B" w:rsidP="005B481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соответствует</w:t>
      </w:r>
      <w:r w:rsidRPr="00435ECC">
        <w:rPr>
          <w:rFonts w:ascii="Times New Roman" w:hAnsi="Times New Roman"/>
          <w:color w:val="000000" w:themeColor="text1"/>
          <w:sz w:val="28"/>
          <w:szCs w:val="28"/>
        </w:rPr>
        <w:t xml:space="preserve"> категории</w:t>
      </w:r>
      <w:r w:rsidR="00420907">
        <w:rPr>
          <w:rFonts w:ascii="Times New Roman" w:hAnsi="Times New Roman"/>
          <w:color w:val="000000" w:themeColor="text1"/>
          <w:sz w:val="28"/>
          <w:szCs w:val="28"/>
        </w:rPr>
        <w:t xml:space="preserve"> получателей субсидии</w:t>
      </w:r>
      <w:r w:rsidRPr="00435ECC">
        <w:rPr>
          <w:rFonts w:ascii="Times New Roman" w:hAnsi="Times New Roman"/>
          <w:color w:val="000000" w:themeColor="text1"/>
          <w:sz w:val="28"/>
          <w:szCs w:val="28"/>
        </w:rPr>
        <w:t xml:space="preserve">, указанной в </w:t>
      </w:r>
      <w:hyperlink r:id="rId32" w:history="1">
        <w:r w:rsidRPr="00435ECC">
          <w:rPr>
            <w:rFonts w:ascii="Times New Roman" w:hAnsi="Times New Roman"/>
            <w:color w:val="000000" w:themeColor="text1"/>
            <w:sz w:val="28"/>
            <w:szCs w:val="28"/>
          </w:rPr>
          <w:t>пункте 2</w:t>
        </w:r>
      </w:hyperlink>
      <w:r w:rsidRPr="00435ECC">
        <w:rPr>
          <w:rFonts w:ascii="Times New Roman" w:hAnsi="Times New Roman"/>
          <w:color w:val="000000" w:themeColor="text1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>орядка;</w:t>
      </w:r>
    </w:p>
    <w:p w:rsidR="00C444FD" w:rsidRPr="00351F5E" w:rsidRDefault="00E7394B" w:rsidP="005B481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/>
          <w:sz w:val="28"/>
          <w:szCs w:val="28"/>
        </w:rPr>
        <w:t>зарегистрирован</w:t>
      </w:r>
      <w:proofErr w:type="gramEnd"/>
      <w:r>
        <w:rPr>
          <w:rFonts w:ascii="Times New Roman" w:hAnsi="Times New Roman"/>
          <w:sz w:val="28"/>
          <w:szCs w:val="28"/>
        </w:rPr>
        <w:t xml:space="preserve"> и состоит на налоговом учете в Рязанской области</w:t>
      </w:r>
      <w:r w:rsidR="00C444FD">
        <w:rPr>
          <w:rFonts w:ascii="Times New Roman" w:hAnsi="Times New Roman"/>
          <w:sz w:val="28"/>
          <w:szCs w:val="28"/>
        </w:rPr>
        <w:t>.</w:t>
      </w:r>
    </w:p>
    <w:p w:rsidR="00E7394B" w:rsidRDefault="00A5280D" w:rsidP="005B481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</w:t>
      </w:r>
      <w:r w:rsidR="00E7394B" w:rsidRPr="00B64526">
        <w:rPr>
          <w:rFonts w:ascii="Times New Roman" w:hAnsi="Times New Roman"/>
          <w:sz w:val="28"/>
          <w:szCs w:val="28"/>
        </w:rPr>
        <w:t xml:space="preserve"> составе </w:t>
      </w:r>
      <w:r w:rsidR="00EB0E64" w:rsidRPr="00B64526">
        <w:rPr>
          <w:rFonts w:ascii="Times New Roman" w:hAnsi="Times New Roman"/>
          <w:sz w:val="28"/>
          <w:szCs w:val="28"/>
        </w:rPr>
        <w:t>учредителей (участников)</w:t>
      </w:r>
      <w:r w:rsidR="00EB0E64">
        <w:rPr>
          <w:rFonts w:ascii="Times New Roman" w:hAnsi="Times New Roman"/>
          <w:sz w:val="28"/>
          <w:szCs w:val="28"/>
        </w:rPr>
        <w:t>, и (или) акционеров, и (или) держателей долей</w:t>
      </w:r>
      <w:r w:rsidR="00EB0E64" w:rsidRPr="00B64526">
        <w:rPr>
          <w:rFonts w:ascii="Times New Roman" w:hAnsi="Times New Roman"/>
          <w:sz w:val="28"/>
          <w:szCs w:val="28"/>
        </w:rPr>
        <w:t xml:space="preserve"> </w:t>
      </w:r>
      <w:r w:rsidR="00EB0E64">
        <w:rPr>
          <w:rFonts w:ascii="Times New Roman" w:hAnsi="Times New Roman"/>
          <w:sz w:val="28"/>
          <w:szCs w:val="28"/>
        </w:rPr>
        <w:t>Заявителя отсутствуют Российская Федерация, субъект Российской Федерации и (или) муниципальное образование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A5280D" w:rsidRDefault="00A5280D" w:rsidP="005B481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Подтверждаю наличие</w:t>
      </w:r>
      <w:r w:rsidR="00F7710E">
        <w:rPr>
          <w:rFonts w:ascii="Times New Roman" w:hAnsi="Times New Roman"/>
          <w:sz w:val="28"/>
          <w:szCs w:val="28"/>
        </w:rPr>
        <w:t xml:space="preserve"> у Заявителя</w:t>
      </w:r>
      <w:r>
        <w:rPr>
          <w:rFonts w:ascii="Times New Roman" w:hAnsi="Times New Roman"/>
          <w:sz w:val="28"/>
          <w:szCs w:val="28"/>
        </w:rPr>
        <w:t>:</w:t>
      </w:r>
    </w:p>
    <w:p w:rsidR="00E7394B" w:rsidRDefault="00A5280D" w:rsidP="005B481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29B5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-</w:t>
      </w:r>
      <w:r w:rsidR="00E7394B" w:rsidRPr="00A529B5">
        <w:rPr>
          <w:rFonts w:ascii="Times New Roman" w:hAnsi="Times New Roman" w:cs="Times New Roman"/>
          <w:spacing w:val="-4"/>
          <w:sz w:val="28"/>
          <w:szCs w:val="28"/>
        </w:rPr>
        <w:t xml:space="preserve"> права собственности и (или) права пользования на срок не менее пяти лет на земельный участок (часть земельного участка) для целей создания и (или) развития </w:t>
      </w:r>
      <w:r w:rsidR="00E7394B" w:rsidRPr="00A529B5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индустриальных (промышленных) парков, агропромышленных</w:t>
      </w:r>
      <w:r w:rsidR="00E7394B" w:rsidRPr="00FB14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парков, </w:t>
      </w:r>
      <w:proofErr w:type="gramStart"/>
      <w:r w:rsidR="00E7394B" w:rsidRPr="00FB1411">
        <w:rPr>
          <w:rFonts w:ascii="Times New Roman" w:hAnsi="Times New Roman" w:cs="Times New Roman"/>
          <w:color w:val="000000" w:themeColor="text1"/>
          <w:sz w:val="28"/>
          <w:szCs w:val="28"/>
        </w:rPr>
        <w:t>бизнес-парков</w:t>
      </w:r>
      <w:proofErr w:type="gramEnd"/>
      <w:r w:rsidR="00E7394B" w:rsidRPr="00FB1411">
        <w:rPr>
          <w:rFonts w:ascii="Times New Roman" w:hAnsi="Times New Roman" w:cs="Times New Roman"/>
          <w:color w:val="000000" w:themeColor="text1"/>
          <w:sz w:val="28"/>
          <w:szCs w:val="28"/>
        </w:rPr>
        <w:t>, технопарков, промышленных технопарков</w:t>
      </w:r>
      <w:r w:rsidR="00E7394B" w:rsidRPr="00FB1411">
        <w:rPr>
          <w:rFonts w:ascii="Times New Roman" w:hAnsi="Times New Roman" w:cs="Times New Roman"/>
          <w:sz w:val="28"/>
          <w:szCs w:val="28"/>
        </w:rPr>
        <w:t>;</w:t>
      </w:r>
    </w:p>
    <w:p w:rsidR="00E7394B" w:rsidRDefault="00A5280D" w:rsidP="005B481F">
      <w:pPr>
        <w:pStyle w:val="ConsPlusNormal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A529B5">
        <w:rPr>
          <w:rFonts w:ascii="Times New Roman" w:hAnsi="Times New Roman"/>
          <w:sz w:val="28"/>
          <w:szCs w:val="28"/>
        </w:rPr>
        <w:t> </w:t>
      </w:r>
      <w:r w:rsidR="00E7394B">
        <w:rPr>
          <w:rFonts w:ascii="Times New Roman" w:hAnsi="Times New Roman"/>
          <w:sz w:val="28"/>
          <w:szCs w:val="28"/>
        </w:rPr>
        <w:t>документации, обосновывающей целесообразность создания индустриального (промышленного) парка, агропромышленного парка, бизнес-парка, технопарка, промышленного технопарка (бизнес-план, мастер-план, финансовая модель, пояснительная записк</w:t>
      </w:r>
      <w:r w:rsidR="00651312">
        <w:rPr>
          <w:rFonts w:ascii="Times New Roman" w:hAnsi="Times New Roman"/>
          <w:sz w:val="28"/>
          <w:szCs w:val="28"/>
        </w:rPr>
        <w:t>а).</w:t>
      </w:r>
      <w:proofErr w:type="gramEnd"/>
    </w:p>
    <w:p w:rsidR="0068461E" w:rsidRDefault="006E114A" w:rsidP="005B481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195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получе</w:t>
      </w:r>
      <w:r w:rsidR="0068461E">
        <w:rPr>
          <w:rFonts w:ascii="Times New Roman" w:hAnsi="Times New Roman" w:cs="Times New Roman"/>
          <w:color w:val="000000" w:themeColor="text1"/>
          <w:sz w:val="28"/>
          <w:szCs w:val="28"/>
        </w:rPr>
        <w:t>ния субсидии</w:t>
      </w:r>
      <w:r w:rsidRPr="002321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239F7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32195">
        <w:rPr>
          <w:rFonts w:ascii="Times New Roman" w:hAnsi="Times New Roman" w:cs="Times New Roman"/>
          <w:color w:val="000000" w:themeColor="text1"/>
          <w:sz w:val="28"/>
          <w:szCs w:val="28"/>
        </w:rPr>
        <w:t>обязуется</w:t>
      </w:r>
      <w:r w:rsidR="0068461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6E114A" w:rsidRDefault="0068461E" w:rsidP="005B481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6E114A" w:rsidRPr="002321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осуществлять приобретение за счет средств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8461E" w:rsidRDefault="0068461E" w:rsidP="005B481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- </w:t>
      </w:r>
      <w:r w:rsidR="00D21CF4" w:rsidRPr="00984B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включать </w:t>
      </w:r>
      <w:r w:rsidRPr="00984BEA">
        <w:rPr>
          <w:rFonts w:ascii="Times New Roman" w:hAnsi="Times New Roman" w:cs="Times New Roman"/>
          <w:color w:val="000000" w:themeColor="text1"/>
          <w:sz w:val="28"/>
          <w:szCs w:val="28"/>
        </w:rPr>
        <w:t>в договор</w:t>
      </w:r>
      <w:r w:rsidR="00D21CF4" w:rsidRPr="00984BEA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984B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(соглашения), заключаемы</w:t>
      </w:r>
      <w:r w:rsidR="00D21CF4" w:rsidRPr="00984B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</w:t>
      </w:r>
      <w:r w:rsidRPr="00984BEA">
        <w:rPr>
          <w:rFonts w:ascii="Times New Roman" w:hAnsi="Times New Roman" w:cs="Times New Roman"/>
          <w:color w:val="000000" w:themeColor="text1"/>
          <w:sz w:val="28"/>
          <w:szCs w:val="28"/>
        </w:rPr>
        <w:t>в целях исполнения обязательств по Соглашению</w:t>
      </w:r>
      <w:r w:rsidR="0065131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984B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согласи</w:t>
      </w:r>
      <w:r w:rsidR="00D21CF4" w:rsidRPr="00984BEA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984B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лиц, являющихся поставщиками (подрядчиками, исполнителями) по данным договорам (соглашениям), на осуществление Министерством проверок соблюдения указанными поставщиками (подрядчиками, исполнителями) порядка и условий предоставления субсидии, в том числе в части достижения результата ее предоставления, а также проверок органами государственного финансового контроля в соответствии со </w:t>
      </w:r>
      <w:hyperlink r:id="rId33">
        <w:r w:rsidRPr="00984BEA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статьями 268.1</w:t>
        </w:r>
      </w:hyperlink>
      <w:r w:rsidRPr="00984B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34">
        <w:r w:rsidRPr="00984BEA">
          <w:rPr>
            <w:rFonts w:ascii="Times New Roman" w:hAnsi="Times New Roman" w:cs="Times New Roman"/>
            <w:color w:val="000000" w:themeColor="text1"/>
            <w:sz w:val="28"/>
            <w:szCs w:val="28"/>
          </w:rPr>
          <w:t>269.2</w:t>
        </w:r>
      </w:hyperlink>
      <w:r w:rsidRPr="00984B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Бюджетного кодекса</w:t>
      </w:r>
      <w:proofErr w:type="gramEnd"/>
      <w:r w:rsidRPr="00984B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</w:t>
      </w:r>
      <w:r w:rsidR="00D21CF4" w:rsidRPr="00984BEA">
        <w:rPr>
          <w:rFonts w:ascii="Times New Roman" w:hAnsi="Times New Roman" w:cs="Times New Roman"/>
          <w:color w:val="000000" w:themeColor="text1"/>
          <w:sz w:val="28"/>
          <w:szCs w:val="28"/>
        </w:rPr>
        <w:t>йской Федерации, а также запрет</w:t>
      </w:r>
      <w:r w:rsidRPr="00984B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приобретение за счет полученных средств, предоставленных в целях финансового обеспечения затрат получателей</w:t>
      </w:r>
      <w:r w:rsidRPr="002321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субсидий,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244D8" w:rsidRDefault="008244D8" w:rsidP="005B481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представлять</w:t>
      </w:r>
      <w:r w:rsidRPr="00232195">
        <w:rPr>
          <w:rFonts w:ascii="Times New Roman" w:hAnsi="Times New Roman"/>
          <w:color w:val="000000" w:themeColor="text1"/>
          <w:sz w:val="28"/>
          <w:szCs w:val="28"/>
        </w:rPr>
        <w:t xml:space="preserve"> в Министерство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отчеты</w:t>
      </w:r>
      <w:r w:rsidR="00B42ADF">
        <w:rPr>
          <w:rFonts w:ascii="Times New Roman" w:hAnsi="Times New Roman"/>
          <w:color w:val="000000" w:themeColor="text1"/>
          <w:sz w:val="28"/>
          <w:szCs w:val="28"/>
        </w:rPr>
        <w:t xml:space="preserve"> и документы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согласно пункту 1</w:t>
      </w:r>
      <w:r w:rsidR="003E1D2E">
        <w:rPr>
          <w:rFonts w:ascii="Times New Roman" w:hAnsi="Times New Roman"/>
          <w:color w:val="000000" w:themeColor="text1"/>
          <w:sz w:val="28"/>
          <w:szCs w:val="28"/>
        </w:rPr>
        <w:t>4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Порядка;</w:t>
      </w:r>
    </w:p>
    <w:p w:rsidR="008244D8" w:rsidRPr="00232195" w:rsidRDefault="008244D8" w:rsidP="005B481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осуществлять</w:t>
      </w:r>
      <w:r w:rsidRPr="002321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расходы </w:t>
      </w:r>
      <w:r w:rsidR="003E1D2E">
        <w:rPr>
          <w:rFonts w:ascii="Times New Roman" w:hAnsi="Times New Roman" w:cs="Times New Roman"/>
          <w:color w:val="000000" w:themeColor="text1"/>
          <w:sz w:val="28"/>
          <w:szCs w:val="28"/>
        </w:rPr>
        <w:t>на цель, указанную</w:t>
      </w:r>
      <w:r w:rsidRPr="002321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hyperlink w:anchor="P162">
        <w:r w:rsidRPr="00232195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</w:t>
        </w:r>
      </w:hyperlink>
      <w:r w:rsidRPr="002321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Порядка, в соответствии с направлениями расходов субсидии, </w:t>
      </w:r>
      <w:r w:rsidR="00E23917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установленными</w:t>
      </w:r>
      <w:r w:rsidRPr="002321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пункте 4 Порядка</w:t>
      </w:r>
      <w:r w:rsidRPr="0023219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244D8" w:rsidRDefault="008244D8" w:rsidP="005B481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достигнуть результат</w:t>
      </w:r>
      <w:r w:rsidRPr="008374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предоставления субсидии,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характеристики результата предоставления субсидии (дополнительные количественные параметры, которым должен соответствовать результат предоставления субсидии)</w:t>
      </w:r>
      <w:r w:rsidRPr="008374E0">
        <w:rPr>
          <w:rFonts w:ascii="Times New Roman" w:hAnsi="Times New Roman" w:cs="Times New Roman"/>
          <w:color w:val="000000" w:themeColor="text1"/>
          <w:sz w:val="28"/>
          <w:szCs w:val="28"/>
        </w:rPr>
        <w:t>, установленны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8374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8374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оглашении согласно </w:t>
      </w:r>
      <w:hyperlink w:anchor="P276">
        <w:r w:rsidRPr="008374E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пункту 13</w:t>
        </w:r>
      </w:hyperlink>
      <w:r w:rsidRPr="008374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Порядка;</w:t>
      </w:r>
    </w:p>
    <w:p w:rsidR="00AB57CE" w:rsidRPr="00A529B5" w:rsidRDefault="00A529B5" w:rsidP="005B481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 w:rsidRPr="00A529B5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- </w:t>
      </w:r>
      <w:r w:rsidR="008244D8" w:rsidRPr="00A529B5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осуществлять расходы, источником финансового обеспечения которых являются неиспользованные в отчетном финансовом году остатки субсидии</w:t>
      </w:r>
      <w:r w:rsidR="00E23917" w:rsidRPr="00A529B5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, на цель, указанную</w:t>
      </w:r>
      <w:r w:rsidR="008244D8" w:rsidRPr="00A529B5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в пункте 2 Порядка, в соответствии с направлениями расходов субсидии, установленными в пункте 4 Порядка, не позднее года, следующего за годом предоставления субсидии</w:t>
      </w:r>
      <w:r w:rsidR="003C05B3" w:rsidRPr="00A529B5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;</w:t>
      </w:r>
    </w:p>
    <w:p w:rsidR="00E23917" w:rsidRPr="00A529B5" w:rsidRDefault="003C05B3" w:rsidP="005B481F">
      <w:pPr>
        <w:pStyle w:val="ConsPlusNormal"/>
        <w:ind w:firstLine="709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A529B5">
        <w:rPr>
          <w:rFonts w:ascii="Times New Roman" w:hAnsi="Times New Roman"/>
          <w:spacing w:val="-4"/>
          <w:sz w:val="28"/>
          <w:szCs w:val="28"/>
        </w:rPr>
        <w:t xml:space="preserve">- </w:t>
      </w:r>
      <w:r w:rsidR="00E23917" w:rsidRPr="00A529B5">
        <w:rPr>
          <w:rFonts w:ascii="Times New Roman" w:hAnsi="Times New Roman"/>
          <w:color w:val="000000" w:themeColor="text1"/>
          <w:spacing w:val="-4"/>
          <w:sz w:val="28"/>
          <w:szCs w:val="28"/>
        </w:rPr>
        <w:t>обеспечить функционирование индустриального (промышленного) парка, агропромышленного парка, бизнес-парка, технопарка, промышленного технопарка в течение не менее 10 лет со дня ввода в эксплуатацию</w:t>
      </w:r>
      <w:r w:rsidRPr="00A529B5">
        <w:rPr>
          <w:rFonts w:ascii="Times New Roman" w:hAnsi="Times New Roman"/>
          <w:color w:val="000000" w:themeColor="text1"/>
          <w:spacing w:val="-4"/>
          <w:sz w:val="28"/>
          <w:szCs w:val="28"/>
        </w:rPr>
        <w:t>;</w:t>
      </w:r>
    </w:p>
    <w:p w:rsidR="00E23917" w:rsidRDefault="003C05B3" w:rsidP="005B481F">
      <w:pPr>
        <w:pStyle w:val="ConsPlusNormal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E23917">
        <w:rPr>
          <w:rFonts w:ascii="Times New Roman" w:hAnsi="Times New Roman"/>
          <w:color w:val="000000" w:themeColor="text1"/>
          <w:sz w:val="28"/>
          <w:szCs w:val="28"/>
        </w:rPr>
        <w:t xml:space="preserve"> обеспечить внебюджетное (частное</w:t>
      </w:r>
      <w:r w:rsidR="00E23917" w:rsidRPr="00204B39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proofErr w:type="spellStart"/>
      <w:r w:rsidR="00E23917" w:rsidRPr="00204B39">
        <w:rPr>
          <w:rFonts w:ascii="Times New Roman" w:hAnsi="Times New Roman"/>
          <w:color w:val="000000" w:themeColor="text1"/>
          <w:sz w:val="28"/>
          <w:szCs w:val="28"/>
        </w:rPr>
        <w:t>софинансировани</w:t>
      </w:r>
      <w:r w:rsidR="00E23917">
        <w:rPr>
          <w:rFonts w:ascii="Times New Roman" w:hAnsi="Times New Roman"/>
          <w:color w:val="000000" w:themeColor="text1"/>
          <w:sz w:val="28"/>
          <w:szCs w:val="28"/>
        </w:rPr>
        <w:t>е</w:t>
      </w:r>
      <w:proofErr w:type="spellEnd"/>
      <w:r w:rsidR="00E23917" w:rsidRPr="00204B39">
        <w:rPr>
          <w:rFonts w:ascii="Times New Roman" w:hAnsi="Times New Roman"/>
          <w:color w:val="000000" w:themeColor="text1"/>
          <w:sz w:val="28"/>
          <w:szCs w:val="28"/>
        </w:rPr>
        <w:t xml:space="preserve"> проекта по созданию и (или) развитию индустриального (промышленного) парка, агропромышленного парка, бизнес-парка, технопарка, промышленного технопарка в размере не менее 3</w:t>
      </w:r>
      <w:r w:rsidR="00E23917">
        <w:rPr>
          <w:rFonts w:ascii="Times New Roman" w:hAnsi="Times New Roman"/>
          <w:color w:val="000000" w:themeColor="text1"/>
          <w:sz w:val="28"/>
          <w:szCs w:val="28"/>
        </w:rPr>
        <w:t>0 процентов его общей стоимости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E23917" w:rsidRPr="00BB1EB8" w:rsidRDefault="003C05B3" w:rsidP="005B481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E23917">
        <w:rPr>
          <w:rFonts w:ascii="Times New Roman" w:hAnsi="Times New Roman"/>
          <w:color w:val="000000" w:themeColor="text1"/>
          <w:sz w:val="28"/>
          <w:szCs w:val="28"/>
        </w:rPr>
        <w:t xml:space="preserve">обеспечить ввод в эксплуатацию </w:t>
      </w:r>
      <w:r w:rsidR="00E23917" w:rsidRPr="00204B39">
        <w:rPr>
          <w:rFonts w:ascii="Times New Roman" w:hAnsi="Times New Roman"/>
          <w:color w:val="000000" w:themeColor="text1"/>
          <w:sz w:val="28"/>
          <w:szCs w:val="28"/>
        </w:rPr>
        <w:t>индустриального (промышленного) парка, агропромышленного парка, бизнес-парка, технопарка, промышленного технопарка</w:t>
      </w:r>
      <w:r w:rsidR="00E23917">
        <w:rPr>
          <w:rFonts w:ascii="Times New Roman" w:hAnsi="Times New Roman"/>
          <w:color w:val="000000" w:themeColor="text1"/>
          <w:sz w:val="28"/>
          <w:szCs w:val="28"/>
        </w:rPr>
        <w:t xml:space="preserve"> не позднее года, следующего за годом предоставления субсидии (в случае создания нового </w:t>
      </w:r>
      <w:r w:rsidR="00E23917" w:rsidRPr="00204B39">
        <w:rPr>
          <w:rFonts w:ascii="Times New Roman" w:hAnsi="Times New Roman"/>
          <w:color w:val="000000" w:themeColor="text1"/>
          <w:sz w:val="28"/>
          <w:szCs w:val="28"/>
        </w:rPr>
        <w:t>индустриального (промышленного) парка, агропромышленного парка, бизнес-парка, технопарка, промышленного технопарка</w:t>
      </w:r>
      <w:r w:rsidR="00E23917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651312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E23917">
        <w:rPr>
          <w:rFonts w:ascii="Times New Roman" w:hAnsi="Times New Roman"/>
          <w:color w:val="000000" w:themeColor="text1"/>
          <w:sz w:val="28"/>
          <w:szCs w:val="28"/>
        </w:rPr>
        <w:t xml:space="preserve"> и представить в Министерство</w:t>
      </w:r>
      <w:r w:rsidR="00E23917" w:rsidRPr="00BB1EB8">
        <w:rPr>
          <w:rFonts w:ascii="Times New Roman" w:hAnsi="Times New Roman"/>
          <w:sz w:val="28"/>
          <w:szCs w:val="28"/>
        </w:rPr>
        <w:t xml:space="preserve"> </w:t>
      </w:r>
      <w:r w:rsidR="00E23917">
        <w:rPr>
          <w:rFonts w:ascii="Times New Roman" w:hAnsi="Times New Roman"/>
          <w:sz w:val="28"/>
          <w:szCs w:val="28"/>
        </w:rPr>
        <w:t>копию разрешения на ввод объекта в эксплуатацию не позднее 5 рабочих дней со дня его получения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  <w:proofErr w:type="gramEnd"/>
    </w:p>
    <w:p w:rsidR="00B83A7F" w:rsidRDefault="003C05B3" w:rsidP="005B481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E23917">
        <w:rPr>
          <w:rFonts w:ascii="Times New Roman" w:hAnsi="Times New Roman"/>
          <w:color w:val="000000" w:themeColor="text1"/>
          <w:sz w:val="28"/>
          <w:szCs w:val="28"/>
        </w:rPr>
        <w:t xml:space="preserve"> соблюдать требования, указанные в пунктах 4.8.1-4.8.2.3, 4.8.4 приказа </w:t>
      </w:r>
      <w:r w:rsidR="00E23917" w:rsidRPr="00FB78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Министерства экономического развития Российской Федерации от </w:t>
      </w:r>
      <w:r w:rsidR="00E23917" w:rsidRPr="00FB787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27 марта 2025 г</w:t>
      </w:r>
      <w:r w:rsidR="00A529B5">
        <w:rPr>
          <w:rFonts w:ascii="Times New Roman" w:hAnsi="Times New Roman" w:cs="Times New Roman"/>
          <w:color w:val="000000" w:themeColor="text1"/>
          <w:sz w:val="28"/>
          <w:szCs w:val="28"/>
        </w:rPr>
        <w:t>ода</w:t>
      </w:r>
      <w:r w:rsidR="00E23917" w:rsidRPr="00FB78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195 «Об утверждении требований для реализации субъектами Российской Федерации мероприятий региональных проектов, обеспечивающих достижение целей, показателей и результатов федерального проекта «Малое и</w:t>
      </w:r>
      <w:r w:rsidR="00E239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среднее предпринимательство и поддержка индивидуальной предпринимательской инициативы», входящего в состав национального проекта «Эффективная и конкурентная экономика», предусматривающих основные направления</w:t>
      </w:r>
      <w:proofErr w:type="gramEnd"/>
      <w:r w:rsidR="00E239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расходов при реализации мероприятий, ключевые показатели эффективности реализации мероприятий, в том числе требований к организациям, образующим инфраструктуру поддержки субъектов малого и среднего предпринимательства, требований к государственным (муниципальным) </w:t>
      </w:r>
      <w:proofErr w:type="spellStart"/>
      <w:r w:rsidR="00E23917">
        <w:rPr>
          <w:rFonts w:ascii="Times New Roman" w:hAnsi="Times New Roman" w:cs="Times New Roman"/>
          <w:color w:val="000000" w:themeColor="text1"/>
          <w:sz w:val="28"/>
          <w:szCs w:val="28"/>
        </w:rPr>
        <w:t>микрофинансовым</w:t>
      </w:r>
      <w:proofErr w:type="spellEnd"/>
      <w:r w:rsidR="00E239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</w:t>
      </w:r>
      <w:r w:rsidR="00B83A7F">
        <w:rPr>
          <w:rFonts w:ascii="Times New Roman" w:hAnsi="Times New Roman" w:cs="Times New Roman"/>
          <w:color w:val="000000" w:themeColor="text1"/>
          <w:sz w:val="28"/>
          <w:szCs w:val="28"/>
        </w:rPr>
        <w:t>ганизациям и к их деятельности»;</w:t>
      </w:r>
    </w:p>
    <w:p w:rsidR="00B83A7F" w:rsidRPr="00B83A7F" w:rsidRDefault="00B83A7F" w:rsidP="005B481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3A7F">
        <w:rPr>
          <w:rFonts w:ascii="Times New Roman" w:hAnsi="Times New Roman"/>
          <w:color w:val="000000" w:themeColor="text1"/>
          <w:sz w:val="28"/>
          <w:szCs w:val="28"/>
        </w:rPr>
        <w:t>- выполнять условия казначейского сопровождения, установленные Порядком осуществления территориальными органами Федерального казначейства санкционирования операций со средствами участников казначейского сопровождения, утвержденным приказом Мин</w:t>
      </w:r>
      <w:r w:rsidR="00A529B5">
        <w:rPr>
          <w:rFonts w:ascii="Times New Roman" w:hAnsi="Times New Roman"/>
          <w:color w:val="000000" w:themeColor="text1"/>
          <w:sz w:val="28"/>
          <w:szCs w:val="28"/>
        </w:rPr>
        <w:t xml:space="preserve">истерства финансов Российской Федерации </w:t>
      </w:r>
      <w:r w:rsidRPr="00B83A7F">
        <w:rPr>
          <w:rFonts w:ascii="Times New Roman" w:hAnsi="Times New Roman"/>
          <w:color w:val="000000" w:themeColor="text1"/>
          <w:sz w:val="28"/>
          <w:szCs w:val="28"/>
        </w:rPr>
        <w:t>от 17 декабря 2021 г</w:t>
      </w:r>
      <w:r w:rsidR="00BE1DFB">
        <w:rPr>
          <w:rFonts w:ascii="Times New Roman" w:hAnsi="Times New Roman"/>
          <w:color w:val="000000" w:themeColor="text1"/>
          <w:sz w:val="28"/>
          <w:szCs w:val="28"/>
        </w:rPr>
        <w:t>ода</w:t>
      </w:r>
      <w:r w:rsidRPr="00B83A7F">
        <w:rPr>
          <w:rFonts w:ascii="Times New Roman" w:hAnsi="Times New Roman"/>
          <w:color w:val="000000" w:themeColor="text1"/>
          <w:sz w:val="28"/>
          <w:szCs w:val="28"/>
        </w:rPr>
        <w:t xml:space="preserve"> № 214н, в случаях, предусмотренных федеральными законами, законами Рязанской области.</w:t>
      </w:r>
    </w:p>
    <w:p w:rsidR="00B83A7F" w:rsidRDefault="00B83A7F" w:rsidP="005B481F">
      <w:pPr>
        <w:pStyle w:val="ConsPlusNormal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244D8" w:rsidRDefault="008244D8" w:rsidP="006E114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E114A" w:rsidRPr="00232195" w:rsidRDefault="006E114A" w:rsidP="006E114A">
      <w:pPr>
        <w:pStyle w:val="ConsPlusNormal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5000" w:type="pct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384"/>
        <w:gridCol w:w="2290"/>
        <w:gridCol w:w="392"/>
        <w:gridCol w:w="2413"/>
      </w:tblGrid>
      <w:tr w:rsidR="006E114A" w:rsidRPr="00232195" w:rsidTr="005B481F">
        <w:tc>
          <w:tcPr>
            <w:tcW w:w="2312" w:type="pct"/>
            <w:tcBorders>
              <w:top w:val="nil"/>
              <w:left w:val="nil"/>
              <w:bottom w:val="nil"/>
              <w:right w:val="nil"/>
            </w:tcBorders>
          </w:tcPr>
          <w:p w:rsidR="006E114A" w:rsidRPr="00232195" w:rsidRDefault="003D7779" w:rsidP="004172C4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Руководитель Заявителя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114A" w:rsidRPr="00232195" w:rsidRDefault="006E114A" w:rsidP="004172C4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</w:tcPr>
          <w:p w:rsidR="006E114A" w:rsidRPr="00232195" w:rsidRDefault="006E114A" w:rsidP="004172C4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114A" w:rsidRPr="00232195" w:rsidRDefault="006E114A" w:rsidP="004172C4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E114A" w:rsidRPr="00232195" w:rsidTr="005B481F">
        <w:tc>
          <w:tcPr>
            <w:tcW w:w="2312" w:type="pct"/>
            <w:tcBorders>
              <w:top w:val="nil"/>
              <w:left w:val="nil"/>
              <w:bottom w:val="nil"/>
              <w:right w:val="nil"/>
            </w:tcBorders>
          </w:tcPr>
          <w:p w:rsidR="006E114A" w:rsidRPr="00232195" w:rsidRDefault="006E114A" w:rsidP="004172C4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0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114A" w:rsidRPr="00EC53E8" w:rsidRDefault="006E114A" w:rsidP="004172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53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(подпись)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</w:tcPr>
          <w:p w:rsidR="006E114A" w:rsidRPr="00EC53E8" w:rsidRDefault="006E114A" w:rsidP="004172C4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114A" w:rsidRPr="00EC53E8" w:rsidRDefault="006E114A" w:rsidP="004172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53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(Ф.И.О.)</w:t>
            </w:r>
          </w:p>
        </w:tc>
      </w:tr>
    </w:tbl>
    <w:p w:rsidR="006E114A" w:rsidRPr="00232195" w:rsidRDefault="006E114A" w:rsidP="006E114A">
      <w:pPr>
        <w:pStyle w:val="ConsPlusNormal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E114A" w:rsidRPr="00232195" w:rsidRDefault="006E114A" w:rsidP="006E114A">
      <w:pPr>
        <w:pStyle w:val="ConsPlusNormal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195">
        <w:rPr>
          <w:rFonts w:ascii="Times New Roman" w:hAnsi="Times New Roman" w:cs="Times New Roman"/>
          <w:color w:val="000000" w:themeColor="text1"/>
          <w:sz w:val="28"/>
          <w:szCs w:val="28"/>
        </w:rPr>
        <w:t>Дата __________________</w:t>
      </w:r>
    </w:p>
    <w:p w:rsidR="006E114A" w:rsidRPr="00232195" w:rsidRDefault="006E114A" w:rsidP="006E114A">
      <w:pPr>
        <w:pStyle w:val="ConsPlusNormal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195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833143" w:rsidRPr="00BD4C33" w:rsidRDefault="00D21CF4" w:rsidP="005B481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p w:rsidR="005B481F" w:rsidRPr="005B481F" w:rsidRDefault="005B481F" w:rsidP="005B481F">
      <w:pPr>
        <w:tabs>
          <w:tab w:val="left" w:pos="4962"/>
        </w:tabs>
        <w:ind w:left="4678"/>
        <w:rPr>
          <w:rFonts w:ascii="Times New Roman" w:hAnsi="Times New Roman"/>
          <w:spacing w:val="-4"/>
          <w:sz w:val="28"/>
          <w:szCs w:val="28"/>
        </w:rPr>
      </w:pPr>
      <w:r w:rsidRPr="005B481F">
        <w:rPr>
          <w:rFonts w:ascii="Times New Roman" w:hAnsi="Times New Roman"/>
          <w:spacing w:val="-4"/>
          <w:sz w:val="28"/>
          <w:szCs w:val="28"/>
        </w:rPr>
        <w:lastRenderedPageBreak/>
        <w:t>Приложение № 1</w:t>
      </w:r>
    </w:p>
    <w:p w:rsidR="005B481F" w:rsidRPr="005B481F" w:rsidRDefault="005B481F" w:rsidP="005B481F">
      <w:pPr>
        <w:pStyle w:val="ConsPlusNormal"/>
        <w:tabs>
          <w:tab w:val="left" w:pos="4962"/>
        </w:tabs>
        <w:ind w:left="4678"/>
        <w:contextualSpacing/>
        <w:rPr>
          <w:rFonts w:ascii="Times New Roman" w:hAnsi="Times New Roman" w:cs="Times New Roman"/>
          <w:bCs/>
          <w:color w:val="000000" w:themeColor="text1"/>
          <w:spacing w:val="-4"/>
          <w:sz w:val="28"/>
          <w:szCs w:val="28"/>
        </w:rPr>
      </w:pPr>
      <w:proofErr w:type="gramStart"/>
      <w:r w:rsidRPr="005B481F">
        <w:rPr>
          <w:rFonts w:ascii="Times New Roman" w:hAnsi="Times New Roman"/>
          <w:spacing w:val="-4"/>
          <w:sz w:val="28"/>
          <w:szCs w:val="28"/>
        </w:rPr>
        <w:t xml:space="preserve">к Порядку предоставления субсидий </w:t>
      </w:r>
      <w:r w:rsidRPr="005B481F">
        <w:rPr>
          <w:rFonts w:ascii="Times New Roman" w:hAnsi="Times New Roman"/>
          <w:bCs/>
          <w:color w:val="000000" w:themeColor="text1"/>
          <w:spacing w:val="-4"/>
          <w:sz w:val="28"/>
          <w:szCs w:val="28"/>
        </w:rPr>
        <w:t>юридическим лицам – инициаторам отобранных Министерством экономического развития Российской Федерации проектов по созданию и (или) развитию индустриальных (промышленных) парков, агропромышленных парков, бизнес-парков, технопарков, промышленных технопарков, обеспечивающих субъектам малого и среднего предпринимательства льготный доступ к производственным площадям и помещениям в целях создания и (или) развития производственных и инновационных компаний, на финансовое обеспечение затрат, связанных с созданием и (или</w:t>
      </w:r>
      <w:proofErr w:type="gramEnd"/>
      <w:r w:rsidRPr="005B481F">
        <w:rPr>
          <w:rFonts w:ascii="Times New Roman" w:hAnsi="Times New Roman"/>
          <w:bCs/>
          <w:color w:val="000000" w:themeColor="text1"/>
          <w:spacing w:val="-4"/>
          <w:sz w:val="28"/>
          <w:szCs w:val="28"/>
        </w:rPr>
        <w:t>) развитием</w:t>
      </w:r>
      <w:r w:rsidR="00A529B5">
        <w:rPr>
          <w:rFonts w:ascii="Times New Roman" w:hAnsi="Times New Roman"/>
          <w:bCs/>
          <w:color w:val="000000" w:themeColor="text1"/>
          <w:spacing w:val="-4"/>
          <w:sz w:val="28"/>
          <w:szCs w:val="28"/>
        </w:rPr>
        <w:t xml:space="preserve"> </w:t>
      </w:r>
      <w:r w:rsidRPr="005B481F">
        <w:rPr>
          <w:rFonts w:ascii="Times New Roman" w:hAnsi="Times New Roman"/>
          <w:bCs/>
          <w:color w:val="000000" w:themeColor="text1"/>
          <w:spacing w:val="-4"/>
          <w:sz w:val="28"/>
          <w:szCs w:val="28"/>
        </w:rPr>
        <w:t>таких парков</w:t>
      </w:r>
    </w:p>
    <w:p w:rsidR="005B481F" w:rsidRDefault="005B481F" w:rsidP="00BD4C33">
      <w:pPr>
        <w:widowControl w:val="0"/>
        <w:tabs>
          <w:tab w:val="center" w:pos="4677"/>
          <w:tab w:val="right" w:pos="9355"/>
        </w:tabs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</w:p>
    <w:p w:rsidR="00FB2A7C" w:rsidRDefault="00833143" w:rsidP="00BD4C33">
      <w:pPr>
        <w:widowControl w:val="0"/>
        <w:tabs>
          <w:tab w:val="center" w:pos="4677"/>
          <w:tab w:val="right" w:pos="9355"/>
        </w:tabs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Расчет размера субсидии </w:t>
      </w:r>
    </w:p>
    <w:p w:rsidR="00833143" w:rsidRPr="00BD4C33" w:rsidRDefault="00833143" w:rsidP="00BD4C33">
      <w:pPr>
        <w:widowControl w:val="0"/>
        <w:tabs>
          <w:tab w:val="center" w:pos="4677"/>
          <w:tab w:val="right" w:pos="9355"/>
        </w:tabs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BD4C33">
        <w:rPr>
          <w:rFonts w:ascii="Times New Roman" w:hAnsi="Times New Roman"/>
          <w:sz w:val="28"/>
          <w:szCs w:val="28"/>
        </w:rPr>
        <w:t>за 20____ г.</w:t>
      </w:r>
    </w:p>
    <w:p w:rsidR="004A7DC3" w:rsidRPr="00BD4C33" w:rsidRDefault="004A7DC3" w:rsidP="00BD4C33">
      <w:pPr>
        <w:widowControl w:val="0"/>
        <w:tabs>
          <w:tab w:val="center" w:pos="4677"/>
          <w:tab w:val="right" w:pos="9355"/>
        </w:tabs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75"/>
        <w:gridCol w:w="5062"/>
        <w:gridCol w:w="717"/>
        <w:gridCol w:w="1244"/>
        <w:gridCol w:w="1981"/>
      </w:tblGrid>
      <w:tr w:rsidR="007C7CC5" w:rsidRPr="007B4BAB" w:rsidTr="00A529B5">
        <w:tc>
          <w:tcPr>
            <w:tcW w:w="475" w:type="dxa"/>
            <w:vMerge w:val="restart"/>
            <w:tcBorders>
              <w:bottom w:val="nil"/>
            </w:tcBorders>
          </w:tcPr>
          <w:p w:rsidR="007C7CC5" w:rsidRPr="007B4BAB" w:rsidRDefault="007C7CC5" w:rsidP="00BD4C3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A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7B4BA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7B4BAB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062" w:type="dxa"/>
            <w:vMerge w:val="restart"/>
            <w:tcBorders>
              <w:bottom w:val="nil"/>
            </w:tcBorders>
          </w:tcPr>
          <w:p w:rsidR="007C7CC5" w:rsidRPr="007B4BAB" w:rsidRDefault="007C7CC5" w:rsidP="007B4BA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AB">
              <w:rPr>
                <w:rFonts w:ascii="Times New Roman" w:hAnsi="Times New Roman"/>
                <w:sz w:val="24"/>
                <w:szCs w:val="24"/>
              </w:rPr>
              <w:t>Направления расходов субсидии</w:t>
            </w:r>
          </w:p>
        </w:tc>
        <w:tc>
          <w:tcPr>
            <w:tcW w:w="3942" w:type="dxa"/>
            <w:gridSpan w:val="3"/>
          </w:tcPr>
          <w:p w:rsidR="007C7CC5" w:rsidRPr="007B4BAB" w:rsidRDefault="007C7CC5" w:rsidP="007C7CC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AB">
              <w:rPr>
                <w:rFonts w:ascii="Times New Roman" w:hAnsi="Times New Roman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/>
                <w:sz w:val="24"/>
                <w:szCs w:val="24"/>
              </w:rPr>
              <w:t>расходов</w:t>
            </w:r>
            <w:r w:rsidRPr="007B4BAB">
              <w:rPr>
                <w:rFonts w:ascii="Times New Roman" w:hAnsi="Times New Roman"/>
                <w:sz w:val="24"/>
                <w:szCs w:val="24"/>
              </w:rPr>
              <w:t>, руб.</w:t>
            </w:r>
          </w:p>
        </w:tc>
      </w:tr>
      <w:tr w:rsidR="007C7CC5" w:rsidRPr="007B4BAB" w:rsidTr="00A529B5">
        <w:tc>
          <w:tcPr>
            <w:tcW w:w="475" w:type="dxa"/>
            <w:vMerge/>
            <w:tcBorders>
              <w:bottom w:val="nil"/>
            </w:tcBorders>
          </w:tcPr>
          <w:p w:rsidR="007C7CC5" w:rsidRPr="007B4BAB" w:rsidRDefault="007C7CC5" w:rsidP="00BD4C3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2" w:type="dxa"/>
            <w:vMerge/>
            <w:tcBorders>
              <w:bottom w:val="nil"/>
            </w:tcBorders>
          </w:tcPr>
          <w:p w:rsidR="007C7CC5" w:rsidRPr="007B4BAB" w:rsidRDefault="007C7CC5" w:rsidP="007B4BA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vMerge w:val="restart"/>
            <w:tcBorders>
              <w:bottom w:val="nil"/>
            </w:tcBorders>
          </w:tcPr>
          <w:p w:rsidR="007C7CC5" w:rsidRPr="007B4BAB" w:rsidRDefault="007C7CC5" w:rsidP="007C7CC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3225" w:type="dxa"/>
            <w:gridSpan w:val="2"/>
            <w:tcBorders>
              <w:bottom w:val="single" w:sz="4" w:space="0" w:color="auto"/>
            </w:tcBorders>
          </w:tcPr>
          <w:p w:rsidR="007C7CC5" w:rsidRPr="007B4BAB" w:rsidRDefault="007C7CC5" w:rsidP="007C7CC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</w:tr>
      <w:tr w:rsidR="005C4543" w:rsidRPr="007B4BAB" w:rsidTr="00A529B5">
        <w:tc>
          <w:tcPr>
            <w:tcW w:w="475" w:type="dxa"/>
            <w:vMerge/>
            <w:tcBorders>
              <w:bottom w:val="nil"/>
            </w:tcBorders>
          </w:tcPr>
          <w:p w:rsidR="005C4543" w:rsidRPr="007B4BAB" w:rsidRDefault="005C4543" w:rsidP="00BD4C3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2" w:type="dxa"/>
            <w:vMerge/>
            <w:tcBorders>
              <w:bottom w:val="nil"/>
            </w:tcBorders>
          </w:tcPr>
          <w:p w:rsidR="005C4543" w:rsidRPr="007B4BAB" w:rsidRDefault="005C4543" w:rsidP="007B4BA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vMerge/>
            <w:tcBorders>
              <w:bottom w:val="nil"/>
            </w:tcBorders>
          </w:tcPr>
          <w:p w:rsidR="005C4543" w:rsidRPr="007B4BAB" w:rsidRDefault="005C4543" w:rsidP="007C7CC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4" w:type="dxa"/>
            <w:tcBorders>
              <w:bottom w:val="nil"/>
            </w:tcBorders>
          </w:tcPr>
          <w:p w:rsidR="005C4543" w:rsidRPr="007B4BAB" w:rsidRDefault="005C4543" w:rsidP="005C454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счет средств субсидии</w:t>
            </w:r>
          </w:p>
        </w:tc>
        <w:tc>
          <w:tcPr>
            <w:tcW w:w="1981" w:type="dxa"/>
            <w:tcBorders>
              <w:bottom w:val="nil"/>
            </w:tcBorders>
          </w:tcPr>
          <w:p w:rsidR="005C4543" w:rsidRPr="007B4BAB" w:rsidRDefault="005C4543" w:rsidP="00280BF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счет внебюджетных (частных) источников</w:t>
            </w:r>
          </w:p>
        </w:tc>
      </w:tr>
    </w:tbl>
    <w:p w:rsidR="00A529B5" w:rsidRPr="00A529B5" w:rsidRDefault="00A529B5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75"/>
        <w:gridCol w:w="5062"/>
        <w:gridCol w:w="717"/>
        <w:gridCol w:w="1244"/>
        <w:gridCol w:w="1981"/>
      </w:tblGrid>
      <w:tr w:rsidR="005C4543" w:rsidRPr="007B4BAB" w:rsidTr="00A529B5">
        <w:trPr>
          <w:tblHeader/>
        </w:trPr>
        <w:tc>
          <w:tcPr>
            <w:tcW w:w="475" w:type="dxa"/>
          </w:tcPr>
          <w:p w:rsidR="005C4543" w:rsidRPr="007B4BAB" w:rsidRDefault="005C4543" w:rsidP="00AD54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B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2" w:type="dxa"/>
          </w:tcPr>
          <w:p w:rsidR="005C4543" w:rsidRPr="007B4BAB" w:rsidRDefault="005C4543" w:rsidP="00AD54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B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7" w:type="dxa"/>
          </w:tcPr>
          <w:p w:rsidR="005C4543" w:rsidRPr="007B4BAB" w:rsidRDefault="005C4543" w:rsidP="00AD54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B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4" w:type="dxa"/>
          </w:tcPr>
          <w:p w:rsidR="005C4543" w:rsidRPr="007B4BAB" w:rsidRDefault="005C4543" w:rsidP="005C45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1" w:type="dxa"/>
          </w:tcPr>
          <w:p w:rsidR="005C4543" w:rsidRPr="007B4BAB" w:rsidRDefault="005C4543" w:rsidP="00AD54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C4543" w:rsidRPr="007B4BAB" w:rsidTr="00A529B5">
        <w:trPr>
          <w:trHeight w:val="127"/>
        </w:trPr>
        <w:tc>
          <w:tcPr>
            <w:tcW w:w="475" w:type="dxa"/>
          </w:tcPr>
          <w:p w:rsidR="005C4543" w:rsidRPr="007B4BAB" w:rsidRDefault="005C4543" w:rsidP="00AD54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B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62" w:type="dxa"/>
          </w:tcPr>
          <w:p w:rsidR="005C4543" w:rsidRPr="005B481F" w:rsidRDefault="00A529B5" w:rsidP="005B481F">
            <w:pPr>
              <w:pStyle w:val="ConsPlusNormal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Создание, </w:t>
            </w:r>
            <w:r w:rsidR="005C4543" w:rsidRPr="005B481F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и (или) развитие, и (или) реконструкция энергетической, коммунальной, инженерной, транспортной инфраструктуры</w:t>
            </w:r>
            <w:proofErr w:type="gramEnd"/>
          </w:p>
        </w:tc>
        <w:tc>
          <w:tcPr>
            <w:tcW w:w="717" w:type="dxa"/>
          </w:tcPr>
          <w:p w:rsidR="005C4543" w:rsidRPr="005B481F" w:rsidRDefault="005C4543" w:rsidP="005B481F">
            <w:pPr>
              <w:pStyle w:val="ConsPlusNormal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44" w:type="dxa"/>
          </w:tcPr>
          <w:p w:rsidR="005C4543" w:rsidRPr="007B4BAB" w:rsidRDefault="005C4543" w:rsidP="00AD54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5C4543" w:rsidRPr="007B4BAB" w:rsidRDefault="005C4543" w:rsidP="00AD54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543" w:rsidRPr="007B4BAB" w:rsidTr="00A529B5">
        <w:tc>
          <w:tcPr>
            <w:tcW w:w="475" w:type="dxa"/>
          </w:tcPr>
          <w:p w:rsidR="005C4543" w:rsidRPr="007B4BAB" w:rsidRDefault="005C4543" w:rsidP="00AD54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B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62" w:type="dxa"/>
          </w:tcPr>
          <w:p w:rsidR="005C4543" w:rsidRPr="005B481F" w:rsidRDefault="005C4543" w:rsidP="005B481F">
            <w:pPr>
              <w:pStyle w:val="ConsPlusNormal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B481F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Строительство и (или) реконструкция офисных, лабораторных и производственных помещений</w:t>
            </w:r>
          </w:p>
        </w:tc>
        <w:tc>
          <w:tcPr>
            <w:tcW w:w="717" w:type="dxa"/>
          </w:tcPr>
          <w:p w:rsidR="005C4543" w:rsidRPr="005B481F" w:rsidRDefault="005C4543" w:rsidP="005B481F">
            <w:pPr>
              <w:pStyle w:val="ConsPlusNormal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44" w:type="dxa"/>
          </w:tcPr>
          <w:p w:rsidR="005C4543" w:rsidRPr="007B4BAB" w:rsidRDefault="005C4543" w:rsidP="00AD54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5C4543" w:rsidRPr="007B4BAB" w:rsidRDefault="005C4543" w:rsidP="00AD54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543" w:rsidRPr="007B4BAB" w:rsidTr="00A529B5">
        <w:tc>
          <w:tcPr>
            <w:tcW w:w="475" w:type="dxa"/>
          </w:tcPr>
          <w:p w:rsidR="005C4543" w:rsidRPr="007B4BAB" w:rsidRDefault="005C4543" w:rsidP="00AD54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62" w:type="dxa"/>
          </w:tcPr>
          <w:p w:rsidR="005C4543" w:rsidRPr="005B481F" w:rsidRDefault="005C4543" w:rsidP="005B481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5B481F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Подведение к границе индустриального (промышленного) парка, агропромышленного парка, бизнес-парка, технопарка, промышленного технопарка, сетей инженерной инфраструктуры (тепл</w:t>
            </w:r>
            <w:proofErr w:type="gramStart"/>
            <w:r w:rsidRPr="005B481F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о-</w:t>
            </w:r>
            <w:proofErr w:type="gramEnd"/>
            <w:r w:rsidRPr="005B481F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, газо-, </w:t>
            </w:r>
            <w:proofErr w:type="spellStart"/>
            <w:r w:rsidRPr="005B481F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энерго</w:t>
            </w:r>
            <w:proofErr w:type="spellEnd"/>
            <w:r w:rsidRPr="005B481F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- и водоснабжения, ливневых канализаций, систем очистки сточных вод, линии связи)</w:t>
            </w:r>
          </w:p>
        </w:tc>
        <w:tc>
          <w:tcPr>
            <w:tcW w:w="717" w:type="dxa"/>
          </w:tcPr>
          <w:p w:rsidR="005C4543" w:rsidRPr="005B481F" w:rsidRDefault="005C4543" w:rsidP="005B481F">
            <w:pPr>
              <w:pStyle w:val="ConsPlusNormal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44" w:type="dxa"/>
          </w:tcPr>
          <w:p w:rsidR="005C4543" w:rsidRPr="007B4BAB" w:rsidRDefault="005C4543" w:rsidP="00AD54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5C4543" w:rsidRPr="007B4BAB" w:rsidRDefault="005C4543" w:rsidP="00AD54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543" w:rsidRPr="007B4BAB" w:rsidTr="00A529B5">
        <w:tc>
          <w:tcPr>
            <w:tcW w:w="475" w:type="dxa"/>
          </w:tcPr>
          <w:p w:rsidR="005C4543" w:rsidRPr="007B4BAB" w:rsidRDefault="005C4543" w:rsidP="00AD54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62" w:type="dxa"/>
          </w:tcPr>
          <w:p w:rsidR="005C4543" w:rsidRPr="005B481F" w:rsidRDefault="005C4543" w:rsidP="005B481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5B481F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Инженерная подготовка в границах земельного участка, на котором размещается индустриальный (промышленный) парк, агропромышленный парк, бизнес-парк, технопарк, промышленный технопарк</w:t>
            </w:r>
          </w:p>
        </w:tc>
        <w:tc>
          <w:tcPr>
            <w:tcW w:w="717" w:type="dxa"/>
          </w:tcPr>
          <w:p w:rsidR="005C4543" w:rsidRPr="005B481F" w:rsidRDefault="005C4543" w:rsidP="005B481F">
            <w:pPr>
              <w:pStyle w:val="ConsPlusNormal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44" w:type="dxa"/>
          </w:tcPr>
          <w:p w:rsidR="005C4543" w:rsidRPr="007B4BAB" w:rsidRDefault="005C4543" w:rsidP="00AD54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5C4543" w:rsidRPr="007B4BAB" w:rsidRDefault="005C4543" w:rsidP="00AD54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543" w:rsidRPr="007B4BAB" w:rsidTr="00A529B5">
        <w:tc>
          <w:tcPr>
            <w:tcW w:w="475" w:type="dxa"/>
          </w:tcPr>
          <w:p w:rsidR="005C4543" w:rsidRPr="007B4BAB" w:rsidRDefault="005C4543" w:rsidP="00AD54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5062" w:type="dxa"/>
          </w:tcPr>
          <w:p w:rsidR="005C4543" w:rsidRPr="005B481F" w:rsidRDefault="005C4543" w:rsidP="005B481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5B481F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Подготовка промышленных площадок, в том числе проведение коммуникаций, строительство и (или) реконструкция производственных зданий, строений, сооружений</w:t>
            </w:r>
          </w:p>
        </w:tc>
        <w:tc>
          <w:tcPr>
            <w:tcW w:w="717" w:type="dxa"/>
          </w:tcPr>
          <w:p w:rsidR="005C4543" w:rsidRPr="005B481F" w:rsidRDefault="005C4543" w:rsidP="005B481F">
            <w:pPr>
              <w:pStyle w:val="ConsPlusNormal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44" w:type="dxa"/>
          </w:tcPr>
          <w:p w:rsidR="005C4543" w:rsidRPr="007B4BAB" w:rsidRDefault="005C4543" w:rsidP="00AD54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5C4543" w:rsidRPr="007B4BAB" w:rsidRDefault="005C4543" w:rsidP="00AD54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543" w:rsidRPr="007B4BAB" w:rsidTr="00A529B5">
        <w:tc>
          <w:tcPr>
            <w:tcW w:w="475" w:type="dxa"/>
          </w:tcPr>
          <w:p w:rsidR="005C4543" w:rsidRPr="007B4BAB" w:rsidRDefault="005C4543" w:rsidP="00AD54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062" w:type="dxa"/>
          </w:tcPr>
          <w:p w:rsidR="005C4543" w:rsidRPr="005B481F" w:rsidRDefault="005C4543" w:rsidP="005B481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5B481F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Технологическое присоединение (подключение) к объектам электр</w:t>
            </w:r>
            <w:proofErr w:type="gramStart"/>
            <w:r w:rsidRPr="005B481F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о-</w:t>
            </w:r>
            <w:proofErr w:type="gramEnd"/>
            <w:r w:rsidRPr="005B481F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, газо-, тепло-, водоснабжения и водоотведения, линиям связи</w:t>
            </w:r>
          </w:p>
        </w:tc>
        <w:tc>
          <w:tcPr>
            <w:tcW w:w="717" w:type="dxa"/>
          </w:tcPr>
          <w:p w:rsidR="005C4543" w:rsidRPr="005B481F" w:rsidRDefault="005C4543" w:rsidP="005B481F">
            <w:pPr>
              <w:pStyle w:val="ConsPlusNormal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44" w:type="dxa"/>
          </w:tcPr>
          <w:p w:rsidR="005C4543" w:rsidRPr="007B4BAB" w:rsidRDefault="005C4543" w:rsidP="00AD54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5C4543" w:rsidRPr="007B4BAB" w:rsidRDefault="005C4543" w:rsidP="00AD54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543" w:rsidRPr="007B4BAB" w:rsidTr="00A529B5">
        <w:tc>
          <w:tcPr>
            <w:tcW w:w="475" w:type="dxa"/>
          </w:tcPr>
          <w:p w:rsidR="005C4543" w:rsidRPr="007B4BAB" w:rsidRDefault="005C4543" w:rsidP="00AD54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062" w:type="dxa"/>
          </w:tcPr>
          <w:p w:rsidR="005C4543" w:rsidRPr="005B481F" w:rsidRDefault="005C4543" w:rsidP="005B481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proofErr w:type="gramStart"/>
            <w:r w:rsidRPr="005B481F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Оснащение объектов индустриального (промышленного) парка, агропромышленного парка, бизнес-парка, технопарка, промышленного технопарка офисным, лабораторным, технологическим, инженерным оборудованием для переработки продукции, выставочным и производственным оборудованием (включая программное обеспечение, монтаж и пуско-наладочные работы), в том числе для целей коллективного использования резидентами</w:t>
            </w:r>
            <w:proofErr w:type="gramEnd"/>
          </w:p>
        </w:tc>
        <w:tc>
          <w:tcPr>
            <w:tcW w:w="717" w:type="dxa"/>
          </w:tcPr>
          <w:p w:rsidR="005C4543" w:rsidRPr="005B481F" w:rsidRDefault="005C4543" w:rsidP="005B481F">
            <w:pPr>
              <w:pStyle w:val="ConsPlusNormal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44" w:type="dxa"/>
          </w:tcPr>
          <w:p w:rsidR="005C4543" w:rsidRPr="007B4BAB" w:rsidRDefault="005C4543" w:rsidP="00AD54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5C4543" w:rsidRPr="007B4BAB" w:rsidRDefault="005C4543" w:rsidP="00AD54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543" w:rsidRPr="007B4BAB" w:rsidTr="00A529B5">
        <w:tc>
          <w:tcPr>
            <w:tcW w:w="475" w:type="dxa"/>
          </w:tcPr>
          <w:p w:rsidR="005C4543" w:rsidRPr="007B4BAB" w:rsidRDefault="005C4543" w:rsidP="00AD54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062" w:type="dxa"/>
          </w:tcPr>
          <w:p w:rsidR="005C4543" w:rsidRPr="005B481F" w:rsidRDefault="005C4543" w:rsidP="005B481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5B481F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Приобретение основных средств (в том числе специального транспорта), механизмов, оборудования, устройств и мебели, обеспечивающих соблюдение санитарных и иных установленных законодательством Российской Федерации норм, правил и требований к безопасности пребывания людей, охране жизни и здоровья</w:t>
            </w:r>
          </w:p>
        </w:tc>
        <w:tc>
          <w:tcPr>
            <w:tcW w:w="717" w:type="dxa"/>
          </w:tcPr>
          <w:p w:rsidR="005C4543" w:rsidRPr="005B481F" w:rsidRDefault="005C4543" w:rsidP="005B481F">
            <w:pPr>
              <w:pStyle w:val="ConsPlusNormal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44" w:type="dxa"/>
          </w:tcPr>
          <w:p w:rsidR="005C4543" w:rsidRPr="007B4BAB" w:rsidRDefault="005C4543" w:rsidP="00AD54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5C4543" w:rsidRPr="007B4BAB" w:rsidRDefault="005C4543" w:rsidP="00AD54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543" w:rsidRPr="007B4BAB" w:rsidTr="00A529B5">
        <w:tc>
          <w:tcPr>
            <w:tcW w:w="475" w:type="dxa"/>
          </w:tcPr>
          <w:p w:rsidR="005C4543" w:rsidRPr="007B4BAB" w:rsidRDefault="005C4543" w:rsidP="007B4B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062" w:type="dxa"/>
          </w:tcPr>
          <w:p w:rsidR="005C4543" w:rsidRPr="005B481F" w:rsidRDefault="005C4543" w:rsidP="005B481F">
            <w:pPr>
              <w:pStyle w:val="ConsPlusNormal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B481F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Приобретение офисной мебели, электронно-вычислительной техники (иного оборудования для обработки информации), программного обеспечения, периферийных устройств, копировально-множительного оборудования для целей предоставления в пользование резидентам (пользователям) технопарка, промышленного технопарка, бизнес-парка</w:t>
            </w:r>
          </w:p>
        </w:tc>
        <w:tc>
          <w:tcPr>
            <w:tcW w:w="717" w:type="dxa"/>
          </w:tcPr>
          <w:p w:rsidR="005C4543" w:rsidRPr="005B481F" w:rsidRDefault="005C4543" w:rsidP="005B481F">
            <w:pPr>
              <w:pStyle w:val="ConsPlusNormal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44" w:type="dxa"/>
          </w:tcPr>
          <w:p w:rsidR="005C4543" w:rsidRPr="007B4BAB" w:rsidRDefault="005C4543" w:rsidP="00AD54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5C4543" w:rsidRPr="007B4BAB" w:rsidRDefault="005C4543" w:rsidP="00AD54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543" w:rsidRPr="007B4BAB" w:rsidTr="00A529B5">
        <w:tc>
          <w:tcPr>
            <w:tcW w:w="5537" w:type="dxa"/>
            <w:gridSpan w:val="2"/>
          </w:tcPr>
          <w:p w:rsidR="005C4543" w:rsidRPr="007B4BAB" w:rsidRDefault="005C4543" w:rsidP="00AD54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4BA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17" w:type="dxa"/>
          </w:tcPr>
          <w:p w:rsidR="005C4543" w:rsidRPr="007B4BAB" w:rsidRDefault="005C4543" w:rsidP="00AD54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5C4543" w:rsidRPr="007B4BAB" w:rsidRDefault="005C4543" w:rsidP="00AD54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5C4543" w:rsidRPr="007B4BAB" w:rsidRDefault="005C4543" w:rsidP="00AD54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481F" w:rsidRDefault="005B481F" w:rsidP="00BD4C33">
      <w:pPr>
        <w:pStyle w:val="ConsPlusNonformat"/>
        <w:jc w:val="both"/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119"/>
        <w:gridCol w:w="674"/>
      </w:tblGrid>
      <w:tr w:rsidR="005B481F" w:rsidRPr="005B481F" w:rsidTr="0036025C">
        <w:tc>
          <w:tcPr>
            <w:tcW w:w="5778" w:type="dxa"/>
          </w:tcPr>
          <w:p w:rsidR="005B481F" w:rsidRPr="005B481F" w:rsidRDefault="005B481F" w:rsidP="00BD4C33">
            <w:pPr>
              <w:pStyle w:val="ConsPlusNonformat"/>
              <w:jc w:val="both"/>
              <w:rPr>
                <w:sz w:val="28"/>
                <w:szCs w:val="28"/>
              </w:rPr>
            </w:pPr>
            <w:r w:rsidRPr="005B481F">
              <w:rPr>
                <w:rFonts w:ascii="Times New Roman" w:hAnsi="Times New Roman" w:cs="Times New Roman"/>
                <w:sz w:val="28"/>
                <w:szCs w:val="28"/>
              </w:rPr>
              <w:t>Итоговый размер предоставляемой субсидии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5B481F" w:rsidRPr="005B481F" w:rsidRDefault="005B481F" w:rsidP="00BD4C33">
            <w:pPr>
              <w:pStyle w:val="ConsPlusNonformat"/>
              <w:jc w:val="both"/>
              <w:rPr>
                <w:sz w:val="28"/>
                <w:szCs w:val="28"/>
              </w:rPr>
            </w:pPr>
          </w:p>
        </w:tc>
        <w:tc>
          <w:tcPr>
            <w:tcW w:w="674" w:type="dxa"/>
          </w:tcPr>
          <w:p w:rsidR="005B481F" w:rsidRPr="005B481F" w:rsidRDefault="005B481F" w:rsidP="005B481F">
            <w:pPr>
              <w:pStyle w:val="ConsPlusNonformat"/>
              <w:jc w:val="right"/>
              <w:rPr>
                <w:sz w:val="28"/>
                <w:szCs w:val="28"/>
              </w:rPr>
            </w:pPr>
            <w:r w:rsidRPr="00BD4C3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5B481F" w:rsidRPr="005B481F" w:rsidTr="005B481F">
        <w:tc>
          <w:tcPr>
            <w:tcW w:w="9571" w:type="dxa"/>
            <w:gridSpan w:val="3"/>
            <w:tcBorders>
              <w:bottom w:val="single" w:sz="4" w:space="0" w:color="auto"/>
            </w:tcBorders>
          </w:tcPr>
          <w:p w:rsidR="005B481F" w:rsidRPr="00BD4C33" w:rsidRDefault="005B481F" w:rsidP="005B481F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81F" w:rsidRPr="005B481F" w:rsidTr="005B481F">
        <w:tc>
          <w:tcPr>
            <w:tcW w:w="9571" w:type="dxa"/>
            <w:gridSpan w:val="3"/>
            <w:tcBorders>
              <w:top w:val="single" w:sz="4" w:space="0" w:color="auto"/>
            </w:tcBorders>
          </w:tcPr>
          <w:p w:rsidR="005B481F" w:rsidRPr="00BD4C33" w:rsidRDefault="005B481F" w:rsidP="005B481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33">
              <w:rPr>
                <w:rFonts w:ascii="Times New Roman" w:hAnsi="Times New Roman" w:cs="Times New Roman"/>
                <w:sz w:val="22"/>
              </w:rPr>
              <w:t>(сумма цифрами и прописью)</w:t>
            </w:r>
          </w:p>
        </w:tc>
      </w:tr>
    </w:tbl>
    <w:p w:rsidR="005B481F" w:rsidRDefault="005B481F" w:rsidP="005B481F">
      <w:pPr>
        <w:pStyle w:val="ConsPlusNonformat"/>
        <w:tabs>
          <w:tab w:val="left" w:pos="1065"/>
        </w:tabs>
        <w:jc w:val="both"/>
      </w:pPr>
      <w:r>
        <w:tab/>
      </w:r>
    </w:p>
    <w:p w:rsidR="005B481F" w:rsidRDefault="005B481F" w:rsidP="005B481F">
      <w:pPr>
        <w:pStyle w:val="ConsPlusNonformat"/>
        <w:tabs>
          <w:tab w:val="left" w:pos="1065"/>
        </w:tabs>
        <w:jc w:val="both"/>
      </w:pPr>
    </w:p>
    <w:p w:rsidR="005B481F" w:rsidRDefault="005B481F" w:rsidP="005B481F">
      <w:pPr>
        <w:pStyle w:val="ConsPlusNonformat"/>
        <w:tabs>
          <w:tab w:val="left" w:pos="1065"/>
        </w:tabs>
        <w:jc w:val="both"/>
      </w:pPr>
    </w:p>
    <w:tbl>
      <w:tblPr>
        <w:tblW w:w="5000" w:type="pct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104"/>
        <w:gridCol w:w="2827"/>
        <w:gridCol w:w="356"/>
        <w:gridCol w:w="2192"/>
      </w:tblGrid>
      <w:tr w:rsidR="00BD4C33" w:rsidRPr="005B481F" w:rsidTr="005B481F">
        <w:tc>
          <w:tcPr>
            <w:tcW w:w="2164" w:type="pct"/>
            <w:tcBorders>
              <w:top w:val="nil"/>
              <w:left w:val="nil"/>
              <w:bottom w:val="nil"/>
              <w:right w:val="nil"/>
            </w:tcBorders>
          </w:tcPr>
          <w:p w:rsidR="00BD4C33" w:rsidRPr="005B481F" w:rsidRDefault="00B54072" w:rsidP="00D21CF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B481F">
              <w:rPr>
                <w:rFonts w:ascii="Times New Roman" w:hAnsi="Times New Roman" w:cs="Times New Roman"/>
                <w:sz w:val="28"/>
                <w:szCs w:val="28"/>
              </w:rPr>
              <w:t>Руководитель Заявителя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4C33" w:rsidRPr="005B481F" w:rsidRDefault="00BD4C33" w:rsidP="00AD54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</w:tcPr>
          <w:p w:rsidR="00BD4C33" w:rsidRPr="005B481F" w:rsidRDefault="00BD4C33" w:rsidP="00AD54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4C33" w:rsidRPr="005B481F" w:rsidRDefault="00BD4C33" w:rsidP="00AD54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C33" w:rsidRPr="00BD4C33" w:rsidTr="005B481F">
        <w:tc>
          <w:tcPr>
            <w:tcW w:w="2164" w:type="pct"/>
            <w:tcBorders>
              <w:top w:val="nil"/>
              <w:left w:val="nil"/>
              <w:bottom w:val="nil"/>
              <w:right w:val="nil"/>
            </w:tcBorders>
          </w:tcPr>
          <w:p w:rsidR="00BD4C33" w:rsidRPr="00BD4C33" w:rsidRDefault="00BD4C33" w:rsidP="00AD54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4C33" w:rsidRPr="00BD4C33" w:rsidRDefault="00BD4C33" w:rsidP="00AD54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33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</w:tcPr>
          <w:p w:rsidR="00BD4C33" w:rsidRPr="00BD4C33" w:rsidRDefault="00BD4C33" w:rsidP="00AD54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4C33" w:rsidRPr="00BD4C33" w:rsidRDefault="00BD4C33" w:rsidP="00AD54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33">
              <w:rPr>
                <w:rFonts w:ascii="Times New Roman" w:hAnsi="Times New Roman" w:cs="Times New Roman"/>
              </w:rPr>
              <w:t>(Ф.И.О.)</w:t>
            </w:r>
          </w:p>
        </w:tc>
      </w:tr>
    </w:tbl>
    <w:p w:rsidR="00BD4C33" w:rsidRPr="005B481F" w:rsidRDefault="00BD4C33" w:rsidP="00BD4C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B481F">
        <w:rPr>
          <w:rFonts w:ascii="Times New Roman" w:hAnsi="Times New Roman" w:cs="Times New Roman"/>
          <w:sz w:val="28"/>
          <w:szCs w:val="28"/>
        </w:rPr>
        <w:t>Дата __________________</w:t>
      </w:r>
    </w:p>
    <w:p w:rsidR="00D21CF4" w:rsidRPr="005B481F" w:rsidRDefault="00BD4C33" w:rsidP="00402561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5B481F">
        <w:rPr>
          <w:rFonts w:ascii="Times New Roman" w:hAnsi="Times New Roman" w:cs="Times New Roman"/>
          <w:sz w:val="28"/>
          <w:szCs w:val="28"/>
        </w:rPr>
        <w:t>М.П.</w:t>
      </w:r>
      <w:r w:rsidR="00A870FF" w:rsidRPr="005B481F">
        <w:rPr>
          <w:rFonts w:ascii="Times New Roman" w:hAnsi="Times New Roman" w:cs="Times New Roman"/>
          <w:sz w:val="28"/>
          <w:szCs w:val="28"/>
        </w:rPr>
        <w:t>»</w:t>
      </w:r>
      <w:r w:rsidR="005B481F">
        <w:rPr>
          <w:rFonts w:ascii="Times New Roman" w:hAnsi="Times New Roman" w:cs="Times New Roman"/>
          <w:sz w:val="28"/>
          <w:szCs w:val="28"/>
        </w:rPr>
        <w:t>.</w:t>
      </w:r>
    </w:p>
    <w:sectPr w:rsidR="00D21CF4" w:rsidRPr="005B481F" w:rsidSect="005B481F">
      <w:headerReference w:type="default" r:id="rId35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3B5" w:rsidRDefault="007223B5">
      <w:r>
        <w:separator/>
      </w:r>
    </w:p>
  </w:endnote>
  <w:endnote w:type="continuationSeparator" w:id="0">
    <w:p w:rsidR="007223B5" w:rsidRDefault="00722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BE1DFB" w:rsidRPr="00F16284">
      <w:tc>
        <w:tcPr>
          <w:tcW w:w="2538" w:type="dxa"/>
        </w:tcPr>
        <w:p w:rsidR="00BE1DFB" w:rsidRPr="00F16284" w:rsidRDefault="00BE1DFB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BE1DFB" w:rsidRPr="00F16284" w:rsidRDefault="00BE1DFB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BE1DFB" w:rsidRPr="00F16284" w:rsidRDefault="00BE1DFB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BE1DFB" w:rsidRPr="00F16284" w:rsidRDefault="00BE1DFB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BE1DFB" w:rsidRDefault="00BE1DFB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3B5" w:rsidRDefault="007223B5">
      <w:r>
        <w:separator/>
      </w:r>
    </w:p>
  </w:footnote>
  <w:footnote w:type="continuationSeparator" w:id="0">
    <w:p w:rsidR="007223B5" w:rsidRDefault="007223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DFB" w:rsidRDefault="00BE1DFB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BE1DFB" w:rsidRDefault="00BE1DF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DFB" w:rsidRPr="00624967" w:rsidRDefault="00BE1DFB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0672CB">
      <w:rPr>
        <w:rFonts w:ascii="Times New Roman" w:hAnsi="Times New Roman"/>
        <w:noProof/>
        <w:sz w:val="24"/>
        <w:szCs w:val="24"/>
      </w:rPr>
      <w:t>26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BE1DFB" w:rsidRPr="00E37801" w:rsidRDefault="00BE1DFB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5pt;height:11.3pt" o:bullet="t">
        <v:imagedata r:id="rId1" o:title="Номер версии 555" gain="79922f" blacklevel="-1966f"/>
      </v:shape>
    </w:pict>
  </w:numPicBullet>
  <w:abstractNum w:abstractNumId="0">
    <w:nsid w:val="09C736E1"/>
    <w:multiLevelType w:val="hybridMultilevel"/>
    <w:tmpl w:val="710EA754"/>
    <w:lvl w:ilvl="0" w:tplc="DF7E6B64">
      <w:start w:val="1"/>
      <w:numFmt w:val="decimal"/>
      <w:lvlText w:val="%1."/>
      <w:lvlJc w:val="left"/>
      <w:pPr>
        <w:ind w:left="94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EF608AD"/>
    <w:multiLevelType w:val="hybridMultilevel"/>
    <w:tmpl w:val="8D4E8E58"/>
    <w:lvl w:ilvl="0" w:tplc="4EAA3682">
      <w:start w:val="1"/>
      <w:numFmt w:val="decimal"/>
      <w:lvlText w:val="%1."/>
      <w:lvlJc w:val="left"/>
      <w:pPr>
        <w:ind w:left="94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57F07DB"/>
    <w:multiLevelType w:val="hybridMultilevel"/>
    <w:tmpl w:val="8A2896EC"/>
    <w:lvl w:ilvl="0" w:tplc="D1E83D5E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018F1"/>
    <w:rsid w:val="00005ABE"/>
    <w:rsid w:val="00006484"/>
    <w:rsid w:val="000075E3"/>
    <w:rsid w:val="000115DD"/>
    <w:rsid w:val="00013148"/>
    <w:rsid w:val="0001360F"/>
    <w:rsid w:val="0002145B"/>
    <w:rsid w:val="00022E5A"/>
    <w:rsid w:val="00023222"/>
    <w:rsid w:val="00023FDA"/>
    <w:rsid w:val="00025703"/>
    <w:rsid w:val="000302E7"/>
    <w:rsid w:val="00030960"/>
    <w:rsid w:val="000318B1"/>
    <w:rsid w:val="00032574"/>
    <w:rsid w:val="000331B3"/>
    <w:rsid w:val="00033413"/>
    <w:rsid w:val="000358C4"/>
    <w:rsid w:val="00037C0C"/>
    <w:rsid w:val="00041199"/>
    <w:rsid w:val="000478F9"/>
    <w:rsid w:val="000502A3"/>
    <w:rsid w:val="00051F36"/>
    <w:rsid w:val="000524F1"/>
    <w:rsid w:val="00054490"/>
    <w:rsid w:val="00056DEB"/>
    <w:rsid w:val="00057845"/>
    <w:rsid w:val="00061575"/>
    <w:rsid w:val="000631F5"/>
    <w:rsid w:val="000635C4"/>
    <w:rsid w:val="000637B6"/>
    <w:rsid w:val="000672CB"/>
    <w:rsid w:val="00067555"/>
    <w:rsid w:val="000720FC"/>
    <w:rsid w:val="00073A7A"/>
    <w:rsid w:val="00076D5E"/>
    <w:rsid w:val="00082EDB"/>
    <w:rsid w:val="00084DD3"/>
    <w:rsid w:val="000910AA"/>
    <w:rsid w:val="000917C0"/>
    <w:rsid w:val="0009500C"/>
    <w:rsid w:val="000A1688"/>
    <w:rsid w:val="000A2BC2"/>
    <w:rsid w:val="000A4257"/>
    <w:rsid w:val="000A74E5"/>
    <w:rsid w:val="000A766B"/>
    <w:rsid w:val="000B05B3"/>
    <w:rsid w:val="000B0736"/>
    <w:rsid w:val="000B1AF5"/>
    <w:rsid w:val="000C6E4E"/>
    <w:rsid w:val="000D1AE7"/>
    <w:rsid w:val="000D4E25"/>
    <w:rsid w:val="000D572A"/>
    <w:rsid w:val="000D5CE5"/>
    <w:rsid w:val="000E1BB4"/>
    <w:rsid w:val="000E4CD7"/>
    <w:rsid w:val="000E5063"/>
    <w:rsid w:val="000E625C"/>
    <w:rsid w:val="000F59E3"/>
    <w:rsid w:val="000F6B1D"/>
    <w:rsid w:val="00102283"/>
    <w:rsid w:val="00102377"/>
    <w:rsid w:val="0010693A"/>
    <w:rsid w:val="0010793E"/>
    <w:rsid w:val="001101FA"/>
    <w:rsid w:val="00113DE5"/>
    <w:rsid w:val="00114856"/>
    <w:rsid w:val="001227AA"/>
    <w:rsid w:val="00122CFD"/>
    <w:rsid w:val="001239F7"/>
    <w:rsid w:val="00125EEC"/>
    <w:rsid w:val="0012627F"/>
    <w:rsid w:val="00126B6A"/>
    <w:rsid w:val="00134E27"/>
    <w:rsid w:val="0014069C"/>
    <w:rsid w:val="00143B84"/>
    <w:rsid w:val="00151370"/>
    <w:rsid w:val="001524B3"/>
    <w:rsid w:val="00156DD5"/>
    <w:rsid w:val="00160754"/>
    <w:rsid w:val="00161849"/>
    <w:rsid w:val="00162AFF"/>
    <w:rsid w:val="00162E72"/>
    <w:rsid w:val="00164B4A"/>
    <w:rsid w:val="00167D62"/>
    <w:rsid w:val="00173C2D"/>
    <w:rsid w:val="00175042"/>
    <w:rsid w:val="00175BE5"/>
    <w:rsid w:val="00177E55"/>
    <w:rsid w:val="001803D4"/>
    <w:rsid w:val="0018296E"/>
    <w:rsid w:val="00182C8C"/>
    <w:rsid w:val="00182D1F"/>
    <w:rsid w:val="001850F4"/>
    <w:rsid w:val="001851EE"/>
    <w:rsid w:val="00186596"/>
    <w:rsid w:val="00186971"/>
    <w:rsid w:val="00190FF9"/>
    <w:rsid w:val="001947BE"/>
    <w:rsid w:val="001A17B3"/>
    <w:rsid w:val="001A44E9"/>
    <w:rsid w:val="001A560F"/>
    <w:rsid w:val="001A586B"/>
    <w:rsid w:val="001A6B09"/>
    <w:rsid w:val="001A7431"/>
    <w:rsid w:val="001A7477"/>
    <w:rsid w:val="001B0982"/>
    <w:rsid w:val="001B32BA"/>
    <w:rsid w:val="001B3361"/>
    <w:rsid w:val="001B4E1A"/>
    <w:rsid w:val="001B6D2B"/>
    <w:rsid w:val="001C0533"/>
    <w:rsid w:val="001C0608"/>
    <w:rsid w:val="001C73C2"/>
    <w:rsid w:val="001D4E5B"/>
    <w:rsid w:val="001D5D16"/>
    <w:rsid w:val="001D70DD"/>
    <w:rsid w:val="001D7C43"/>
    <w:rsid w:val="001E0317"/>
    <w:rsid w:val="001E20F1"/>
    <w:rsid w:val="001E2215"/>
    <w:rsid w:val="001E5F53"/>
    <w:rsid w:val="001F12E8"/>
    <w:rsid w:val="001F228C"/>
    <w:rsid w:val="001F24A8"/>
    <w:rsid w:val="001F3C26"/>
    <w:rsid w:val="001F608B"/>
    <w:rsid w:val="001F64B8"/>
    <w:rsid w:val="001F65C5"/>
    <w:rsid w:val="001F6BC4"/>
    <w:rsid w:val="001F7C83"/>
    <w:rsid w:val="00203046"/>
    <w:rsid w:val="0020372A"/>
    <w:rsid w:val="00204B39"/>
    <w:rsid w:val="00205A34"/>
    <w:rsid w:val="00205AB5"/>
    <w:rsid w:val="00205D65"/>
    <w:rsid w:val="00210E06"/>
    <w:rsid w:val="00214D48"/>
    <w:rsid w:val="00220CA8"/>
    <w:rsid w:val="00220FBB"/>
    <w:rsid w:val="0022149E"/>
    <w:rsid w:val="00222434"/>
    <w:rsid w:val="00224562"/>
    <w:rsid w:val="00224DBA"/>
    <w:rsid w:val="00230FE2"/>
    <w:rsid w:val="00231F1C"/>
    <w:rsid w:val="0023470E"/>
    <w:rsid w:val="00235E4F"/>
    <w:rsid w:val="002403F4"/>
    <w:rsid w:val="00242DDB"/>
    <w:rsid w:val="002479A2"/>
    <w:rsid w:val="002550A1"/>
    <w:rsid w:val="002550C6"/>
    <w:rsid w:val="0025648F"/>
    <w:rsid w:val="00257529"/>
    <w:rsid w:val="00257867"/>
    <w:rsid w:val="00260428"/>
    <w:rsid w:val="0026087E"/>
    <w:rsid w:val="00261DE0"/>
    <w:rsid w:val="00262F3F"/>
    <w:rsid w:val="0026317B"/>
    <w:rsid w:val="00265420"/>
    <w:rsid w:val="00265792"/>
    <w:rsid w:val="00271145"/>
    <w:rsid w:val="00274E14"/>
    <w:rsid w:val="0027533F"/>
    <w:rsid w:val="00280296"/>
    <w:rsid w:val="00280588"/>
    <w:rsid w:val="00280A6D"/>
    <w:rsid w:val="00280BF9"/>
    <w:rsid w:val="00282D8F"/>
    <w:rsid w:val="0028351E"/>
    <w:rsid w:val="002862E9"/>
    <w:rsid w:val="002918E4"/>
    <w:rsid w:val="002953B6"/>
    <w:rsid w:val="00295618"/>
    <w:rsid w:val="00295B56"/>
    <w:rsid w:val="00296CA8"/>
    <w:rsid w:val="00297098"/>
    <w:rsid w:val="00297836"/>
    <w:rsid w:val="002A4375"/>
    <w:rsid w:val="002A4630"/>
    <w:rsid w:val="002A5C75"/>
    <w:rsid w:val="002B14B0"/>
    <w:rsid w:val="002B566D"/>
    <w:rsid w:val="002B6013"/>
    <w:rsid w:val="002B7A59"/>
    <w:rsid w:val="002C1BA2"/>
    <w:rsid w:val="002C3BA8"/>
    <w:rsid w:val="002C6B4B"/>
    <w:rsid w:val="002D3629"/>
    <w:rsid w:val="002D37BB"/>
    <w:rsid w:val="002D5FD1"/>
    <w:rsid w:val="002D62D3"/>
    <w:rsid w:val="002D7EC6"/>
    <w:rsid w:val="002E05BB"/>
    <w:rsid w:val="002E099E"/>
    <w:rsid w:val="002E51A7"/>
    <w:rsid w:val="002E5450"/>
    <w:rsid w:val="002E5A5F"/>
    <w:rsid w:val="002E6320"/>
    <w:rsid w:val="002F1D7B"/>
    <w:rsid w:val="002F1E81"/>
    <w:rsid w:val="002F48CC"/>
    <w:rsid w:val="002F6289"/>
    <w:rsid w:val="002F6B46"/>
    <w:rsid w:val="003013E2"/>
    <w:rsid w:val="00310D92"/>
    <w:rsid w:val="00311255"/>
    <w:rsid w:val="003160CB"/>
    <w:rsid w:val="003164E0"/>
    <w:rsid w:val="003222A3"/>
    <w:rsid w:val="0032734C"/>
    <w:rsid w:val="00331A05"/>
    <w:rsid w:val="00332A43"/>
    <w:rsid w:val="0033332E"/>
    <w:rsid w:val="003355A0"/>
    <w:rsid w:val="003401BC"/>
    <w:rsid w:val="003408AE"/>
    <w:rsid w:val="00342B02"/>
    <w:rsid w:val="00351531"/>
    <w:rsid w:val="00351F5E"/>
    <w:rsid w:val="00354FD3"/>
    <w:rsid w:val="00357F3B"/>
    <w:rsid w:val="0036025C"/>
    <w:rsid w:val="00360A40"/>
    <w:rsid w:val="00363012"/>
    <w:rsid w:val="00365226"/>
    <w:rsid w:val="00366CA0"/>
    <w:rsid w:val="00374FF9"/>
    <w:rsid w:val="00377203"/>
    <w:rsid w:val="00377A07"/>
    <w:rsid w:val="00377F62"/>
    <w:rsid w:val="0038056F"/>
    <w:rsid w:val="00381F4F"/>
    <w:rsid w:val="00382D00"/>
    <w:rsid w:val="00384DF6"/>
    <w:rsid w:val="00385E83"/>
    <w:rsid w:val="00386A6B"/>
    <w:rsid w:val="003870C2"/>
    <w:rsid w:val="00387D10"/>
    <w:rsid w:val="00387F21"/>
    <w:rsid w:val="00392D82"/>
    <w:rsid w:val="003967FE"/>
    <w:rsid w:val="003A100B"/>
    <w:rsid w:val="003A2A38"/>
    <w:rsid w:val="003A4A97"/>
    <w:rsid w:val="003A4CD0"/>
    <w:rsid w:val="003A6EB9"/>
    <w:rsid w:val="003A7A49"/>
    <w:rsid w:val="003B1078"/>
    <w:rsid w:val="003B1C3A"/>
    <w:rsid w:val="003B247C"/>
    <w:rsid w:val="003B3520"/>
    <w:rsid w:val="003B6946"/>
    <w:rsid w:val="003B7B28"/>
    <w:rsid w:val="003C05B3"/>
    <w:rsid w:val="003C1930"/>
    <w:rsid w:val="003C5300"/>
    <w:rsid w:val="003C5D85"/>
    <w:rsid w:val="003C7C22"/>
    <w:rsid w:val="003D082A"/>
    <w:rsid w:val="003D2A6E"/>
    <w:rsid w:val="003D3B8A"/>
    <w:rsid w:val="003D3C1A"/>
    <w:rsid w:val="003D54F8"/>
    <w:rsid w:val="003D7779"/>
    <w:rsid w:val="003D7C2D"/>
    <w:rsid w:val="003E04A3"/>
    <w:rsid w:val="003E1D2E"/>
    <w:rsid w:val="003E66C9"/>
    <w:rsid w:val="003F1DC4"/>
    <w:rsid w:val="003F39C1"/>
    <w:rsid w:val="003F4F5E"/>
    <w:rsid w:val="003F6C23"/>
    <w:rsid w:val="00400906"/>
    <w:rsid w:val="00402561"/>
    <w:rsid w:val="00403059"/>
    <w:rsid w:val="00405C31"/>
    <w:rsid w:val="00410BD9"/>
    <w:rsid w:val="00411918"/>
    <w:rsid w:val="004172C4"/>
    <w:rsid w:val="004201F8"/>
    <w:rsid w:val="00420289"/>
    <w:rsid w:val="00420907"/>
    <w:rsid w:val="00420E58"/>
    <w:rsid w:val="004230CF"/>
    <w:rsid w:val="0042590E"/>
    <w:rsid w:val="0043209F"/>
    <w:rsid w:val="004328B1"/>
    <w:rsid w:val="00432C60"/>
    <w:rsid w:val="00435ECC"/>
    <w:rsid w:val="00437F65"/>
    <w:rsid w:val="00451352"/>
    <w:rsid w:val="00460FEA"/>
    <w:rsid w:val="0046277E"/>
    <w:rsid w:val="004632C0"/>
    <w:rsid w:val="004642E1"/>
    <w:rsid w:val="00464E3D"/>
    <w:rsid w:val="00467685"/>
    <w:rsid w:val="004708C0"/>
    <w:rsid w:val="004734A0"/>
    <w:rsid w:val="004734B7"/>
    <w:rsid w:val="004768C6"/>
    <w:rsid w:val="00481B88"/>
    <w:rsid w:val="00482383"/>
    <w:rsid w:val="00484696"/>
    <w:rsid w:val="00484800"/>
    <w:rsid w:val="004857BE"/>
    <w:rsid w:val="00485B4F"/>
    <w:rsid w:val="004862D1"/>
    <w:rsid w:val="004A0718"/>
    <w:rsid w:val="004A14CB"/>
    <w:rsid w:val="004A3BDA"/>
    <w:rsid w:val="004A7DC3"/>
    <w:rsid w:val="004B090F"/>
    <w:rsid w:val="004B2D5A"/>
    <w:rsid w:val="004B3601"/>
    <w:rsid w:val="004B4409"/>
    <w:rsid w:val="004B6EDC"/>
    <w:rsid w:val="004B721B"/>
    <w:rsid w:val="004C5BFC"/>
    <w:rsid w:val="004D0EB0"/>
    <w:rsid w:val="004D293D"/>
    <w:rsid w:val="004D3FA9"/>
    <w:rsid w:val="004E7383"/>
    <w:rsid w:val="004F0F9D"/>
    <w:rsid w:val="004F1CB2"/>
    <w:rsid w:val="004F44FE"/>
    <w:rsid w:val="004F6057"/>
    <w:rsid w:val="005014B3"/>
    <w:rsid w:val="00502BD1"/>
    <w:rsid w:val="005038AD"/>
    <w:rsid w:val="00507FBA"/>
    <w:rsid w:val="0051077A"/>
    <w:rsid w:val="005128E6"/>
    <w:rsid w:val="00512A47"/>
    <w:rsid w:val="00512CF4"/>
    <w:rsid w:val="005154C1"/>
    <w:rsid w:val="005177F1"/>
    <w:rsid w:val="005201D4"/>
    <w:rsid w:val="0052060A"/>
    <w:rsid w:val="00520BAE"/>
    <w:rsid w:val="0052222A"/>
    <w:rsid w:val="005254BF"/>
    <w:rsid w:val="00527D51"/>
    <w:rsid w:val="00531A20"/>
    <w:rsid w:val="00531C68"/>
    <w:rsid w:val="00532119"/>
    <w:rsid w:val="005335F3"/>
    <w:rsid w:val="005365BD"/>
    <w:rsid w:val="005378F9"/>
    <w:rsid w:val="00543C38"/>
    <w:rsid w:val="00543D2D"/>
    <w:rsid w:val="00545A3D"/>
    <w:rsid w:val="00546984"/>
    <w:rsid w:val="00546DBB"/>
    <w:rsid w:val="0055023C"/>
    <w:rsid w:val="00552360"/>
    <w:rsid w:val="0055771D"/>
    <w:rsid w:val="0056014B"/>
    <w:rsid w:val="00561A5B"/>
    <w:rsid w:val="005620CA"/>
    <w:rsid w:val="00562836"/>
    <w:rsid w:val="0056480D"/>
    <w:rsid w:val="0057074C"/>
    <w:rsid w:val="00571E53"/>
    <w:rsid w:val="005734EC"/>
    <w:rsid w:val="00573FBF"/>
    <w:rsid w:val="00574FF3"/>
    <w:rsid w:val="00575D14"/>
    <w:rsid w:val="00575D84"/>
    <w:rsid w:val="005819BE"/>
    <w:rsid w:val="00582538"/>
    <w:rsid w:val="005838EA"/>
    <w:rsid w:val="00585EE1"/>
    <w:rsid w:val="00587A67"/>
    <w:rsid w:val="00590C0E"/>
    <w:rsid w:val="005925AC"/>
    <w:rsid w:val="005939E6"/>
    <w:rsid w:val="00594F65"/>
    <w:rsid w:val="00597702"/>
    <w:rsid w:val="005A3475"/>
    <w:rsid w:val="005A4227"/>
    <w:rsid w:val="005A4302"/>
    <w:rsid w:val="005A6B63"/>
    <w:rsid w:val="005A755F"/>
    <w:rsid w:val="005B21DC"/>
    <w:rsid w:val="005B229B"/>
    <w:rsid w:val="005B3518"/>
    <w:rsid w:val="005B381C"/>
    <w:rsid w:val="005B3E25"/>
    <w:rsid w:val="005B47F7"/>
    <w:rsid w:val="005B481F"/>
    <w:rsid w:val="005B4E25"/>
    <w:rsid w:val="005C4543"/>
    <w:rsid w:val="005C56AE"/>
    <w:rsid w:val="005C6F75"/>
    <w:rsid w:val="005C7449"/>
    <w:rsid w:val="005D043F"/>
    <w:rsid w:val="005D7D3F"/>
    <w:rsid w:val="005E6D99"/>
    <w:rsid w:val="005F0495"/>
    <w:rsid w:val="005F2ADD"/>
    <w:rsid w:val="005F2C49"/>
    <w:rsid w:val="005F2D39"/>
    <w:rsid w:val="005F5711"/>
    <w:rsid w:val="006013EB"/>
    <w:rsid w:val="0060479E"/>
    <w:rsid w:val="00604BE7"/>
    <w:rsid w:val="0060602F"/>
    <w:rsid w:val="006071C2"/>
    <w:rsid w:val="00607D6C"/>
    <w:rsid w:val="00612C67"/>
    <w:rsid w:val="00615551"/>
    <w:rsid w:val="0061614A"/>
    <w:rsid w:val="00616AED"/>
    <w:rsid w:val="00624967"/>
    <w:rsid w:val="00630189"/>
    <w:rsid w:val="00630813"/>
    <w:rsid w:val="00632A4F"/>
    <w:rsid w:val="00632B56"/>
    <w:rsid w:val="00634AF6"/>
    <w:rsid w:val="00634F0C"/>
    <w:rsid w:val="006351E3"/>
    <w:rsid w:val="00635EF5"/>
    <w:rsid w:val="00636B13"/>
    <w:rsid w:val="00636D65"/>
    <w:rsid w:val="00644236"/>
    <w:rsid w:val="00644259"/>
    <w:rsid w:val="00644C21"/>
    <w:rsid w:val="006471E5"/>
    <w:rsid w:val="00651312"/>
    <w:rsid w:val="00655141"/>
    <w:rsid w:val="0066211C"/>
    <w:rsid w:val="00662F52"/>
    <w:rsid w:val="006630C4"/>
    <w:rsid w:val="00667CB6"/>
    <w:rsid w:val="00671D3B"/>
    <w:rsid w:val="006727FF"/>
    <w:rsid w:val="00673818"/>
    <w:rsid w:val="00677182"/>
    <w:rsid w:val="00677EBD"/>
    <w:rsid w:val="0068329B"/>
    <w:rsid w:val="0068461E"/>
    <w:rsid w:val="00684A5B"/>
    <w:rsid w:val="006A0042"/>
    <w:rsid w:val="006A1F71"/>
    <w:rsid w:val="006A4696"/>
    <w:rsid w:val="006A62F7"/>
    <w:rsid w:val="006B56E5"/>
    <w:rsid w:val="006B6CED"/>
    <w:rsid w:val="006C13AB"/>
    <w:rsid w:val="006C1DEB"/>
    <w:rsid w:val="006C4D27"/>
    <w:rsid w:val="006C5896"/>
    <w:rsid w:val="006C7C99"/>
    <w:rsid w:val="006D1EF5"/>
    <w:rsid w:val="006D594D"/>
    <w:rsid w:val="006E114A"/>
    <w:rsid w:val="006E1781"/>
    <w:rsid w:val="006E7126"/>
    <w:rsid w:val="006E7FEB"/>
    <w:rsid w:val="006F0D47"/>
    <w:rsid w:val="006F13BF"/>
    <w:rsid w:val="006F328B"/>
    <w:rsid w:val="006F5886"/>
    <w:rsid w:val="006F5DD3"/>
    <w:rsid w:val="00704800"/>
    <w:rsid w:val="00707734"/>
    <w:rsid w:val="00707E19"/>
    <w:rsid w:val="00712F7C"/>
    <w:rsid w:val="0071591D"/>
    <w:rsid w:val="00716546"/>
    <w:rsid w:val="00720613"/>
    <w:rsid w:val="00721E93"/>
    <w:rsid w:val="007223B5"/>
    <w:rsid w:val="0072328A"/>
    <w:rsid w:val="00731977"/>
    <w:rsid w:val="00734600"/>
    <w:rsid w:val="00735728"/>
    <w:rsid w:val="00736539"/>
    <w:rsid w:val="00736FDD"/>
    <w:rsid w:val="007377B5"/>
    <w:rsid w:val="00737BAA"/>
    <w:rsid w:val="00742638"/>
    <w:rsid w:val="00743240"/>
    <w:rsid w:val="0074694E"/>
    <w:rsid w:val="00746CC2"/>
    <w:rsid w:val="0075027E"/>
    <w:rsid w:val="00751CE1"/>
    <w:rsid w:val="007543CD"/>
    <w:rsid w:val="00760323"/>
    <w:rsid w:val="00760D9D"/>
    <w:rsid w:val="007617AC"/>
    <w:rsid w:val="00761845"/>
    <w:rsid w:val="00763E57"/>
    <w:rsid w:val="00764EAC"/>
    <w:rsid w:val="00765600"/>
    <w:rsid w:val="00770864"/>
    <w:rsid w:val="007741EE"/>
    <w:rsid w:val="00783144"/>
    <w:rsid w:val="00786FD4"/>
    <w:rsid w:val="007874DF"/>
    <w:rsid w:val="00791C2B"/>
    <w:rsid w:val="00791C9F"/>
    <w:rsid w:val="00792AAB"/>
    <w:rsid w:val="00793B47"/>
    <w:rsid w:val="0079442E"/>
    <w:rsid w:val="007962AF"/>
    <w:rsid w:val="007A0771"/>
    <w:rsid w:val="007A1D0C"/>
    <w:rsid w:val="007A2A7B"/>
    <w:rsid w:val="007A3953"/>
    <w:rsid w:val="007A430F"/>
    <w:rsid w:val="007A5092"/>
    <w:rsid w:val="007A5A35"/>
    <w:rsid w:val="007A64C8"/>
    <w:rsid w:val="007A652A"/>
    <w:rsid w:val="007B0A68"/>
    <w:rsid w:val="007B1870"/>
    <w:rsid w:val="007B1B39"/>
    <w:rsid w:val="007B47FE"/>
    <w:rsid w:val="007B4BAB"/>
    <w:rsid w:val="007B63CD"/>
    <w:rsid w:val="007C4405"/>
    <w:rsid w:val="007C6D6A"/>
    <w:rsid w:val="007C7677"/>
    <w:rsid w:val="007C78F3"/>
    <w:rsid w:val="007C7CC5"/>
    <w:rsid w:val="007D4925"/>
    <w:rsid w:val="007F0C8A"/>
    <w:rsid w:val="007F11AB"/>
    <w:rsid w:val="007F1DC0"/>
    <w:rsid w:val="007F2B77"/>
    <w:rsid w:val="007F33FB"/>
    <w:rsid w:val="007F675F"/>
    <w:rsid w:val="007F742B"/>
    <w:rsid w:val="008000D2"/>
    <w:rsid w:val="0080245A"/>
    <w:rsid w:val="008143CB"/>
    <w:rsid w:val="00820A84"/>
    <w:rsid w:val="00820BC9"/>
    <w:rsid w:val="00821CC8"/>
    <w:rsid w:val="00822FA8"/>
    <w:rsid w:val="00823CA1"/>
    <w:rsid w:val="008244D8"/>
    <w:rsid w:val="00824F3C"/>
    <w:rsid w:val="00826FFE"/>
    <w:rsid w:val="00833143"/>
    <w:rsid w:val="008374E0"/>
    <w:rsid w:val="00847073"/>
    <w:rsid w:val="008513B9"/>
    <w:rsid w:val="0085190F"/>
    <w:rsid w:val="00855C35"/>
    <w:rsid w:val="00857156"/>
    <w:rsid w:val="00860BD5"/>
    <w:rsid w:val="00861E88"/>
    <w:rsid w:val="008648B6"/>
    <w:rsid w:val="008666BB"/>
    <w:rsid w:val="00867B04"/>
    <w:rsid w:val="008702D3"/>
    <w:rsid w:val="00871C73"/>
    <w:rsid w:val="00874E07"/>
    <w:rsid w:val="00875688"/>
    <w:rsid w:val="00876034"/>
    <w:rsid w:val="008827E7"/>
    <w:rsid w:val="00882C6D"/>
    <w:rsid w:val="008860C8"/>
    <w:rsid w:val="00886700"/>
    <w:rsid w:val="008868DA"/>
    <w:rsid w:val="008A1696"/>
    <w:rsid w:val="008A17D0"/>
    <w:rsid w:val="008A205A"/>
    <w:rsid w:val="008A378A"/>
    <w:rsid w:val="008A73CC"/>
    <w:rsid w:val="008A777D"/>
    <w:rsid w:val="008B1DA3"/>
    <w:rsid w:val="008B3FA7"/>
    <w:rsid w:val="008B42A6"/>
    <w:rsid w:val="008B6924"/>
    <w:rsid w:val="008C4BA3"/>
    <w:rsid w:val="008C58FE"/>
    <w:rsid w:val="008D5D28"/>
    <w:rsid w:val="008D5EB7"/>
    <w:rsid w:val="008E0165"/>
    <w:rsid w:val="008E08AA"/>
    <w:rsid w:val="008E3D12"/>
    <w:rsid w:val="008E456A"/>
    <w:rsid w:val="008E58C7"/>
    <w:rsid w:val="008E6C41"/>
    <w:rsid w:val="008F0816"/>
    <w:rsid w:val="008F081E"/>
    <w:rsid w:val="008F47FD"/>
    <w:rsid w:val="008F6BB7"/>
    <w:rsid w:val="00900F42"/>
    <w:rsid w:val="00904ED2"/>
    <w:rsid w:val="00907C58"/>
    <w:rsid w:val="00907FF7"/>
    <w:rsid w:val="00913713"/>
    <w:rsid w:val="00916000"/>
    <w:rsid w:val="009216F1"/>
    <w:rsid w:val="00921730"/>
    <w:rsid w:val="009264D4"/>
    <w:rsid w:val="009323CD"/>
    <w:rsid w:val="00932E3C"/>
    <w:rsid w:val="00937388"/>
    <w:rsid w:val="00941976"/>
    <w:rsid w:val="00947CE2"/>
    <w:rsid w:val="00947FE8"/>
    <w:rsid w:val="009573D3"/>
    <w:rsid w:val="00963621"/>
    <w:rsid w:val="009671AA"/>
    <w:rsid w:val="00971DEB"/>
    <w:rsid w:val="009775E1"/>
    <w:rsid w:val="00981F16"/>
    <w:rsid w:val="00982666"/>
    <w:rsid w:val="00984BEA"/>
    <w:rsid w:val="00985D4A"/>
    <w:rsid w:val="00986A4D"/>
    <w:rsid w:val="00987FFD"/>
    <w:rsid w:val="0099040F"/>
    <w:rsid w:val="009904F8"/>
    <w:rsid w:val="009919E3"/>
    <w:rsid w:val="009937EE"/>
    <w:rsid w:val="00997645"/>
    <w:rsid w:val="009977FF"/>
    <w:rsid w:val="00997E82"/>
    <w:rsid w:val="009A0532"/>
    <w:rsid w:val="009A085B"/>
    <w:rsid w:val="009A0D7B"/>
    <w:rsid w:val="009A1145"/>
    <w:rsid w:val="009A5070"/>
    <w:rsid w:val="009B68C6"/>
    <w:rsid w:val="009B73F4"/>
    <w:rsid w:val="009C1DE6"/>
    <w:rsid w:val="009C1F0E"/>
    <w:rsid w:val="009C6F6A"/>
    <w:rsid w:val="009C7AC4"/>
    <w:rsid w:val="009D11F2"/>
    <w:rsid w:val="009D3DA0"/>
    <w:rsid w:val="009D3E8C"/>
    <w:rsid w:val="009E034E"/>
    <w:rsid w:val="009E10BC"/>
    <w:rsid w:val="009E3A0E"/>
    <w:rsid w:val="009F6602"/>
    <w:rsid w:val="00A003F8"/>
    <w:rsid w:val="00A00EC5"/>
    <w:rsid w:val="00A037C6"/>
    <w:rsid w:val="00A039F0"/>
    <w:rsid w:val="00A0469D"/>
    <w:rsid w:val="00A05EB1"/>
    <w:rsid w:val="00A06591"/>
    <w:rsid w:val="00A114EE"/>
    <w:rsid w:val="00A1314B"/>
    <w:rsid w:val="00A13160"/>
    <w:rsid w:val="00A137D3"/>
    <w:rsid w:val="00A16753"/>
    <w:rsid w:val="00A16FA3"/>
    <w:rsid w:val="00A21B74"/>
    <w:rsid w:val="00A25506"/>
    <w:rsid w:val="00A262EF"/>
    <w:rsid w:val="00A35892"/>
    <w:rsid w:val="00A36FF4"/>
    <w:rsid w:val="00A373D3"/>
    <w:rsid w:val="00A410B6"/>
    <w:rsid w:val="00A430EB"/>
    <w:rsid w:val="00A43C42"/>
    <w:rsid w:val="00A4424B"/>
    <w:rsid w:val="00A449BC"/>
    <w:rsid w:val="00A44A8F"/>
    <w:rsid w:val="00A4528E"/>
    <w:rsid w:val="00A463D1"/>
    <w:rsid w:val="00A4713E"/>
    <w:rsid w:val="00A51D96"/>
    <w:rsid w:val="00A5280D"/>
    <w:rsid w:val="00A528CE"/>
    <w:rsid w:val="00A529B5"/>
    <w:rsid w:val="00A634C2"/>
    <w:rsid w:val="00A67203"/>
    <w:rsid w:val="00A70148"/>
    <w:rsid w:val="00A7117E"/>
    <w:rsid w:val="00A71B98"/>
    <w:rsid w:val="00A73162"/>
    <w:rsid w:val="00A76F24"/>
    <w:rsid w:val="00A808A9"/>
    <w:rsid w:val="00A84125"/>
    <w:rsid w:val="00A870FF"/>
    <w:rsid w:val="00A87A84"/>
    <w:rsid w:val="00A91720"/>
    <w:rsid w:val="00A934E8"/>
    <w:rsid w:val="00A93FE0"/>
    <w:rsid w:val="00A94D11"/>
    <w:rsid w:val="00A96F84"/>
    <w:rsid w:val="00AB1513"/>
    <w:rsid w:val="00AB18C8"/>
    <w:rsid w:val="00AB5334"/>
    <w:rsid w:val="00AB57CE"/>
    <w:rsid w:val="00AC0BEC"/>
    <w:rsid w:val="00AC3953"/>
    <w:rsid w:val="00AC6251"/>
    <w:rsid w:val="00AC7150"/>
    <w:rsid w:val="00AC7499"/>
    <w:rsid w:val="00AD2E67"/>
    <w:rsid w:val="00AD54B9"/>
    <w:rsid w:val="00AD68E0"/>
    <w:rsid w:val="00AE0591"/>
    <w:rsid w:val="00AE1DCA"/>
    <w:rsid w:val="00AE666B"/>
    <w:rsid w:val="00AE7E98"/>
    <w:rsid w:val="00AF0676"/>
    <w:rsid w:val="00AF1F52"/>
    <w:rsid w:val="00AF3949"/>
    <w:rsid w:val="00AF3EA1"/>
    <w:rsid w:val="00AF5F7C"/>
    <w:rsid w:val="00B02207"/>
    <w:rsid w:val="00B03403"/>
    <w:rsid w:val="00B07394"/>
    <w:rsid w:val="00B10324"/>
    <w:rsid w:val="00B15308"/>
    <w:rsid w:val="00B16488"/>
    <w:rsid w:val="00B210F1"/>
    <w:rsid w:val="00B24566"/>
    <w:rsid w:val="00B246D1"/>
    <w:rsid w:val="00B313D0"/>
    <w:rsid w:val="00B337B1"/>
    <w:rsid w:val="00B376B1"/>
    <w:rsid w:val="00B40B8F"/>
    <w:rsid w:val="00B411FB"/>
    <w:rsid w:val="00B42ADF"/>
    <w:rsid w:val="00B444EB"/>
    <w:rsid w:val="00B50C73"/>
    <w:rsid w:val="00B517F7"/>
    <w:rsid w:val="00B51DB5"/>
    <w:rsid w:val="00B54072"/>
    <w:rsid w:val="00B60013"/>
    <w:rsid w:val="00B620D9"/>
    <w:rsid w:val="00B63321"/>
    <w:rsid w:val="00B633DB"/>
    <w:rsid w:val="00B639ED"/>
    <w:rsid w:val="00B64D9A"/>
    <w:rsid w:val="00B66A8C"/>
    <w:rsid w:val="00B709BB"/>
    <w:rsid w:val="00B7258B"/>
    <w:rsid w:val="00B7416D"/>
    <w:rsid w:val="00B742D5"/>
    <w:rsid w:val="00B75828"/>
    <w:rsid w:val="00B8061C"/>
    <w:rsid w:val="00B81F6D"/>
    <w:rsid w:val="00B83A7F"/>
    <w:rsid w:val="00B83BA2"/>
    <w:rsid w:val="00B853AA"/>
    <w:rsid w:val="00B875BF"/>
    <w:rsid w:val="00B91F62"/>
    <w:rsid w:val="00B94680"/>
    <w:rsid w:val="00B96418"/>
    <w:rsid w:val="00B97ED1"/>
    <w:rsid w:val="00BA4865"/>
    <w:rsid w:val="00BA6E70"/>
    <w:rsid w:val="00BA71D8"/>
    <w:rsid w:val="00BB1EB8"/>
    <w:rsid w:val="00BB2C98"/>
    <w:rsid w:val="00BB4A0A"/>
    <w:rsid w:val="00BB73DD"/>
    <w:rsid w:val="00BC1083"/>
    <w:rsid w:val="00BC3286"/>
    <w:rsid w:val="00BC5E2C"/>
    <w:rsid w:val="00BD0B82"/>
    <w:rsid w:val="00BD1410"/>
    <w:rsid w:val="00BD2457"/>
    <w:rsid w:val="00BD27D8"/>
    <w:rsid w:val="00BD36EA"/>
    <w:rsid w:val="00BD3E6F"/>
    <w:rsid w:val="00BD4C33"/>
    <w:rsid w:val="00BD5248"/>
    <w:rsid w:val="00BD6750"/>
    <w:rsid w:val="00BD7BC5"/>
    <w:rsid w:val="00BE000B"/>
    <w:rsid w:val="00BE12C1"/>
    <w:rsid w:val="00BE1832"/>
    <w:rsid w:val="00BE1DFB"/>
    <w:rsid w:val="00BE7DE0"/>
    <w:rsid w:val="00BF2759"/>
    <w:rsid w:val="00BF34A8"/>
    <w:rsid w:val="00BF4F5F"/>
    <w:rsid w:val="00C04D97"/>
    <w:rsid w:val="00C04EEB"/>
    <w:rsid w:val="00C05BFE"/>
    <w:rsid w:val="00C075A4"/>
    <w:rsid w:val="00C07E6C"/>
    <w:rsid w:val="00C10F12"/>
    <w:rsid w:val="00C11826"/>
    <w:rsid w:val="00C12792"/>
    <w:rsid w:val="00C13296"/>
    <w:rsid w:val="00C2262B"/>
    <w:rsid w:val="00C275EA"/>
    <w:rsid w:val="00C27F68"/>
    <w:rsid w:val="00C3018B"/>
    <w:rsid w:val="00C309B0"/>
    <w:rsid w:val="00C31AFB"/>
    <w:rsid w:val="00C31D90"/>
    <w:rsid w:val="00C3235B"/>
    <w:rsid w:val="00C358FD"/>
    <w:rsid w:val="00C444FD"/>
    <w:rsid w:val="00C44C81"/>
    <w:rsid w:val="00C46D42"/>
    <w:rsid w:val="00C50C32"/>
    <w:rsid w:val="00C527D6"/>
    <w:rsid w:val="00C532AF"/>
    <w:rsid w:val="00C5357D"/>
    <w:rsid w:val="00C55E3F"/>
    <w:rsid w:val="00C55E53"/>
    <w:rsid w:val="00C56273"/>
    <w:rsid w:val="00C60178"/>
    <w:rsid w:val="00C61760"/>
    <w:rsid w:val="00C63CD6"/>
    <w:rsid w:val="00C67A4B"/>
    <w:rsid w:val="00C70F65"/>
    <w:rsid w:val="00C7389D"/>
    <w:rsid w:val="00C739DA"/>
    <w:rsid w:val="00C756FA"/>
    <w:rsid w:val="00C762DE"/>
    <w:rsid w:val="00C816E1"/>
    <w:rsid w:val="00C847FE"/>
    <w:rsid w:val="00C87D95"/>
    <w:rsid w:val="00C9077A"/>
    <w:rsid w:val="00C91003"/>
    <w:rsid w:val="00C93AAB"/>
    <w:rsid w:val="00C95CD2"/>
    <w:rsid w:val="00C96BE4"/>
    <w:rsid w:val="00CA051B"/>
    <w:rsid w:val="00CA0BFD"/>
    <w:rsid w:val="00CA3EE8"/>
    <w:rsid w:val="00CB2C83"/>
    <w:rsid w:val="00CB2D64"/>
    <w:rsid w:val="00CB3CBE"/>
    <w:rsid w:val="00CB5451"/>
    <w:rsid w:val="00CB5A82"/>
    <w:rsid w:val="00CB76FC"/>
    <w:rsid w:val="00CC29D3"/>
    <w:rsid w:val="00CC41A4"/>
    <w:rsid w:val="00CC504B"/>
    <w:rsid w:val="00CD1861"/>
    <w:rsid w:val="00CD4A2E"/>
    <w:rsid w:val="00CD756F"/>
    <w:rsid w:val="00CE2728"/>
    <w:rsid w:val="00CE2961"/>
    <w:rsid w:val="00CE2D2A"/>
    <w:rsid w:val="00CE3806"/>
    <w:rsid w:val="00CE57C4"/>
    <w:rsid w:val="00CE6CAE"/>
    <w:rsid w:val="00CF03D8"/>
    <w:rsid w:val="00CF1570"/>
    <w:rsid w:val="00CF29F6"/>
    <w:rsid w:val="00D015D5"/>
    <w:rsid w:val="00D036A4"/>
    <w:rsid w:val="00D03D68"/>
    <w:rsid w:val="00D03FB1"/>
    <w:rsid w:val="00D06923"/>
    <w:rsid w:val="00D06B54"/>
    <w:rsid w:val="00D13383"/>
    <w:rsid w:val="00D13A45"/>
    <w:rsid w:val="00D15DE8"/>
    <w:rsid w:val="00D21CF4"/>
    <w:rsid w:val="00D254A8"/>
    <w:rsid w:val="00D25A78"/>
    <w:rsid w:val="00D266DD"/>
    <w:rsid w:val="00D27AB2"/>
    <w:rsid w:val="00D32B04"/>
    <w:rsid w:val="00D33CC6"/>
    <w:rsid w:val="00D374E7"/>
    <w:rsid w:val="00D4157D"/>
    <w:rsid w:val="00D41E18"/>
    <w:rsid w:val="00D52CEE"/>
    <w:rsid w:val="00D63949"/>
    <w:rsid w:val="00D652E7"/>
    <w:rsid w:val="00D65B57"/>
    <w:rsid w:val="00D673A2"/>
    <w:rsid w:val="00D7653A"/>
    <w:rsid w:val="00D77BCF"/>
    <w:rsid w:val="00D8153E"/>
    <w:rsid w:val="00D83CCE"/>
    <w:rsid w:val="00D84394"/>
    <w:rsid w:val="00D85E78"/>
    <w:rsid w:val="00D87CB9"/>
    <w:rsid w:val="00D906B6"/>
    <w:rsid w:val="00D95E55"/>
    <w:rsid w:val="00D96D4E"/>
    <w:rsid w:val="00DA6FCA"/>
    <w:rsid w:val="00DB3664"/>
    <w:rsid w:val="00DC16FB"/>
    <w:rsid w:val="00DC1C32"/>
    <w:rsid w:val="00DC4A65"/>
    <w:rsid w:val="00DC4F66"/>
    <w:rsid w:val="00DD49F6"/>
    <w:rsid w:val="00DD4DFF"/>
    <w:rsid w:val="00DD55A0"/>
    <w:rsid w:val="00DE1930"/>
    <w:rsid w:val="00DE6144"/>
    <w:rsid w:val="00DE7BFD"/>
    <w:rsid w:val="00DF0A86"/>
    <w:rsid w:val="00DF34D2"/>
    <w:rsid w:val="00E030BD"/>
    <w:rsid w:val="00E05FF2"/>
    <w:rsid w:val="00E06666"/>
    <w:rsid w:val="00E06A36"/>
    <w:rsid w:val="00E10B44"/>
    <w:rsid w:val="00E11F02"/>
    <w:rsid w:val="00E14ED5"/>
    <w:rsid w:val="00E158EF"/>
    <w:rsid w:val="00E228B9"/>
    <w:rsid w:val="00E23917"/>
    <w:rsid w:val="00E265BB"/>
    <w:rsid w:val="00E2726B"/>
    <w:rsid w:val="00E274D4"/>
    <w:rsid w:val="00E30C18"/>
    <w:rsid w:val="00E31AD5"/>
    <w:rsid w:val="00E325DD"/>
    <w:rsid w:val="00E37461"/>
    <w:rsid w:val="00E37801"/>
    <w:rsid w:val="00E41D13"/>
    <w:rsid w:val="00E4300D"/>
    <w:rsid w:val="00E46EAA"/>
    <w:rsid w:val="00E47DB3"/>
    <w:rsid w:val="00E50135"/>
    <w:rsid w:val="00E5038C"/>
    <w:rsid w:val="00E50B69"/>
    <w:rsid w:val="00E512D0"/>
    <w:rsid w:val="00E513B3"/>
    <w:rsid w:val="00E5298B"/>
    <w:rsid w:val="00E553B4"/>
    <w:rsid w:val="00E563C5"/>
    <w:rsid w:val="00E56EFB"/>
    <w:rsid w:val="00E619D9"/>
    <w:rsid w:val="00E6458F"/>
    <w:rsid w:val="00E646FE"/>
    <w:rsid w:val="00E717D1"/>
    <w:rsid w:val="00E722C7"/>
    <w:rsid w:val="00E7242D"/>
    <w:rsid w:val="00E7394B"/>
    <w:rsid w:val="00E741EC"/>
    <w:rsid w:val="00E75422"/>
    <w:rsid w:val="00E771A8"/>
    <w:rsid w:val="00E81947"/>
    <w:rsid w:val="00E81D8F"/>
    <w:rsid w:val="00E82724"/>
    <w:rsid w:val="00E82E75"/>
    <w:rsid w:val="00E8468D"/>
    <w:rsid w:val="00E87E25"/>
    <w:rsid w:val="00E97461"/>
    <w:rsid w:val="00EA04F1"/>
    <w:rsid w:val="00EA0718"/>
    <w:rsid w:val="00EA2FD3"/>
    <w:rsid w:val="00EA5806"/>
    <w:rsid w:val="00EA6281"/>
    <w:rsid w:val="00EA7BCC"/>
    <w:rsid w:val="00EB0E64"/>
    <w:rsid w:val="00EB2619"/>
    <w:rsid w:val="00EB2647"/>
    <w:rsid w:val="00EB31AA"/>
    <w:rsid w:val="00EB4F40"/>
    <w:rsid w:val="00EB599C"/>
    <w:rsid w:val="00EB601D"/>
    <w:rsid w:val="00EB7198"/>
    <w:rsid w:val="00EB7CE9"/>
    <w:rsid w:val="00EC18F1"/>
    <w:rsid w:val="00EC20E0"/>
    <w:rsid w:val="00EC3464"/>
    <w:rsid w:val="00EC433F"/>
    <w:rsid w:val="00EC53E8"/>
    <w:rsid w:val="00EC73A3"/>
    <w:rsid w:val="00ED1880"/>
    <w:rsid w:val="00ED1FDE"/>
    <w:rsid w:val="00ED3407"/>
    <w:rsid w:val="00ED3B2A"/>
    <w:rsid w:val="00ED4C3D"/>
    <w:rsid w:val="00ED7CBF"/>
    <w:rsid w:val="00ED7EB9"/>
    <w:rsid w:val="00EE5913"/>
    <w:rsid w:val="00EE5F9A"/>
    <w:rsid w:val="00EF2A16"/>
    <w:rsid w:val="00EF304A"/>
    <w:rsid w:val="00EF4E8C"/>
    <w:rsid w:val="00EF67E8"/>
    <w:rsid w:val="00F009C5"/>
    <w:rsid w:val="00F03209"/>
    <w:rsid w:val="00F040B5"/>
    <w:rsid w:val="00F0475D"/>
    <w:rsid w:val="00F04833"/>
    <w:rsid w:val="00F06EFB"/>
    <w:rsid w:val="00F11335"/>
    <w:rsid w:val="00F1248F"/>
    <w:rsid w:val="00F12CC7"/>
    <w:rsid w:val="00F13B6D"/>
    <w:rsid w:val="00F1461A"/>
    <w:rsid w:val="00F1529E"/>
    <w:rsid w:val="00F16284"/>
    <w:rsid w:val="00F16332"/>
    <w:rsid w:val="00F16F07"/>
    <w:rsid w:val="00F20D49"/>
    <w:rsid w:val="00F20F5D"/>
    <w:rsid w:val="00F2495C"/>
    <w:rsid w:val="00F25A6C"/>
    <w:rsid w:val="00F36140"/>
    <w:rsid w:val="00F404E1"/>
    <w:rsid w:val="00F44709"/>
    <w:rsid w:val="00F45B7C"/>
    <w:rsid w:val="00F45FCE"/>
    <w:rsid w:val="00F47044"/>
    <w:rsid w:val="00F47106"/>
    <w:rsid w:val="00F556CA"/>
    <w:rsid w:val="00F648C2"/>
    <w:rsid w:val="00F650E4"/>
    <w:rsid w:val="00F6760B"/>
    <w:rsid w:val="00F67A98"/>
    <w:rsid w:val="00F75D17"/>
    <w:rsid w:val="00F7710E"/>
    <w:rsid w:val="00F772B1"/>
    <w:rsid w:val="00F77DAF"/>
    <w:rsid w:val="00F82A19"/>
    <w:rsid w:val="00F92553"/>
    <w:rsid w:val="00F9334F"/>
    <w:rsid w:val="00F94A32"/>
    <w:rsid w:val="00F97D7F"/>
    <w:rsid w:val="00FA0C8D"/>
    <w:rsid w:val="00FA122C"/>
    <w:rsid w:val="00FA3B95"/>
    <w:rsid w:val="00FA3E59"/>
    <w:rsid w:val="00FA5AB7"/>
    <w:rsid w:val="00FB1411"/>
    <w:rsid w:val="00FB2A7C"/>
    <w:rsid w:val="00FB37FB"/>
    <w:rsid w:val="00FB5B8E"/>
    <w:rsid w:val="00FB7872"/>
    <w:rsid w:val="00FC1278"/>
    <w:rsid w:val="00FC32AE"/>
    <w:rsid w:val="00FC76C0"/>
    <w:rsid w:val="00FC7FDF"/>
    <w:rsid w:val="00FD2055"/>
    <w:rsid w:val="00FD2E4A"/>
    <w:rsid w:val="00FE313A"/>
    <w:rsid w:val="00FE695A"/>
    <w:rsid w:val="00FE70C9"/>
    <w:rsid w:val="00FE7735"/>
    <w:rsid w:val="00FF0D57"/>
    <w:rsid w:val="00FF5441"/>
    <w:rsid w:val="00FF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5963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570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342B02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rsid w:val="00342B02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Title">
    <w:name w:val="ConsPlusTitle"/>
    <w:rsid w:val="00342B02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paragraph" w:customStyle="1" w:styleId="ConsPlusCell">
    <w:name w:val="ConsPlusCell"/>
    <w:rsid w:val="00342B02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DocList">
    <w:name w:val="ConsPlusDocList"/>
    <w:rsid w:val="00342B02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TitlePage">
    <w:name w:val="ConsPlusTitlePage"/>
    <w:rsid w:val="00342B02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paragraph" w:customStyle="1" w:styleId="ConsPlusJurTerm">
    <w:name w:val="ConsPlusJurTerm"/>
    <w:rsid w:val="00342B02"/>
    <w:pPr>
      <w:widowControl w:val="0"/>
      <w:autoSpaceDE w:val="0"/>
      <w:autoSpaceDN w:val="0"/>
    </w:pPr>
    <w:rPr>
      <w:rFonts w:ascii="Tahoma" w:eastAsiaTheme="minorEastAsia" w:hAnsi="Tahoma" w:cs="Tahoma"/>
      <w:sz w:val="26"/>
      <w:szCs w:val="22"/>
    </w:rPr>
  </w:style>
  <w:style w:type="paragraph" w:customStyle="1" w:styleId="ConsPlusTextList">
    <w:name w:val="ConsPlusTextList"/>
    <w:rsid w:val="00342B02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character" w:styleId="ad">
    <w:name w:val="Hyperlink"/>
    <w:basedOn w:val="a0"/>
    <w:uiPriority w:val="99"/>
    <w:unhideWhenUsed/>
    <w:rsid w:val="00FB2A7C"/>
    <w:rPr>
      <w:color w:val="0000FF"/>
      <w:u w:val="single"/>
    </w:rPr>
  </w:style>
  <w:style w:type="character" w:styleId="ae">
    <w:name w:val="Strong"/>
    <w:basedOn w:val="a0"/>
    <w:uiPriority w:val="22"/>
    <w:qFormat/>
    <w:rsid w:val="00AC6251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F009C5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9904F8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570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342B02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rsid w:val="00342B02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Title">
    <w:name w:val="ConsPlusTitle"/>
    <w:rsid w:val="00342B02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paragraph" w:customStyle="1" w:styleId="ConsPlusCell">
    <w:name w:val="ConsPlusCell"/>
    <w:rsid w:val="00342B02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DocList">
    <w:name w:val="ConsPlusDocList"/>
    <w:rsid w:val="00342B02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TitlePage">
    <w:name w:val="ConsPlusTitlePage"/>
    <w:rsid w:val="00342B02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paragraph" w:customStyle="1" w:styleId="ConsPlusJurTerm">
    <w:name w:val="ConsPlusJurTerm"/>
    <w:rsid w:val="00342B02"/>
    <w:pPr>
      <w:widowControl w:val="0"/>
      <w:autoSpaceDE w:val="0"/>
      <w:autoSpaceDN w:val="0"/>
    </w:pPr>
    <w:rPr>
      <w:rFonts w:ascii="Tahoma" w:eastAsiaTheme="minorEastAsia" w:hAnsi="Tahoma" w:cs="Tahoma"/>
      <w:sz w:val="26"/>
      <w:szCs w:val="22"/>
    </w:rPr>
  </w:style>
  <w:style w:type="paragraph" w:customStyle="1" w:styleId="ConsPlusTextList">
    <w:name w:val="ConsPlusTextList"/>
    <w:rsid w:val="00342B02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character" w:styleId="ad">
    <w:name w:val="Hyperlink"/>
    <w:basedOn w:val="a0"/>
    <w:uiPriority w:val="99"/>
    <w:unhideWhenUsed/>
    <w:rsid w:val="00FB2A7C"/>
    <w:rPr>
      <w:color w:val="0000FF"/>
      <w:u w:val="single"/>
    </w:rPr>
  </w:style>
  <w:style w:type="character" w:styleId="ae">
    <w:name w:val="Strong"/>
    <w:basedOn w:val="a0"/>
    <w:uiPriority w:val="22"/>
    <w:qFormat/>
    <w:rsid w:val="00AC6251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F009C5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9904F8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3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121087&amp;dst=100142" TargetMode="External"/><Relationship Id="rId18" Type="http://schemas.openxmlformats.org/officeDocument/2006/relationships/hyperlink" Target="https://login.consultant.ru/link/?req=doc&amp;base=LAW&amp;n=466790&amp;dst=3704" TargetMode="External"/><Relationship Id="rId26" Type="http://schemas.openxmlformats.org/officeDocument/2006/relationships/hyperlink" Target="https://login.consultant.ru/link/?req=doc&amp;base=LAW&amp;n=466790&amp;dst=3722" TargetMode="External"/><Relationship Id="rId21" Type="http://schemas.openxmlformats.org/officeDocument/2006/relationships/hyperlink" Target="https://login.consultant.ru/link/?req=doc&amp;base=LAW&amp;n=511259" TargetMode="External"/><Relationship Id="rId34" Type="http://schemas.openxmlformats.org/officeDocument/2006/relationships/hyperlink" Target="https://login.consultant.ru/link/?req=doc&amp;base=LAW&amp;n=466790&amp;dst=3722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500096&amp;dst=570" TargetMode="External"/><Relationship Id="rId17" Type="http://schemas.openxmlformats.org/officeDocument/2006/relationships/hyperlink" Target="https://login.consultant.ru/link/?req=doc&amp;base=LAW&amp;n=466790&amp;dst=3722" TargetMode="External"/><Relationship Id="rId25" Type="http://schemas.openxmlformats.org/officeDocument/2006/relationships/hyperlink" Target="https://login.consultant.ru/link/?req=doc&amp;base=LAW&amp;n=466790&amp;dst=3704" TargetMode="External"/><Relationship Id="rId33" Type="http://schemas.openxmlformats.org/officeDocument/2006/relationships/hyperlink" Target="https://login.consultant.ru/link/?req=doc&amp;base=LAW&amp;n=466790&amp;dst=370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66790&amp;dst=3704" TargetMode="External"/><Relationship Id="rId20" Type="http://schemas.openxmlformats.org/officeDocument/2006/relationships/hyperlink" Target="https://login.consultant.ru/link/?req=doc&amp;base=LAW&amp;n=511259" TargetMode="External"/><Relationship Id="rId29" Type="http://schemas.openxmlformats.org/officeDocument/2006/relationships/hyperlink" Target="https://login.consultant.ru/link/?req=doc&amp;base=LAW&amp;n=500096&amp;dst=57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18160" TargetMode="External"/><Relationship Id="rId24" Type="http://schemas.openxmlformats.org/officeDocument/2006/relationships/hyperlink" Target="https://login.consultant.ru/link/?req=doc&amp;base=LAW&amp;n=494996&amp;dst=100010" TargetMode="External"/><Relationship Id="rId32" Type="http://schemas.openxmlformats.org/officeDocument/2006/relationships/hyperlink" Target="https://login.consultant.ru/link/?req=doc&amp;base=RLAW073&amp;n=478163&amp;dst=102091" TargetMode="Externa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073&amp;n=478163&amp;dst=102091" TargetMode="External"/><Relationship Id="rId23" Type="http://schemas.openxmlformats.org/officeDocument/2006/relationships/hyperlink" Target="https://login.consultant.ru/link/?req=doc&amp;base=LAW&amp;n=500096&amp;dst=570" TargetMode="External"/><Relationship Id="rId28" Type="http://schemas.openxmlformats.org/officeDocument/2006/relationships/hyperlink" Target="https://login.consultant.ru/link/?req=doc&amp;base=LAW&amp;n=466790&amp;dst=3722" TargetMode="External"/><Relationship Id="rId36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s://login.consultant.ru/link/?req=doc&amp;base=LAW&amp;n=466790&amp;dst=3722" TargetMode="External"/><Relationship Id="rId31" Type="http://schemas.openxmlformats.org/officeDocument/2006/relationships/hyperlink" Target="https://login.consultant.ru/link/?req=doc&amp;base=LAW&amp;n=503698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LAW&amp;n=503698" TargetMode="External"/><Relationship Id="rId22" Type="http://schemas.openxmlformats.org/officeDocument/2006/relationships/hyperlink" Target="https://login.consultant.ru/link/?req=doc&amp;base=LAW&amp;n=494996&amp;dst=100010" TargetMode="External"/><Relationship Id="rId27" Type="http://schemas.openxmlformats.org/officeDocument/2006/relationships/hyperlink" Target="https://login.consultant.ru/link/?req=doc&amp;base=LAW&amp;n=466790&amp;dst=3704" TargetMode="External"/><Relationship Id="rId30" Type="http://schemas.openxmlformats.org/officeDocument/2006/relationships/hyperlink" Target="https://login.consultant.ru/link/?req=doc&amp;base=LAW&amp;n=121087&amp;dst=100142" TargetMode="External"/><Relationship Id="rId35" Type="http://schemas.openxmlformats.org/officeDocument/2006/relationships/header" Target="header2.xml"/><Relationship Id="rId8" Type="http://schemas.openxmlformats.org/officeDocument/2006/relationships/endnotes" Target="endnotes.xml"/><Relationship Id="rId3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C3788-2156-411D-82A3-AA8E3EA10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26</Pages>
  <Words>9892</Words>
  <Characters>56387</Characters>
  <Application>Microsoft Office Word</Application>
  <DocSecurity>0</DocSecurity>
  <Lines>469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66147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23</cp:revision>
  <cp:lastPrinted>2026-03-04T13:16:00Z</cp:lastPrinted>
  <dcterms:created xsi:type="dcterms:W3CDTF">2026-02-10T13:17:00Z</dcterms:created>
  <dcterms:modified xsi:type="dcterms:W3CDTF">2026-03-05T14:16:00Z</dcterms:modified>
</cp:coreProperties>
</file>