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B0C">
        <w:rPr>
          <w:rFonts w:ascii="Times New Roman" w:hAnsi="Times New Roman"/>
          <w:bCs/>
          <w:sz w:val="28"/>
          <w:szCs w:val="28"/>
        </w:rPr>
        <w:t>от 25 марта 2026 г. № 87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95B0C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0276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Рязанской области от 30 октября 2023 г. № 400</w:t>
            </w:r>
          </w:p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области «Комплексное развитие сельских территорий»</w:t>
            </w:r>
          </w:p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2766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 xml:space="preserve"> от 05.03.2024 № 59, от 20.08.2024 № 260, от 17.10.2024 № 330,</w:t>
            </w:r>
          </w:p>
          <w:p w:rsidR="00FE741E" w:rsidRDefault="00FE741E" w:rsidP="00193B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>от 17.03.2025 № 94, от 15.04.2025 № 133, от 16.07.2025 № 235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Default="00FE741E" w:rsidP="00193BA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76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 xml:space="preserve">.12.2025 № </w:t>
            </w:r>
            <w:r>
              <w:rPr>
                <w:rFonts w:ascii="Times New Roman" w:hAnsi="Times New Roman"/>
                <w:sz w:val="28"/>
                <w:szCs w:val="28"/>
              </w:rPr>
              <w:t>401, от 29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 xml:space="preserve">.12.2025 № </w:t>
            </w:r>
            <w:r>
              <w:rPr>
                <w:rFonts w:ascii="Times New Roman" w:hAnsi="Times New Roman"/>
                <w:sz w:val="28"/>
                <w:szCs w:val="28"/>
              </w:rPr>
              <w:t>426, от 11.03.2026 № 70</w:t>
            </w:r>
            <w:r w:rsidRPr="0050276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FE741E" w:rsidRDefault="00FE741E" w:rsidP="00193BA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E741E" w:rsidRDefault="00FE741E" w:rsidP="00193BA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2023 г. № 400 «Об утверждении государственной программы Рязанской области «Комплексное развитие сельских территорий» следующие изменения:</w:t>
            </w:r>
          </w:p>
          <w:p w:rsidR="00FE741E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89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пункте 12 </w:t>
            </w:r>
            <w:r w:rsidRPr="00837897">
              <w:rPr>
                <w:rFonts w:ascii="Times New Roman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37897">
              <w:rPr>
                <w:rFonts w:ascii="Times New Roman" w:hAnsi="Times New Roman"/>
                <w:sz w:val="28"/>
                <w:szCs w:val="28"/>
              </w:rPr>
              <w:t xml:space="preserve"> № 5 к государственной программе Рязанской области «Комплексное развитие сельских территорий»:</w:t>
            </w:r>
          </w:p>
          <w:p w:rsidR="00FE741E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 первый изложить в следующей редакции:</w:t>
            </w:r>
          </w:p>
          <w:p w:rsidR="00FE741E" w:rsidRDefault="00193BA6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«12. </w:t>
            </w:r>
            <w:r w:rsidR="00FE741E">
              <w:rPr>
                <w:rFonts w:ascii="Times New Roman" w:hAnsi="Times New Roman"/>
                <w:sz w:val="28"/>
                <w:szCs w:val="28"/>
              </w:rPr>
              <w:t xml:space="preserve">Министерство транспорта и автомобильных дорог Рязанской области в целях достижения </w:t>
            </w:r>
            <w:r w:rsidR="00FE741E" w:rsidRPr="00BE0CD5">
              <w:rPr>
                <w:rFonts w:ascii="Times New Roman" w:hAnsi="Times New Roman"/>
                <w:sz w:val="28"/>
                <w:szCs w:val="28"/>
              </w:rPr>
              <w:t>результатов регионального проекта «Развитие сельских территорий», направленного на достижение результатов федерального проекта «Развитие транспортной инфраструктуры на сельских территориях» государственной программы № 696,</w:t>
            </w:r>
            <w:r w:rsidR="00FE741E">
              <w:rPr>
                <w:rFonts w:ascii="Times New Roman" w:hAnsi="Times New Roman"/>
                <w:sz w:val="28"/>
                <w:szCs w:val="28"/>
              </w:rPr>
              <w:t xml:space="preserve"> в случае увеличения в текущем финансовом году общего объема бюджетных ассигнований на предоставление настоящей субсидии принимает решение о проведении отбора муниципальных образований Рязанской области в целях предоставления дополнительных бюджетных ассигнований в виде субсидий бюджетам муниципальных образований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E741E">
              <w:rPr>
                <w:rFonts w:ascii="Times New Roman" w:hAnsi="Times New Roman"/>
                <w:sz w:val="28"/>
                <w:szCs w:val="28"/>
              </w:rPr>
              <w:t xml:space="preserve"> получателям субсидии на реализацию мероприятий по развитию транспортной инфраструктуры на сельских территориях с учетом предельного уровня </w:t>
            </w:r>
            <w:proofErr w:type="spellStart"/>
            <w:r w:rsidR="00FE741E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FE741E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текущий финансовый год (далее соответственно </w:t>
            </w:r>
            <w:r w:rsidR="00C21D92">
              <w:rPr>
                <w:rFonts w:ascii="Times New Roman" w:hAnsi="Times New Roman"/>
                <w:sz w:val="28"/>
                <w:szCs w:val="28"/>
              </w:rPr>
              <w:t>–</w:t>
            </w:r>
            <w:r w:rsidR="00FE741E">
              <w:rPr>
                <w:rFonts w:ascii="Times New Roman" w:hAnsi="Times New Roman"/>
                <w:sz w:val="28"/>
                <w:szCs w:val="28"/>
              </w:rPr>
              <w:t xml:space="preserve"> дополнительный отбор, дополнительная субсидия)»;</w:t>
            </w:r>
          </w:p>
          <w:p w:rsidR="00FE741E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абзац шестой признать утратившим силу;</w:t>
            </w:r>
          </w:p>
          <w:p w:rsidR="00FE741E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абзацы восьмой, девятый изложить в следующей редакции:</w:t>
            </w:r>
          </w:p>
          <w:p w:rsidR="00FE741E" w:rsidRPr="00D41DF4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41DF4">
              <w:rPr>
                <w:rFonts w:ascii="Times New Roman" w:hAnsi="Times New Roman"/>
                <w:sz w:val="28"/>
                <w:szCs w:val="28"/>
              </w:rPr>
              <w:t>стоимости строительства (реконструкции), капитального ремонта, ремонта каждой автомобильной дороги, указанной в подпункте 1 пункта 4 настоящих Правил, i-</w:t>
            </w:r>
            <w:proofErr w:type="spellStart"/>
            <w:r w:rsidRPr="00D41DF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41DF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финансировании;</w:t>
            </w:r>
          </w:p>
          <w:p w:rsidR="00FE741E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DF4">
              <w:rPr>
                <w:rFonts w:ascii="Times New Roman" w:hAnsi="Times New Roman"/>
                <w:sz w:val="28"/>
                <w:szCs w:val="28"/>
              </w:rPr>
              <w:t>стоимости строительства (реконструкции), капитального ремонта, ремонта каждой автомобильной дороги, указанной в подпункте 2 пункта 4 настоящих Правил, i-</w:t>
            </w:r>
            <w:proofErr w:type="spellStart"/>
            <w:r w:rsidRPr="00D41DF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41DF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</w:t>
            </w:r>
            <w:proofErr w:type="gramStart"/>
            <w:r w:rsidRPr="00D41DF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D41D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741E" w:rsidRPr="005D2F80" w:rsidRDefault="00193BA6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E741E">
              <w:rPr>
                <w:rFonts w:ascii="Times New Roman" w:hAnsi="Times New Roman"/>
                <w:sz w:val="28"/>
                <w:szCs w:val="28"/>
              </w:rPr>
              <w:t>в абзаце двадцать первом слово «семнадцатом» заменить словом «шестнадцатом»;</w:t>
            </w:r>
          </w:p>
          <w:p w:rsidR="00FE741E" w:rsidRDefault="00193BA6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E741E">
              <w:rPr>
                <w:rFonts w:ascii="Times New Roman" w:hAnsi="Times New Roman"/>
                <w:sz w:val="28"/>
                <w:szCs w:val="28"/>
              </w:rPr>
              <w:t>абзацы двадцать восьмой, двадцать девятый изложить в следующей редакции:</w:t>
            </w:r>
          </w:p>
          <w:p w:rsidR="00FE741E" w:rsidRPr="00D41DF4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36C7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5D2F80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5D2F80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A36C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41DF4">
              <w:rPr>
                <w:rFonts w:ascii="Times New Roman" w:hAnsi="Times New Roman"/>
                <w:sz w:val="28"/>
                <w:szCs w:val="28"/>
              </w:rPr>
              <w:t>стоимость строительства (реконструкции), капитального ремонта, ремонта каждой автомобильной дороги, указанной в подпункте 1 пункта 4 настоящих Правил, i-</w:t>
            </w:r>
            <w:proofErr w:type="spellStart"/>
            <w:r w:rsidRPr="00D41DF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41DF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финансировании, рублей;</w:t>
            </w:r>
          </w:p>
          <w:p w:rsidR="00FE741E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1DF4">
              <w:rPr>
                <w:rFonts w:ascii="Times New Roman" w:hAnsi="Times New Roman"/>
                <w:sz w:val="28"/>
                <w:szCs w:val="28"/>
              </w:rPr>
              <w:t>D</w:t>
            </w:r>
            <w:r w:rsidRPr="00D41DF4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D41DF4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="00193BA6">
              <w:rPr>
                <w:rFonts w:ascii="Times New Roman" w:hAnsi="Times New Roman"/>
                <w:sz w:val="28"/>
                <w:szCs w:val="28"/>
              </w:rPr>
              <w:t>- </w:t>
            </w:r>
            <w:r w:rsidRPr="00D41DF4">
              <w:rPr>
                <w:rFonts w:ascii="Times New Roman" w:hAnsi="Times New Roman"/>
                <w:sz w:val="28"/>
                <w:szCs w:val="28"/>
              </w:rPr>
              <w:t>стоимость строительства (реконструкции), капитального ремонта, ремонта каждой автомобильной дороги, указанной в подпункте 2 пункта 4 настоящих Правил, i-</w:t>
            </w:r>
            <w:proofErr w:type="spellStart"/>
            <w:r w:rsidRPr="00D41DF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D41DF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финансировании, рублей</w:t>
            </w:r>
            <w:proofErr w:type="gramStart"/>
            <w:r w:rsidRPr="00D41DF4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D41D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741E" w:rsidRPr="00941A02" w:rsidRDefault="00FE741E" w:rsidP="00193B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1A02">
              <w:rPr>
                <w:rFonts w:ascii="Times New Roman" w:hAnsi="Times New Roman"/>
                <w:sz w:val="28"/>
                <w:szCs w:val="28"/>
              </w:rPr>
              <w:t>пункт 13 признать утратившим силу;</w:t>
            </w:r>
          </w:p>
          <w:p w:rsidR="00912F0D" w:rsidRPr="00A95B0C" w:rsidRDefault="00FE741E" w:rsidP="00193BA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1A02">
              <w:rPr>
                <w:rFonts w:ascii="Times New Roman" w:hAnsi="Times New Roman"/>
                <w:sz w:val="28"/>
                <w:szCs w:val="28"/>
              </w:rPr>
              <w:t>пункт 14 считать пунктом 13.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193B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193B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193BA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193B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193B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193B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193B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193BA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193BA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6F" w:rsidRDefault="00AB4D6F">
      <w:r>
        <w:separator/>
      </w:r>
    </w:p>
  </w:endnote>
  <w:endnote w:type="continuationSeparator" w:id="0">
    <w:p w:rsidR="00AB4D6F" w:rsidRDefault="00AB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6F" w:rsidRDefault="00AB4D6F">
      <w:r>
        <w:separator/>
      </w:r>
    </w:p>
  </w:footnote>
  <w:footnote w:type="continuationSeparator" w:id="0">
    <w:p w:rsidR="00AB4D6F" w:rsidRDefault="00AB4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76615C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RhCauxwZJikaB5WnjSfWD++lgA=" w:salt="gdskgmy/BMlCBEaOJA/+5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3BA6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6615C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5B0C"/>
    <w:rsid w:val="00A96F84"/>
    <w:rsid w:val="00AB4D6F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1D92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41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2026-03-25T07:08:00Z</cp:lastPrinted>
  <dcterms:created xsi:type="dcterms:W3CDTF">2026-03-25T07:05:00Z</dcterms:created>
  <dcterms:modified xsi:type="dcterms:W3CDTF">2026-03-26T07:38:00Z</dcterms:modified>
</cp:coreProperties>
</file>