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2E" w:rsidRDefault="0030122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E2E" w:rsidRDefault="00301224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C2E2E" w:rsidRDefault="00301224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C2E2E" w:rsidRDefault="00AC2E2E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C2E2E" w:rsidRDefault="00AC2E2E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C2E2E" w:rsidRDefault="0030122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C2E2E" w:rsidRDefault="00AC2E2E">
      <w:pPr>
        <w:tabs>
          <w:tab w:val="left" w:pos="709"/>
        </w:tabs>
        <w:jc w:val="center"/>
        <w:rPr>
          <w:sz w:val="28"/>
        </w:rPr>
      </w:pPr>
    </w:p>
    <w:p w:rsidR="00AC2E2E" w:rsidRDefault="00AC2E2E">
      <w:pPr>
        <w:tabs>
          <w:tab w:val="left" w:pos="709"/>
        </w:tabs>
        <w:jc w:val="center"/>
        <w:rPr>
          <w:sz w:val="28"/>
        </w:rPr>
      </w:pPr>
    </w:p>
    <w:p w:rsidR="00AC2E2E" w:rsidRDefault="0030122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924A4">
        <w:rPr>
          <w:sz w:val="28"/>
        </w:rPr>
        <w:t>11</w:t>
      </w:r>
      <w:r>
        <w:rPr>
          <w:sz w:val="28"/>
        </w:rPr>
        <w:t>»</w:t>
      </w:r>
      <w:r w:rsidR="004924A4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4924A4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4924A4">
        <w:rPr>
          <w:sz w:val="28"/>
        </w:rPr>
        <w:t>196-п</w:t>
      </w:r>
    </w:p>
    <w:p w:rsidR="00AC2E2E" w:rsidRDefault="00AC2E2E">
      <w:pPr>
        <w:tabs>
          <w:tab w:val="left" w:pos="709"/>
        </w:tabs>
        <w:jc w:val="both"/>
        <w:rPr>
          <w:sz w:val="28"/>
        </w:rPr>
      </w:pPr>
    </w:p>
    <w:p w:rsidR="00AC2E2E" w:rsidRDefault="00AC2E2E">
      <w:pPr>
        <w:tabs>
          <w:tab w:val="left" w:pos="709"/>
        </w:tabs>
        <w:jc w:val="both"/>
        <w:rPr>
          <w:sz w:val="28"/>
        </w:rPr>
      </w:pPr>
    </w:p>
    <w:p w:rsidR="00AC2E2E" w:rsidRDefault="0030122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</w:t>
      </w:r>
      <w:r>
        <w:rPr>
          <w:rFonts w:ascii="Times New Roman" w:hAnsi="Times New Roman"/>
          <w:color w:val="auto"/>
          <w:sz w:val="28"/>
          <w:szCs w:val="28"/>
        </w:rPr>
        <w:t xml:space="preserve">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Казачинское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AC2E2E" w:rsidRDefault="00AC2E2E">
      <w:pPr>
        <w:tabs>
          <w:tab w:val="left" w:pos="709"/>
        </w:tabs>
        <w:jc w:val="both"/>
        <w:rPr>
          <w:color w:val="auto"/>
          <w:sz w:val="28"/>
        </w:rPr>
      </w:pPr>
    </w:p>
    <w:p w:rsidR="00AC2E2E" w:rsidRDefault="0030122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</w:t>
      </w:r>
      <w:r>
        <w:rPr>
          <w:color w:val="auto"/>
          <w:sz w:val="28"/>
          <w:szCs w:val="28"/>
        </w:rPr>
        <w:t>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</w:t>
      </w:r>
      <w:r>
        <w:rPr>
          <w:color w:val="auto"/>
          <w:sz w:val="28"/>
          <w:szCs w:val="28"/>
        </w:rPr>
        <w:t xml:space="preserve">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</w:t>
      </w:r>
      <w:r>
        <w:rPr>
          <w:color w:val="000000" w:themeColor="text1"/>
          <w:sz w:val="28"/>
        </w:rPr>
        <w:t>роведения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</w:t>
      </w:r>
      <w:r>
        <w:rPr>
          <w:color w:val="auto"/>
          <w:sz w:val="28"/>
          <w:szCs w:val="28"/>
        </w:rPr>
        <w:t>ОВЛЯЕТ:</w:t>
      </w:r>
    </w:p>
    <w:p w:rsidR="00AC2E2E" w:rsidRDefault="00301224" w:rsidP="0030122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Казачинское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</w:t>
      </w:r>
      <w:r>
        <w:rPr>
          <w:color w:val="000000" w:themeColor="text1"/>
          <w:sz w:val="28"/>
          <w:szCs w:val="28"/>
          <w:highlight w:val="white"/>
        </w:rPr>
        <w:t xml:space="preserve">ласти от 02.11.2021 № 495-п </w:t>
      </w:r>
      <w:r>
        <w:rPr>
          <w:color w:val="000000" w:themeColor="text1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Казачинское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Рязанской области от 07.</w:t>
      </w:r>
      <w:r>
        <w:rPr>
          <w:color w:val="000000" w:themeColor="text1"/>
          <w:sz w:val="28"/>
          <w:szCs w:val="28"/>
          <w:highlight w:val="white"/>
        </w:rPr>
        <w:t xml:space="preserve">12.2021 № 569-п, от 09.02.2023 № 78-п, от 27.02.2025 № 137-п, </w:t>
      </w:r>
      <w:r>
        <w:rPr>
          <w:color w:val="000000" w:themeColor="text1"/>
          <w:sz w:val="28"/>
          <w:szCs w:val="28"/>
          <w:highlight w:val="white"/>
        </w:rPr>
        <w:br/>
        <w:t xml:space="preserve">от 24.06.2025 № 507-п, от 14.07.2025 № 562-п, от 14.08.2025 № 669-п, </w:t>
      </w:r>
      <w:r>
        <w:rPr>
          <w:color w:val="000000" w:themeColor="text1"/>
          <w:sz w:val="28"/>
          <w:szCs w:val="28"/>
          <w:highlight w:val="white"/>
        </w:rPr>
        <w:br/>
        <w:t>от 29.09.2025 № 840-п, от 21.11.2025 № 1002-п)</w:t>
      </w:r>
      <w:r>
        <w:rPr>
          <w:color w:val="auto"/>
          <w:sz w:val="28"/>
          <w:szCs w:val="28"/>
        </w:rPr>
        <w:t>, следующе</w:t>
      </w:r>
      <w:r>
        <w:rPr>
          <w:sz w:val="28"/>
          <w:szCs w:val="28"/>
          <w:highlight w:val="white"/>
        </w:rPr>
        <w:t xml:space="preserve">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AC2E2E" w:rsidRDefault="00301224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приложении № 3 графическое описание местоположения границ </w:t>
      </w:r>
      <w:r>
        <w:rPr>
          <w:color w:val="000000" w:themeColor="text1"/>
          <w:sz w:val="28"/>
          <w:szCs w:val="28"/>
        </w:rPr>
        <w:lastRenderedPageBreak/>
        <w:t xml:space="preserve">территориальной зоны «СХ Зоны сельскохозяйственного использования» изложить в редакции согласно </w:t>
      </w:r>
      <w:proofErr w:type="gramStart"/>
      <w:r>
        <w:rPr>
          <w:color w:val="000000" w:themeColor="text1"/>
          <w:sz w:val="28"/>
          <w:szCs w:val="28"/>
        </w:rPr>
        <w:t>приложению</w:t>
      </w:r>
      <w:proofErr w:type="gramEnd"/>
      <w:r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AC2E2E" w:rsidRDefault="00301224" w:rsidP="0030122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</w:t>
      </w:r>
      <w:r>
        <w:rPr>
          <w:color w:val="000000" w:themeColor="text1"/>
          <w:sz w:val="28"/>
          <w:szCs w:val="28"/>
        </w:rPr>
        <w:t>го опубликования.</w:t>
      </w:r>
    </w:p>
    <w:p w:rsidR="00AC2E2E" w:rsidRDefault="00301224" w:rsidP="0030122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правила </w:t>
      </w:r>
      <w:proofErr w:type="spellStart"/>
      <w:r>
        <w:rPr>
          <w:color w:val="000000" w:themeColor="text1"/>
          <w:sz w:val="28"/>
          <w:szCs w:val="28"/>
        </w:rPr>
        <w:t>землепользованияи</w:t>
      </w:r>
      <w:proofErr w:type="spellEnd"/>
      <w:r>
        <w:rPr>
          <w:color w:val="000000" w:themeColor="text1"/>
          <w:sz w:val="28"/>
          <w:szCs w:val="28"/>
        </w:rPr>
        <w:t xml:space="preserve"> застройки муниципального образования – Казачинское</w:t>
      </w:r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</w:t>
      </w:r>
      <w:r>
        <w:rPr>
          <w:color w:val="000000" w:themeColor="text1"/>
          <w:sz w:val="28"/>
          <w:szCs w:val="28"/>
        </w:rPr>
        <w:t>ветствии с требованиями Градостроительного кодекса Российской Федерации.</w:t>
      </w:r>
    </w:p>
    <w:p w:rsidR="00AC2E2E" w:rsidRDefault="00301224" w:rsidP="0030122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C2E2E" w:rsidRDefault="0030122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</w:t>
      </w:r>
      <w:r>
        <w:rPr>
          <w:rFonts w:ascii="Times New Roman" w:hAnsi="Times New Roman"/>
          <w:color w:val="auto"/>
          <w:sz w:val="28"/>
          <w:szCs w:val="28"/>
        </w:rPr>
        <w:t>ласти;</w:t>
      </w:r>
    </w:p>
    <w:p w:rsidR="00AC2E2E" w:rsidRDefault="0030122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AC2E2E" w:rsidRDefault="00301224" w:rsidP="0030122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</w:t>
      </w:r>
      <w:r>
        <w:rPr>
          <w:color w:val="auto"/>
          <w:sz w:val="28"/>
          <w:szCs w:val="28"/>
        </w:rPr>
        <w:t>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C2E2E" w:rsidRDefault="00301224" w:rsidP="0030122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</w:t>
      </w:r>
      <w:r>
        <w:rPr>
          <w:color w:val="000000" w:themeColor="text1"/>
          <w:sz w:val="28"/>
          <w:szCs w:val="28"/>
        </w:rPr>
        <w:t>циальном сайте муниципального образования в сети «Интернет», публикацию в средствах массовой информации.</w:t>
      </w:r>
    </w:p>
    <w:p w:rsidR="00AC2E2E" w:rsidRDefault="00301224" w:rsidP="0030122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</w:t>
      </w:r>
      <w:r>
        <w:rPr>
          <w:color w:val="auto"/>
          <w:sz w:val="28"/>
          <w:szCs w:val="28"/>
        </w:rPr>
        <w:t>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C2E2E" w:rsidRDefault="00AC2E2E">
      <w:pPr>
        <w:widowControl w:val="0"/>
        <w:ind w:firstLine="850"/>
        <w:jc w:val="both"/>
        <w:rPr>
          <w:color w:val="auto"/>
          <w:sz w:val="28"/>
        </w:rPr>
      </w:pPr>
    </w:p>
    <w:p w:rsidR="00AC2E2E" w:rsidRDefault="00AC2E2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C2E2E" w:rsidRDefault="0030122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AC2E2E" w:rsidRDefault="00AC2E2E"/>
    <w:sectPr w:rsidR="00AC2E2E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24" w:rsidRDefault="00301224">
      <w:r>
        <w:separator/>
      </w:r>
    </w:p>
  </w:endnote>
  <w:endnote w:type="continuationSeparator" w:id="0">
    <w:p w:rsidR="00301224" w:rsidRDefault="0030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24" w:rsidRDefault="00301224">
      <w:r>
        <w:separator/>
      </w:r>
    </w:p>
  </w:footnote>
  <w:footnote w:type="continuationSeparator" w:id="0">
    <w:p w:rsidR="00301224" w:rsidRDefault="0030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2E" w:rsidRDefault="00301224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C2E2E" w:rsidRDefault="00AC2E2E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12855"/>
    <w:multiLevelType w:val="multilevel"/>
    <w:tmpl w:val="BE1828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2E"/>
    <w:rsid w:val="00301224"/>
    <w:rsid w:val="004924A4"/>
    <w:rsid w:val="00A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BCD1"/>
  <w15:docId w15:val="{62C73980-CAA6-4E8E-928F-A46BCA83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2026-03-11T08:24:00Z</dcterms:created>
  <dcterms:modified xsi:type="dcterms:W3CDTF">2026-03-11T08:32:00Z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