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FF" w:rsidRDefault="008272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FF" w:rsidRDefault="0082721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38FF" w:rsidRDefault="0082721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38FF" w:rsidRDefault="008938F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938FF" w:rsidRDefault="008938F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938FF" w:rsidRDefault="008272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938FF" w:rsidRDefault="008938FF">
      <w:pPr>
        <w:tabs>
          <w:tab w:val="left" w:pos="709"/>
        </w:tabs>
        <w:jc w:val="center"/>
        <w:rPr>
          <w:sz w:val="28"/>
        </w:rPr>
      </w:pPr>
    </w:p>
    <w:p w:rsidR="008938FF" w:rsidRDefault="008938FF">
      <w:pPr>
        <w:tabs>
          <w:tab w:val="left" w:pos="709"/>
        </w:tabs>
        <w:jc w:val="center"/>
        <w:rPr>
          <w:sz w:val="28"/>
        </w:rPr>
      </w:pPr>
    </w:p>
    <w:p w:rsidR="008938FF" w:rsidRDefault="008407B1">
      <w:pPr>
        <w:tabs>
          <w:tab w:val="left" w:pos="709"/>
        </w:tabs>
        <w:rPr>
          <w:sz w:val="28"/>
        </w:rPr>
      </w:pPr>
      <w:r>
        <w:rPr>
          <w:sz w:val="28"/>
        </w:rPr>
        <w:t>«12» марта 2026</w:t>
      </w:r>
      <w:r w:rsidR="00827210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827210">
        <w:rPr>
          <w:sz w:val="28"/>
        </w:rPr>
        <w:t xml:space="preserve">№ </w:t>
      </w:r>
      <w:r>
        <w:rPr>
          <w:sz w:val="28"/>
        </w:rPr>
        <w:t>202-п</w:t>
      </w:r>
    </w:p>
    <w:p w:rsidR="008938FF" w:rsidRDefault="008938FF">
      <w:pPr>
        <w:tabs>
          <w:tab w:val="left" w:pos="709"/>
        </w:tabs>
        <w:jc w:val="both"/>
        <w:rPr>
          <w:sz w:val="28"/>
        </w:rPr>
      </w:pPr>
    </w:p>
    <w:tbl>
      <w:tblPr>
        <w:tblW w:w="10171" w:type="dxa"/>
        <w:tblLayout w:type="fixed"/>
        <w:tblLook w:val="04A0" w:firstRow="1" w:lastRow="0" w:firstColumn="1" w:lastColumn="0" w:noHBand="0" w:noVBand="1"/>
      </w:tblPr>
      <w:tblGrid>
        <w:gridCol w:w="10171"/>
      </w:tblGrid>
      <w:tr w:rsidR="008938FF">
        <w:trPr>
          <w:trHeight w:val="1515"/>
        </w:trPr>
        <w:tc>
          <w:tcPr>
            <w:tcW w:w="10171" w:type="dxa"/>
          </w:tcPr>
          <w:p w:rsidR="008938FF" w:rsidRDefault="008938FF">
            <w:pPr>
              <w:widowControl w:val="0"/>
              <w:tabs>
                <w:tab w:val="left" w:pos="709"/>
              </w:tabs>
              <w:spacing w:line="264" w:lineRule="auto"/>
              <w:jc w:val="center"/>
              <w:rPr>
                <w:sz w:val="28"/>
                <w:highlight w:val="white"/>
              </w:rPr>
            </w:pPr>
          </w:p>
          <w:p w:rsidR="008938FF" w:rsidRDefault="00827210">
            <w:pPr>
              <w:pStyle w:val="ConsPlusNormal1"/>
              <w:widowControl w:val="0"/>
              <w:spacing w:line="264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правила землепользования 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Исадское сельское поселение Спасского муниципального района Рязанской области</w:t>
            </w:r>
          </w:p>
        </w:tc>
      </w:tr>
      <w:tr w:rsidR="008938FF">
        <w:tc>
          <w:tcPr>
            <w:tcW w:w="10171" w:type="dxa"/>
          </w:tcPr>
          <w:p w:rsidR="008938FF" w:rsidRDefault="00827210">
            <w:pPr>
              <w:widowControl w:val="0"/>
              <w:tabs>
                <w:tab w:val="left" w:pos="709"/>
              </w:tabs>
              <w:spacing w:line="271" w:lineRule="auto"/>
              <w:ind w:firstLine="709"/>
              <w:jc w:val="both"/>
            </w:pPr>
            <w:r>
              <w:rPr>
                <w:sz w:val="28"/>
                <w:highlight w:val="white"/>
              </w:rPr>
              <w:t xml:space="preserve">На основании статьи 33 Градостроительного кодекса Российской Федерации, статьи 2 Закона Рязанской области от 28.12.2018 № 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 xml:space="preserve">руководствуясь постановлениями Правительства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</w:t>
            </w:r>
            <w:r>
              <w:rPr>
                <w:color w:val="000000" w:themeColor="text1"/>
                <w:sz w:val="28"/>
                <w:szCs w:val="28"/>
              </w:rPr>
              <w:br/>
              <w:t>или публичных слушаний»</w:t>
            </w:r>
            <w:r>
              <w:rPr>
                <w:sz w:val="28"/>
                <w:highlight w:val="white"/>
              </w:rPr>
              <w:t xml:space="preserve">, от 06.08.2008 № 153 «Об утверждении Положения </w:t>
            </w:r>
            <w:r>
              <w:rPr>
                <w:sz w:val="28"/>
                <w:highlight w:val="white"/>
              </w:rPr>
              <w:br/>
              <w:t>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1. Внести в пункт 1.1 части 1 статьи 28 </w:t>
            </w:r>
            <w:r>
              <w:rPr>
                <w:rFonts w:ascii="Times New Roman" w:hAnsi="Times New Roman"/>
                <w:sz w:val="28"/>
                <w:szCs w:val="27"/>
              </w:rPr>
              <w:t>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Исадское сельское поселение Спасского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утвержденных постановлением администрации муниципального образования — Спасский муниципальный район Рязанской области от 20.08.2018 № 834 «Об утверждении Правил землепользования и застройки муниципального образования — Исадское сельское поселение Спасского муниципального района Рязанской области»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(в редакции постановлений главного управления архитектуры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градостроительства Рязанской области от 28.11.2025 № 1031-п, от 02.02.2026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lastRenderedPageBreak/>
              <w:t>№ 56-п, от 06.02.2026 № 88-п, от 11.02.2026 № 107-п)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следующие изменения: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в таблице 1.1.1 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8938FF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highlight w:val="white"/>
                      <w:u w:val="none"/>
                    </w:rPr>
                    <w:t>не подлежат установлению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jc w:val="center"/>
                  </w:pPr>
                  <w:r>
                    <w:t>-»</w:t>
                  </w:r>
                </w:p>
              </w:tc>
            </w:tr>
          </w:tbl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8938FF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highlight w:val="white"/>
                      <w:u w:val="none"/>
                    </w:rPr>
                    <w:t>общественное питание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4.6»</w:t>
                  </w:r>
                </w:p>
              </w:tc>
            </w:tr>
          </w:tbl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- в таблице 1.1.2 после строки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3"/>
              <w:gridCol w:w="1241"/>
              <w:gridCol w:w="1241"/>
              <w:gridCol w:w="1241"/>
              <w:gridCol w:w="1241"/>
              <w:gridCol w:w="1241"/>
              <w:gridCol w:w="1062"/>
              <w:gridCol w:w="1275"/>
            </w:tblGrid>
            <w:tr w:rsidR="008938FF">
              <w:trPr>
                <w:trHeight w:val="450"/>
              </w:trPr>
              <w:tc>
                <w:tcPr>
                  <w:tcW w:w="1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600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3/20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60»</w:t>
                  </w:r>
                </w:p>
              </w:tc>
            </w:tr>
          </w:tbl>
          <w:p w:rsidR="008938FF" w:rsidRDefault="00827210">
            <w:pPr>
              <w:pStyle w:val="ConsPlusNormal1"/>
              <w:tabs>
                <w:tab w:val="left" w:pos="1276"/>
              </w:tabs>
              <w:spacing w:line="27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строкой следующего содержания:</w:t>
            </w:r>
          </w:p>
          <w:tbl>
            <w:tblPr>
              <w:tblW w:w="9827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1133"/>
              <w:gridCol w:w="1276"/>
              <w:gridCol w:w="1276"/>
              <w:gridCol w:w="1276"/>
              <w:gridCol w:w="1134"/>
              <w:gridCol w:w="1134"/>
              <w:gridCol w:w="1271"/>
              <w:gridCol w:w="57"/>
            </w:tblGrid>
            <w:tr w:rsidR="008938FF">
              <w:trPr>
                <w:trHeight w:val="450"/>
              </w:trPr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38FF" w:rsidRDefault="00827210">
                  <w:pPr>
                    <w:pStyle w:val="afd"/>
                    <w:widowControl w:val="0"/>
                    <w:spacing w:line="271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НПУ»</w:t>
                  </w:r>
                </w:p>
              </w:tc>
              <w:tc>
                <w:tcPr>
                  <w:tcW w:w="57" w:type="dxa"/>
                  <w:tcBorders>
                    <w:top w:val="none" w:sz="8" w:space="0" w:color="000000"/>
                    <w:left w:val="single" w:sz="8" w:space="0" w:color="000000"/>
                    <w:bottom w:val="none" w:sz="8" w:space="0" w:color="000000"/>
                    <w:right w:val="none" w:sz="8" w:space="0" w:color="000000"/>
                  </w:tcBorders>
                  <w:vAlign w:val="center"/>
                </w:tcPr>
                <w:p w:rsidR="008938FF" w:rsidRDefault="008938FF">
                  <w:pPr>
                    <w:pStyle w:val="afd"/>
                    <w:spacing w:line="271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938FF" w:rsidRDefault="00827210">
            <w:pPr>
              <w:pStyle w:val="ConsPlusNormal1"/>
              <w:tabs>
                <w:tab w:val="left" w:pos="1276"/>
              </w:tabs>
              <w:spacing w:line="27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1) обеспечить доступ к изменению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Исадское сельское поселение Спасского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градостроительных регламентах для внесения в Единый государственный реестр недвижимости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13.07.2015 № 218-ФЗ «О государственной регистрации недвижимости».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8938FF" w:rsidRDefault="00827210">
            <w:pPr>
              <w:pStyle w:val="ConsPlusNormal1"/>
              <w:tabs>
                <w:tab w:val="left" w:pos="993"/>
              </w:tabs>
              <w:spacing w:line="271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71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8938FF" w:rsidRDefault="00827210">
            <w:pPr>
              <w:pStyle w:val="ConsPlusNormal1"/>
              <w:tabs>
                <w:tab w:val="left" w:pos="1276"/>
                <w:tab w:val="left" w:pos="1418"/>
              </w:tabs>
              <w:spacing w:line="271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71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Спасского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муниципального округа Рязанской области,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8938FF" w:rsidRDefault="00827210">
            <w:pPr>
              <w:pStyle w:val="ConsPlusNormal1"/>
              <w:tabs>
                <w:tab w:val="left" w:pos="708"/>
                <w:tab w:val="left" w:pos="1276"/>
              </w:tabs>
              <w:spacing w:line="269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8938FF" w:rsidRDefault="008938FF">
            <w:pPr>
              <w:pStyle w:val="ConsPlusNormal1"/>
              <w:tabs>
                <w:tab w:val="left" w:pos="1418"/>
              </w:tabs>
              <w:spacing w:line="264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8938FF" w:rsidRDefault="008938FF">
            <w:pPr>
              <w:pStyle w:val="ConsPlusNormal1"/>
              <w:tabs>
                <w:tab w:val="left" w:pos="1418"/>
              </w:tabs>
              <w:spacing w:line="264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8938FF">
        <w:tc>
          <w:tcPr>
            <w:tcW w:w="10171" w:type="dxa"/>
          </w:tcPr>
          <w:p w:rsidR="008938FF" w:rsidRDefault="00827210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8938FF" w:rsidRDefault="008938FF">
      <w:pPr>
        <w:tabs>
          <w:tab w:val="left" w:pos="709"/>
        </w:tabs>
        <w:jc w:val="both"/>
        <w:rPr>
          <w:sz w:val="28"/>
          <w:highlight w:val="yellow"/>
        </w:rPr>
      </w:pPr>
    </w:p>
    <w:sectPr w:rsidR="008938FF" w:rsidSect="00827210">
      <w:headerReference w:type="default" r:id="rId8"/>
      <w:pgSz w:w="11906" w:h="16838"/>
      <w:pgMar w:top="1134" w:right="567" w:bottom="1134" w:left="1417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83" w:rsidRDefault="00D25283">
      <w:r>
        <w:separator/>
      </w:r>
    </w:p>
  </w:endnote>
  <w:endnote w:type="continuationSeparator" w:id="0">
    <w:p w:rsidR="00D25283" w:rsidRDefault="00D2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83" w:rsidRDefault="00D25283">
      <w:r>
        <w:separator/>
      </w:r>
    </w:p>
  </w:footnote>
  <w:footnote w:type="continuationSeparator" w:id="0">
    <w:p w:rsidR="00D25283" w:rsidRDefault="00D2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233697"/>
      <w:docPartObj>
        <w:docPartGallery w:val="Page Numbers (Top of Page)"/>
        <w:docPartUnique/>
      </w:docPartObj>
    </w:sdtPr>
    <w:sdtEndPr/>
    <w:sdtContent>
      <w:p w:rsidR="00827210" w:rsidRDefault="00827210">
        <w:pPr>
          <w:pStyle w:val="af9"/>
          <w:jc w:val="center"/>
        </w:pPr>
      </w:p>
      <w:p w:rsidR="00827210" w:rsidRDefault="0082721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7B1">
          <w:rPr>
            <w:noProof/>
          </w:rPr>
          <w:t>2</w:t>
        </w:r>
        <w:r>
          <w:fldChar w:fldCharType="end"/>
        </w:r>
      </w:p>
    </w:sdtContent>
  </w:sdt>
  <w:p w:rsidR="008938FF" w:rsidRDefault="008938F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0F4"/>
    <w:multiLevelType w:val="multilevel"/>
    <w:tmpl w:val="618CB2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3B34F34"/>
    <w:multiLevelType w:val="multilevel"/>
    <w:tmpl w:val="17E85F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2F7721ED"/>
    <w:multiLevelType w:val="multilevel"/>
    <w:tmpl w:val="D37AB0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43097ED1"/>
    <w:multiLevelType w:val="multilevel"/>
    <w:tmpl w:val="6CF68C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6B9A386C"/>
    <w:multiLevelType w:val="multilevel"/>
    <w:tmpl w:val="B81222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  <w:highlight w:val="whit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758B160D"/>
    <w:multiLevelType w:val="multilevel"/>
    <w:tmpl w:val="1B98D9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FF"/>
    <w:rsid w:val="00827210"/>
    <w:rsid w:val="008407B1"/>
    <w:rsid w:val="008938FF"/>
    <w:rsid w:val="00D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AEF3"/>
  <w15:docId w15:val="{779B80CC-D8CB-4D69-BDDA-40BD3F84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10"/>
    <w:link w:val="aa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styleId="ad">
    <w:name w:val="Title"/>
    <w:next w:val="a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0"/>
  </w:style>
  <w:style w:type="paragraph" w:styleId="aa">
    <w:name w:val="caption"/>
    <w:link w:val="a9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af5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link w:val="afa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b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c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Верхний колонтитул Знак"/>
    <w:basedOn w:val="a0"/>
    <w:link w:val="af9"/>
    <w:uiPriority w:val="99"/>
    <w:rsid w:val="0082721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191</cp:revision>
  <dcterms:created xsi:type="dcterms:W3CDTF">2022-08-23T14:35:00Z</dcterms:created>
  <dcterms:modified xsi:type="dcterms:W3CDTF">2026-03-12T09:53:00Z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