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6256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1E4" w:rsidRDefault="007341E4">
      <w:pPr>
        <w:spacing w:after="0" w:line="240" w:lineRule="auto"/>
      </w:pPr>
      <w:r>
        <w:separator/>
      </w:r>
    </w:p>
  </w:endnote>
  <w:endnote w:type="continuationSeparator" w:id="0">
    <w:p w:rsidR="007341E4" w:rsidRDefault="0073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1E4" w:rsidRDefault="007341E4">
      <w:pPr>
        <w:spacing w:after="0" w:line="240" w:lineRule="auto"/>
      </w:pPr>
      <w:r>
        <w:separator/>
      </w:r>
    </w:p>
  </w:footnote>
  <w:footnote w:type="continuationSeparator" w:id="0">
    <w:p w:rsidR="007341E4" w:rsidRDefault="007341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62565"/>
    <w:rsid w:val="00592D3F"/>
    <w:rsid w:val="00693508"/>
    <w:rsid w:val="007141AD"/>
    <w:rsid w:val="007341E4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2026-02-10T14:28:00Z</dcterms:modified>
</cp:coreProperties>
</file>