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A0" w:rsidRDefault="00D71A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5A0" w:rsidRDefault="00D71A1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F75A0" w:rsidRDefault="00D71A1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0F75A0" w:rsidRDefault="000F75A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F75A0" w:rsidRDefault="000F75A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F75A0" w:rsidRDefault="00D71A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F75A0" w:rsidRDefault="000F75A0">
      <w:pPr>
        <w:tabs>
          <w:tab w:val="left" w:pos="709"/>
        </w:tabs>
        <w:jc w:val="center"/>
        <w:rPr>
          <w:sz w:val="28"/>
        </w:rPr>
      </w:pPr>
    </w:p>
    <w:p w:rsidR="000F75A0" w:rsidRDefault="000F75A0">
      <w:pPr>
        <w:tabs>
          <w:tab w:val="left" w:pos="709"/>
        </w:tabs>
        <w:jc w:val="center"/>
        <w:rPr>
          <w:sz w:val="28"/>
        </w:rPr>
      </w:pPr>
    </w:p>
    <w:p w:rsidR="000F75A0" w:rsidRDefault="00D71A1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F1008">
        <w:rPr>
          <w:sz w:val="28"/>
        </w:rPr>
        <w:t>10</w:t>
      </w:r>
      <w:r>
        <w:rPr>
          <w:sz w:val="28"/>
        </w:rPr>
        <w:t>»</w:t>
      </w:r>
      <w:r w:rsidR="001F1008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1F1008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1F1008">
        <w:rPr>
          <w:sz w:val="28"/>
        </w:rPr>
        <w:t>273-п</w:t>
      </w:r>
    </w:p>
    <w:p w:rsidR="000F75A0" w:rsidRDefault="000F75A0">
      <w:pPr>
        <w:tabs>
          <w:tab w:val="left" w:pos="709"/>
        </w:tabs>
        <w:jc w:val="both"/>
        <w:rPr>
          <w:sz w:val="28"/>
        </w:rPr>
      </w:pPr>
    </w:p>
    <w:p w:rsidR="000F75A0" w:rsidRDefault="000F75A0">
      <w:pPr>
        <w:tabs>
          <w:tab w:val="left" w:pos="709"/>
        </w:tabs>
        <w:jc w:val="both"/>
        <w:rPr>
          <w:sz w:val="28"/>
        </w:rPr>
      </w:pPr>
    </w:p>
    <w:p w:rsidR="000F75A0" w:rsidRDefault="00D71A1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Лесновское городское поселение Шиловского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0F75A0" w:rsidRDefault="000F75A0">
      <w:pPr>
        <w:tabs>
          <w:tab w:val="left" w:pos="709"/>
        </w:tabs>
        <w:jc w:val="both"/>
        <w:rPr>
          <w:color w:val="auto"/>
          <w:sz w:val="28"/>
        </w:rPr>
      </w:pPr>
    </w:p>
    <w:p w:rsidR="000F75A0" w:rsidRDefault="00D71A1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01-14/00882/26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Лесновское городское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 от 21.02.2022 № 70-п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highlight w:val="white"/>
        </w:rPr>
        <w:t>«Об утверждении правил</w:t>
      </w:r>
      <w:r>
        <w:rPr>
          <w:sz w:val="28"/>
          <w:highlight w:val="white"/>
        </w:rPr>
        <w:t xml:space="preserve">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Лесновское городское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</w:t>
      </w:r>
      <w:r>
        <w:rPr>
          <w:sz w:val="28"/>
        </w:rPr>
        <w:t xml:space="preserve">» (в </w:t>
      </w:r>
      <w:r>
        <w:rPr>
          <w:sz w:val="28"/>
        </w:rPr>
        <w:t xml:space="preserve">редакции постановлений Главархитектуры Рязанской области </w:t>
      </w:r>
      <w:r>
        <w:rPr>
          <w:color w:val="auto"/>
          <w:sz w:val="28"/>
          <w:szCs w:val="28"/>
        </w:rPr>
        <w:t>от 01.10.2024 № 517-п, от 03.09.2025 № 742-п, от 31.10</w:t>
      </w:r>
      <w:r>
        <w:rPr>
          <w:color w:val="auto"/>
          <w:sz w:val="28"/>
          <w:szCs w:val="28"/>
        </w:rPr>
        <w:t xml:space="preserve">.2025 </w:t>
      </w:r>
      <w:r>
        <w:rPr>
          <w:color w:val="auto"/>
          <w:sz w:val="28"/>
          <w:szCs w:val="28"/>
        </w:rPr>
        <w:br/>
        <w:t>№ 955-п, от 24.11.2025 № 1011-п, от 16.12.2025 № 1157-п, от 12.02.2026 № 133-п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0F75A0" w:rsidRDefault="00D71A1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3.4 Зона транспортной инфраструктуры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редакции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lastRenderedPageBreak/>
        <w:t>«</w:t>
      </w:r>
      <w:r>
        <w:rPr>
          <w:color w:val="000000" w:themeColor="text1"/>
          <w:sz w:val="28"/>
        </w:rPr>
        <w:t xml:space="preserve">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рп. Лесной)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color w:val="auto"/>
          <w:sz w:val="28"/>
          <w:szCs w:val="27"/>
        </w:rPr>
        <w:t>согласно приложению № 2 к настоящему постановлению</w:t>
      </w:r>
      <w:r>
        <w:rPr>
          <w:sz w:val="28"/>
        </w:rPr>
        <w:t>.</w:t>
      </w:r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  <w:highlight w:val="white"/>
        </w:rPr>
        <w:t>Лесновское городское</w:t>
      </w:r>
      <w:r>
        <w:rPr>
          <w:color w:val="auto"/>
          <w:sz w:val="28"/>
          <w:szCs w:val="28"/>
        </w:rPr>
        <w:t xml:space="preserve"> поселение Шиловского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F75A0" w:rsidRDefault="00D71A1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0F75A0" w:rsidRDefault="00D71A1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</w:t>
      </w:r>
      <w:r>
        <w:rPr>
          <w:color w:val="auto"/>
          <w:sz w:val="28"/>
          <w:szCs w:val="28"/>
        </w:rPr>
        <w:t xml:space="preserve">ального образования – Шиловский муниципальный район Рязанской области, главе муниципального образования – Лесновское городское поселение Шиловского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</w:t>
      </w:r>
      <w:r>
        <w:rPr>
          <w:color w:val="auto"/>
          <w:sz w:val="28"/>
          <w:szCs w:val="28"/>
        </w:rPr>
        <w:t xml:space="preserve"> муниципального образования в сети «Интернет», публикацию в средствах массовой информации.</w:t>
      </w:r>
    </w:p>
    <w:p w:rsidR="000F75A0" w:rsidRDefault="00D71A10" w:rsidP="00D71A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0F75A0" w:rsidRDefault="000F75A0">
      <w:pPr>
        <w:widowControl w:val="0"/>
        <w:ind w:firstLine="850"/>
        <w:jc w:val="both"/>
        <w:rPr>
          <w:color w:val="auto"/>
          <w:sz w:val="28"/>
        </w:rPr>
      </w:pPr>
    </w:p>
    <w:p w:rsidR="000F75A0" w:rsidRDefault="000F75A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F75A0" w:rsidRDefault="00D71A1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0F75A0" w:rsidRDefault="000F75A0"/>
    <w:sectPr w:rsidR="000F75A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10" w:rsidRDefault="00D71A10">
      <w:r>
        <w:separator/>
      </w:r>
    </w:p>
  </w:endnote>
  <w:endnote w:type="continuationSeparator" w:id="0">
    <w:p w:rsidR="00D71A10" w:rsidRDefault="00D7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10" w:rsidRDefault="00D71A10">
      <w:r>
        <w:separator/>
      </w:r>
    </w:p>
  </w:footnote>
  <w:footnote w:type="continuationSeparator" w:id="0">
    <w:p w:rsidR="00D71A10" w:rsidRDefault="00D7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A0" w:rsidRDefault="00D71A10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F1008" w:rsidRPr="001F100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F75A0" w:rsidRDefault="000F75A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51FCD"/>
    <w:multiLevelType w:val="multilevel"/>
    <w:tmpl w:val="69A67F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C7E359F"/>
    <w:multiLevelType w:val="hybridMultilevel"/>
    <w:tmpl w:val="B4F83F44"/>
    <w:lvl w:ilvl="0" w:tplc="75A4A2B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EFA0F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36AF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8C26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3CA05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96A8C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EA3A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F6CEB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C8E9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A0"/>
    <w:rsid w:val="000F75A0"/>
    <w:rsid w:val="001F1008"/>
    <w:rsid w:val="00D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4413"/>
  <w15:docId w15:val="{B3687A5B-47D3-4E9C-998F-C5CB9041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2026-04-10T13:15:00Z</dcterms:created>
  <dcterms:modified xsi:type="dcterms:W3CDTF">2026-04-10T13:19:00Z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