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E1" w:rsidRPr="004F3E54" w:rsidRDefault="007A32E1" w:rsidP="00E30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4F3E54">
        <w:rPr>
          <w:rFonts w:ascii="Times New Roman" w:hAnsi="Times New Roman" w:cs="Times New Roman"/>
          <w:sz w:val="24"/>
          <w:szCs w:val="28"/>
        </w:rPr>
        <w:t>Приложение</w:t>
      </w:r>
    </w:p>
    <w:p w:rsidR="007A32E1" w:rsidRPr="004F3E54" w:rsidRDefault="007A32E1" w:rsidP="00E30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F3E54"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7A32E1" w:rsidRPr="004F3E54" w:rsidRDefault="007A32E1" w:rsidP="00E30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F3E54">
        <w:rPr>
          <w:rFonts w:ascii="Times New Roman" w:hAnsi="Times New Roman" w:cs="Times New Roman"/>
          <w:sz w:val="24"/>
          <w:szCs w:val="28"/>
        </w:rPr>
        <w:t>администрации г. Рязани</w:t>
      </w:r>
    </w:p>
    <w:p w:rsidR="007A32E1" w:rsidRPr="004F3E54" w:rsidRDefault="00E30C7B" w:rsidP="00E30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1F2F0D">
        <w:rPr>
          <w:rFonts w:ascii="Times New Roman" w:hAnsi="Times New Roman" w:cs="Times New Roman"/>
          <w:sz w:val="24"/>
          <w:szCs w:val="28"/>
        </w:rPr>
        <w:t xml:space="preserve">  09 апреля </w:t>
      </w:r>
      <w:r>
        <w:rPr>
          <w:rFonts w:ascii="Times New Roman" w:hAnsi="Times New Roman" w:cs="Times New Roman"/>
          <w:sz w:val="24"/>
          <w:szCs w:val="28"/>
        </w:rPr>
        <w:t xml:space="preserve"> 2026</w:t>
      </w:r>
      <w:r w:rsidR="007A32E1" w:rsidRPr="004F3E54">
        <w:rPr>
          <w:rFonts w:ascii="Times New Roman" w:hAnsi="Times New Roman" w:cs="Times New Roman"/>
          <w:sz w:val="24"/>
          <w:szCs w:val="28"/>
        </w:rPr>
        <w:t xml:space="preserve"> г. №</w:t>
      </w:r>
      <w:r w:rsidR="001F2F0D">
        <w:rPr>
          <w:rFonts w:ascii="Times New Roman" w:hAnsi="Times New Roman" w:cs="Times New Roman"/>
          <w:sz w:val="24"/>
          <w:szCs w:val="28"/>
        </w:rPr>
        <w:t>3219</w:t>
      </w:r>
    </w:p>
    <w:p w:rsidR="007A32E1" w:rsidRPr="007A32E1" w:rsidRDefault="007A32E1" w:rsidP="007A32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11E" w:rsidRPr="004F3E54" w:rsidRDefault="0029011E" w:rsidP="00E30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F3E54">
        <w:rPr>
          <w:rFonts w:ascii="Times New Roman" w:hAnsi="Times New Roman" w:cs="Times New Roman"/>
          <w:sz w:val="24"/>
          <w:szCs w:val="28"/>
        </w:rPr>
        <w:t xml:space="preserve">Реестр </w:t>
      </w:r>
    </w:p>
    <w:p w:rsidR="00EA23C9" w:rsidRPr="004F3E54" w:rsidRDefault="0029011E" w:rsidP="00E30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F3E54">
        <w:rPr>
          <w:rFonts w:ascii="Times New Roman" w:hAnsi="Times New Roman" w:cs="Times New Roman"/>
          <w:sz w:val="24"/>
          <w:szCs w:val="28"/>
        </w:rPr>
        <w:t>зон запрета эксплуатации велосипедов</w:t>
      </w:r>
      <w:r w:rsidR="002B20CF">
        <w:rPr>
          <w:rFonts w:ascii="Times New Roman" w:hAnsi="Times New Roman" w:cs="Times New Roman"/>
          <w:sz w:val="24"/>
          <w:szCs w:val="28"/>
        </w:rPr>
        <w:t xml:space="preserve"> с электродвигателем</w:t>
      </w:r>
      <w:r w:rsidRPr="004F3E54">
        <w:rPr>
          <w:rFonts w:ascii="Times New Roman" w:hAnsi="Times New Roman" w:cs="Times New Roman"/>
          <w:sz w:val="24"/>
          <w:szCs w:val="28"/>
        </w:rPr>
        <w:t xml:space="preserve"> и средств индивидуальной мобильности</w:t>
      </w:r>
    </w:p>
    <w:p w:rsidR="0029011E" w:rsidRDefault="0029011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2716"/>
        <w:gridCol w:w="6894"/>
        <w:gridCol w:w="2498"/>
        <w:gridCol w:w="1777"/>
      </w:tblGrid>
      <w:tr w:rsidR="0029011E" w:rsidRPr="0029011E" w:rsidTr="00241804">
        <w:tc>
          <w:tcPr>
            <w:tcW w:w="617" w:type="dxa"/>
            <w:vAlign w:val="center"/>
          </w:tcPr>
          <w:p w:rsidR="0029011E" w:rsidRPr="004F3E54" w:rsidRDefault="0029011E" w:rsidP="002901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E5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720" w:type="dxa"/>
            <w:vAlign w:val="center"/>
          </w:tcPr>
          <w:p w:rsidR="0029011E" w:rsidRPr="004F3E54" w:rsidRDefault="0029011E" w:rsidP="002901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E54">
              <w:rPr>
                <w:rFonts w:ascii="Times New Roman" w:hAnsi="Times New Roman" w:cs="Times New Roman"/>
                <w:sz w:val="24"/>
                <w:szCs w:val="28"/>
              </w:rPr>
              <w:t>Описание территории общего пользования города Рязани</w:t>
            </w:r>
          </w:p>
        </w:tc>
        <w:tc>
          <w:tcPr>
            <w:tcW w:w="6941" w:type="dxa"/>
            <w:vAlign w:val="center"/>
          </w:tcPr>
          <w:p w:rsidR="0029011E" w:rsidRPr="004F3E54" w:rsidRDefault="0029011E" w:rsidP="002901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E54">
              <w:rPr>
                <w:rFonts w:ascii="Times New Roman" w:hAnsi="Times New Roman" w:cs="Times New Roman"/>
                <w:sz w:val="24"/>
                <w:szCs w:val="28"/>
              </w:rPr>
              <w:t>Адрес, географические координаты границ территории общего пользования города Рязани</w:t>
            </w:r>
          </w:p>
        </w:tc>
        <w:tc>
          <w:tcPr>
            <w:tcW w:w="2501" w:type="dxa"/>
            <w:vAlign w:val="center"/>
          </w:tcPr>
          <w:p w:rsidR="0029011E" w:rsidRPr="004F3E54" w:rsidRDefault="0029011E" w:rsidP="002901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E54">
              <w:rPr>
                <w:rFonts w:ascii="Times New Roman" w:hAnsi="Times New Roman" w:cs="Times New Roman"/>
                <w:sz w:val="24"/>
                <w:szCs w:val="28"/>
              </w:rPr>
              <w:t>Виды транспортных средств, на которые распространяется запрет (СИМ/ велосипеды/ СИМ и велосипеды)</w:t>
            </w:r>
          </w:p>
        </w:tc>
        <w:tc>
          <w:tcPr>
            <w:tcW w:w="1781" w:type="dxa"/>
            <w:vAlign w:val="center"/>
          </w:tcPr>
          <w:p w:rsidR="0029011E" w:rsidRPr="004F3E54" w:rsidRDefault="0029011E" w:rsidP="002901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E54">
              <w:rPr>
                <w:rFonts w:ascii="Times New Roman" w:hAnsi="Times New Roman" w:cs="Times New Roman"/>
                <w:sz w:val="24"/>
                <w:szCs w:val="28"/>
              </w:rPr>
              <w:t>Реестровый номер зоны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9011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vAlign w:val="center"/>
          </w:tcPr>
          <w:p w:rsidR="0029011E" w:rsidRPr="004F3E54" w:rsidRDefault="0029011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Исторический центр</w:t>
            </w:r>
          </w:p>
        </w:tc>
        <w:tc>
          <w:tcPr>
            <w:tcW w:w="6941" w:type="dxa"/>
            <w:vAlign w:val="center"/>
          </w:tcPr>
          <w:p w:rsidR="0029011E" w:rsidRPr="004F3E54" w:rsidRDefault="001B04BA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Рязанской области от 28.07.2020 № 190 «О включении города Рязани Рязанской области в перечень исторических поселений регионального значения, утверждении границ его территории, предмета охраны и требований к градостроительным регламентам»</w:t>
            </w:r>
          </w:p>
        </w:tc>
        <w:tc>
          <w:tcPr>
            <w:tcW w:w="2501" w:type="dxa"/>
            <w:vAlign w:val="center"/>
          </w:tcPr>
          <w:p w:rsidR="0029011E" w:rsidRPr="004F3E54" w:rsidRDefault="00BC049B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="00AF3125">
              <w:rPr>
                <w:rFonts w:ascii="Times New Roman" w:hAnsi="Times New Roman" w:cs="Times New Roman"/>
                <w:sz w:val="24"/>
                <w:szCs w:val="24"/>
              </w:rPr>
              <w:t xml:space="preserve">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C34F3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vAlign w:val="center"/>
          </w:tcPr>
          <w:p w:rsidR="0029011E" w:rsidRPr="004F3E54" w:rsidRDefault="002F6F58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Парк Морской Славы</w:t>
            </w:r>
          </w:p>
        </w:tc>
        <w:tc>
          <w:tcPr>
            <w:tcW w:w="6941" w:type="dxa"/>
            <w:vAlign w:val="center"/>
          </w:tcPr>
          <w:p w:rsidR="0029011E" w:rsidRPr="004F3E54" w:rsidRDefault="002F6F58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Бирюзова, 54.660660, 39.678091 - 54.660654, 39.676369 - 54.661621, 39.676331 - 54.661833, 39.676036 - 54.663580, 39.677694 -54.663375, 39.679249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  <w:vAlign w:val="center"/>
          </w:tcPr>
          <w:p w:rsidR="0029011E" w:rsidRPr="004F3E54" w:rsidRDefault="002F6F58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Парк Советско-Польского братства</w:t>
            </w:r>
          </w:p>
        </w:tc>
        <w:tc>
          <w:tcPr>
            <w:tcW w:w="6941" w:type="dxa"/>
            <w:vAlign w:val="center"/>
          </w:tcPr>
          <w:p w:rsidR="0029011E" w:rsidRPr="004F3E54" w:rsidRDefault="002F6F58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Октябрьская, 54.649076, 39.661742 - 54.650196, 39.658521 - 54.651243, 39.657081 - 54.652917, 39.661125 - 54.651843, 39.661630 - 54.652132, 39.662571 - 54.651557, 39.662939 - 54.649927, 39.661698 - 54.649707, 39.662457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  <w:vAlign w:val="center"/>
          </w:tcPr>
          <w:p w:rsidR="0029011E" w:rsidRPr="004F3E54" w:rsidRDefault="00565256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Комсомольский парк</w:t>
            </w:r>
          </w:p>
        </w:tc>
        <w:tc>
          <w:tcPr>
            <w:tcW w:w="6941" w:type="dxa"/>
            <w:vAlign w:val="center"/>
          </w:tcPr>
          <w:p w:rsidR="0029011E" w:rsidRPr="004F3E54" w:rsidRDefault="00565256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Новаторов, 54.630118, 39.647247 - 54.631540, 39.641652 - 54.632847, 39.640105 - 54.633968, 39.640290 - 54.634804, 39.642225 - 54.636228, 39.643627 - 54.636418, 39.645247 - 54.636037, 39.647412 - 54.635635, 39.647283 - 54.634853, 39.645403 - 54.632569, 39.644693 - 54.630506, 39.649043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20" w:type="dxa"/>
            <w:vAlign w:val="center"/>
          </w:tcPr>
          <w:p w:rsidR="0029011E" w:rsidRPr="004F3E54" w:rsidRDefault="00852649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Парк им. Гагарина</w:t>
            </w:r>
          </w:p>
        </w:tc>
        <w:tc>
          <w:tcPr>
            <w:tcW w:w="6941" w:type="dxa"/>
            <w:vAlign w:val="center"/>
          </w:tcPr>
          <w:p w:rsidR="0029011E" w:rsidRPr="004F3E54" w:rsidRDefault="00852649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Октябрьская, 54.664206, 39.640037 - 54.666506, 39.645153 - 54.664313, 39.648267 - 54.661812, 39.642990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  <w:vAlign w:val="center"/>
          </w:tcPr>
          <w:p w:rsidR="0029011E" w:rsidRPr="004F3E54" w:rsidRDefault="002C757C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Центральный парк культуры и отдыха</w:t>
            </w:r>
          </w:p>
        </w:tc>
        <w:tc>
          <w:tcPr>
            <w:tcW w:w="6941" w:type="dxa"/>
            <w:vAlign w:val="center"/>
          </w:tcPr>
          <w:p w:rsidR="0029011E" w:rsidRPr="004F3E54" w:rsidRDefault="002C757C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Братиславская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, 54.605458, 39.734235 - 54.607067, 39.727392 - 54.610248, 39.722384 - 54.613107, 39.728268 - 54.614337, 39.732855 - 54.616161, 39.734456 - 54.616559, 39.738152 - 54.614202, 39.740094 - 54.610984, 39.738882 - 54.608820, 39.736220 - 54.607111, 39.735149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0" w:type="dxa"/>
            <w:vAlign w:val="center"/>
          </w:tcPr>
          <w:p w:rsidR="0029011E" w:rsidRPr="004F3E54" w:rsidRDefault="00EB1B3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Дендропарк</w:t>
            </w:r>
          </w:p>
        </w:tc>
        <w:tc>
          <w:tcPr>
            <w:tcW w:w="6941" w:type="dxa"/>
            <w:vAlign w:val="center"/>
          </w:tcPr>
          <w:p w:rsidR="0029011E" w:rsidRPr="004F3E54" w:rsidRDefault="00C92F6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Зу</w:t>
            </w:r>
            <w:r w:rsidR="00892B52"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бковой, 27в, 54.601662, 39.812116 - 54.602556, 39.811263 - 54.604505, 39.813125 - 54.603892, 39.815544 - 54.604969, 39.817030 - 54.604320, 39.817726 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  <w:vAlign w:val="center"/>
          </w:tcPr>
          <w:p w:rsidR="0029011E" w:rsidRPr="004F3E54" w:rsidRDefault="00892B52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Парк Железнодорожников</w:t>
            </w:r>
          </w:p>
        </w:tc>
        <w:tc>
          <w:tcPr>
            <w:tcW w:w="6941" w:type="dxa"/>
            <w:vAlign w:val="center"/>
          </w:tcPr>
          <w:p w:rsidR="0029011E" w:rsidRPr="004F3E54" w:rsidRDefault="00892B52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проспект, д. 49а, 54.624685, 39.710631 - 54.625084, 39.709332 - 54.626702, 39.709324 - 54.627617, 39.709845 - 54.627966, 39.708691 - 54.628140, 39.708890 - 54.628557, 39.710826 - 54.628336, 39.711213 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  <w:vAlign w:val="center"/>
          </w:tcPr>
          <w:p w:rsidR="0029011E" w:rsidRPr="004F3E54" w:rsidRDefault="007E4AF9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Новопавловская роща</w:t>
            </w:r>
          </w:p>
        </w:tc>
        <w:tc>
          <w:tcPr>
            <w:tcW w:w="6941" w:type="dxa"/>
            <w:vAlign w:val="center"/>
          </w:tcPr>
          <w:p w:rsidR="0029011E" w:rsidRPr="004F3E54" w:rsidRDefault="007E4AF9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4-я Линия, 73, 54.615704, 39.709760 - 54.617040, 39.707560 - 54.618016, 39.708421 - 54.618109, 39.709346 - 54.616712, 39.711628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  <w:vAlign w:val="center"/>
          </w:tcPr>
          <w:p w:rsidR="0029011E" w:rsidRPr="004F3E54" w:rsidRDefault="000F007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Черезовские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пруды</w:t>
            </w:r>
            <w:r w:rsidR="00A11B81"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6941" w:type="dxa"/>
            <w:vAlign w:val="center"/>
          </w:tcPr>
          <w:p w:rsidR="0029011E" w:rsidRPr="004F3E54" w:rsidRDefault="00A11B81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Новоселов</w:t>
            </w:r>
            <w:r w:rsidR="000F0075" w:rsidRPr="004F3E54">
              <w:rPr>
                <w:rFonts w:ascii="Times New Roman" w:hAnsi="Times New Roman" w:cs="Times New Roman"/>
                <w:sz w:val="24"/>
                <w:szCs w:val="24"/>
              </w:rPr>
              <w:t>, 40, 54.605055, 39.804676 - 54.605923, 39.801895 - 54.608528, 39.803466 - 54.609614, 39.804491 - 54.609278, 39.806138 - 54.607039, 39.805087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1B81" w:rsidTr="00241804">
        <w:tc>
          <w:tcPr>
            <w:tcW w:w="617" w:type="dxa"/>
            <w:vAlign w:val="center"/>
          </w:tcPr>
          <w:p w:rsidR="00A11B81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0" w:type="dxa"/>
            <w:vAlign w:val="center"/>
          </w:tcPr>
          <w:p w:rsidR="00A11B81" w:rsidRPr="004F3E54" w:rsidRDefault="00A11B81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Черезовские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пруды (нечетная сторона)</w:t>
            </w:r>
          </w:p>
        </w:tc>
        <w:tc>
          <w:tcPr>
            <w:tcW w:w="6941" w:type="dxa"/>
            <w:vAlign w:val="center"/>
          </w:tcPr>
          <w:p w:rsidR="00A11B81" w:rsidRPr="004F3E54" w:rsidRDefault="00A11B81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Новоселов, 54.609854, 39.805265 - 54.614648, 39.808820 - 54.614945, 39.809403 - 54.614618, 39.810983 - 54.613718, 39.810689 - 54.612563, 39.809991 - 54.610747, 39.807079 - 54.609616, 39.806406</w:t>
            </w:r>
          </w:p>
        </w:tc>
        <w:tc>
          <w:tcPr>
            <w:tcW w:w="2501" w:type="dxa"/>
            <w:vAlign w:val="center"/>
          </w:tcPr>
          <w:p w:rsidR="00A11B81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A11B81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0" w:type="dxa"/>
            <w:vAlign w:val="center"/>
          </w:tcPr>
          <w:p w:rsidR="0029011E" w:rsidRPr="004F3E54" w:rsidRDefault="00F1503D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Бульвар им. Скобелева (нечетная сторона)</w:t>
            </w:r>
          </w:p>
        </w:tc>
        <w:tc>
          <w:tcPr>
            <w:tcW w:w="6941" w:type="dxa"/>
            <w:vAlign w:val="center"/>
          </w:tcPr>
          <w:p w:rsidR="0029011E" w:rsidRPr="004F3E54" w:rsidRDefault="00F1503D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Новоселов, д. 31, 54.608610, 39.811660 - 54.610479, 39.812759 - 54.610281, 39.813688 - 54.608423, 39.812566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0" w:type="dxa"/>
            <w:vAlign w:val="center"/>
          </w:tcPr>
          <w:p w:rsidR="0029011E" w:rsidRPr="004F3E54" w:rsidRDefault="00F24D2D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Бульвар им. Скобелева (четная сторона)</w:t>
            </w:r>
          </w:p>
        </w:tc>
        <w:tc>
          <w:tcPr>
            <w:tcW w:w="6941" w:type="dxa"/>
            <w:vAlign w:val="center"/>
          </w:tcPr>
          <w:p w:rsidR="0029011E" w:rsidRPr="004F3E54" w:rsidRDefault="00F24D2D" w:rsidP="00F2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Новоселов, д. 34, 54.608204, 39.811530 - 54.608041, 39.812365 - 54.606389, 39.811393 - 54.606560, 39.810566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0" w:type="dxa"/>
            <w:vAlign w:val="center"/>
          </w:tcPr>
          <w:p w:rsidR="0029011E" w:rsidRPr="004F3E54" w:rsidRDefault="005C72B3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сквер 50-летия Октября </w:t>
            </w:r>
          </w:p>
        </w:tc>
        <w:tc>
          <w:tcPr>
            <w:tcW w:w="6941" w:type="dxa"/>
            <w:vAlign w:val="center"/>
          </w:tcPr>
          <w:p w:rsidR="0029011E" w:rsidRPr="004F3E54" w:rsidRDefault="005C72B3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Гагарина, 54.609770, 39.712175 - 54.609934, 39.710456 - 54.610626, 39.708989 - 54.611288, 39.710110 - 54.610947, 39.712481 - 54.609836, 39.712433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0" w:type="dxa"/>
            <w:vAlign w:val="center"/>
          </w:tcPr>
          <w:p w:rsidR="0029011E" w:rsidRPr="004F3E54" w:rsidRDefault="000D0C47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сквер 60-летия Победы</w:t>
            </w:r>
          </w:p>
        </w:tc>
        <w:tc>
          <w:tcPr>
            <w:tcW w:w="6941" w:type="dxa"/>
            <w:vAlign w:val="center"/>
          </w:tcPr>
          <w:p w:rsidR="0029011E" w:rsidRPr="004F3E54" w:rsidRDefault="000D0C47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Московское шоссе, 54.644002, 39.659338 - 54.644523, 39.657892 - 54.645269, 39.658568 - 54.644793, 39.659974</w:t>
            </w:r>
            <w:r w:rsidR="009163D1"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- 54.644418, 39.659712</w:t>
            </w: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- 54.644403, 39.659563 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20" w:type="dxa"/>
            <w:vAlign w:val="center"/>
          </w:tcPr>
          <w:p w:rsidR="0029011E" w:rsidRPr="004F3E54" w:rsidRDefault="00DA093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мемориальный парк Славы Дальней Авиации имени Героя Советского Союза А.В. Белякова</w:t>
            </w:r>
          </w:p>
        </w:tc>
        <w:tc>
          <w:tcPr>
            <w:tcW w:w="6941" w:type="dxa"/>
            <w:vAlign w:val="center"/>
          </w:tcPr>
          <w:p w:rsidR="0029011E" w:rsidRPr="004F3E54" w:rsidRDefault="00DA093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ул. Забайкальская, 54.658325, 39.590498 - 54.658785, 39.587988 - 54.658120, 39.583878 - 54.658761, 39.580885 - 54.661255, 39.582409 - 54.659731, 39.591410 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24180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0" w:type="dxa"/>
            <w:vAlign w:val="center"/>
          </w:tcPr>
          <w:p w:rsidR="0029011E" w:rsidRPr="004F3E54" w:rsidRDefault="00DE4ED1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сквер им. Александрова (</w:t>
            </w:r>
            <w:r w:rsidR="00E3056C" w:rsidRPr="004F3E54">
              <w:rPr>
                <w:rFonts w:ascii="Times New Roman" w:hAnsi="Times New Roman" w:cs="Times New Roman"/>
                <w:sz w:val="24"/>
                <w:szCs w:val="24"/>
              </w:rPr>
              <w:t>между улиц Зубковой и Новоселов)</w:t>
            </w:r>
          </w:p>
        </w:tc>
        <w:tc>
          <w:tcPr>
            <w:tcW w:w="6941" w:type="dxa"/>
            <w:vAlign w:val="center"/>
          </w:tcPr>
          <w:p w:rsidR="0029011E" w:rsidRPr="004F3E54" w:rsidRDefault="00E3056C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Советской Армии, 54.612077, 39.791694 - 54.611711, 39.793547 - 54.611114, 39.793254 - 54.606912, 39.793137 - 54.607278, 39.791295 - 54.607736, 39.791590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0" w:type="dxa"/>
            <w:vAlign w:val="center"/>
          </w:tcPr>
          <w:p w:rsidR="0029011E" w:rsidRPr="004F3E54" w:rsidRDefault="00E3056C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сквер им. Александрова (между улиц Новоселов и </w:t>
            </w: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Касимовское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шоссе)</w:t>
            </w:r>
          </w:p>
        </w:tc>
        <w:tc>
          <w:tcPr>
            <w:tcW w:w="6941" w:type="dxa"/>
            <w:vAlign w:val="center"/>
          </w:tcPr>
          <w:p w:rsidR="0029011E" w:rsidRPr="004F3E54" w:rsidRDefault="00E3056C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Советской Армии, 54.613901, 39.793033 - 54.616674, 39.794818 - 54.618565, 39.796508 - 54.618492, 39.796910 - 54.617050, 39.796497 - 54.613640, 39.794382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0" w:type="dxa"/>
            <w:vAlign w:val="center"/>
          </w:tcPr>
          <w:p w:rsidR="0029011E" w:rsidRPr="004F3E54" w:rsidRDefault="00E3056C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сквер по </w:t>
            </w: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Касимовскому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6941" w:type="dxa"/>
            <w:vAlign w:val="center"/>
          </w:tcPr>
          <w:p w:rsidR="0029011E" w:rsidRPr="004F3E54" w:rsidRDefault="00E3056C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Касимовское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шоссе, 54.618263, 39.791153 - 54.619445, 39.791513 - 54.619087, 39.793198 - 54.619049, 39.793769 - 54.618624, 39.795925 - 54.617445, 39.795112</w:t>
            </w:r>
            <w:r w:rsidR="00912BD0"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7C6D3F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1500D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0" w:type="dxa"/>
            <w:vAlign w:val="center"/>
          </w:tcPr>
          <w:p w:rsidR="0029011E" w:rsidRPr="004F3E54" w:rsidRDefault="001500D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Мемориальный парк</w:t>
            </w:r>
          </w:p>
        </w:tc>
        <w:tc>
          <w:tcPr>
            <w:tcW w:w="6941" w:type="dxa"/>
            <w:vAlign w:val="center"/>
          </w:tcPr>
          <w:p w:rsidR="0029011E" w:rsidRPr="004F3E54" w:rsidRDefault="001500D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Голенчинское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шоссе, 54.611539, 39.739429 - 54.613714, 39.740396 - 54.614867, 39.740807 - 54.614304, 39.743967 - 54.612321, 39.742903 - 54.611868, 39.746534 - 54.610688, 39.748681 - 54.610309, 39.748839 - 54.610458, 39.744404 - 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1500D4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846381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0" w:type="dxa"/>
            <w:vAlign w:val="center"/>
          </w:tcPr>
          <w:p w:rsidR="0029011E" w:rsidRPr="004F3E54" w:rsidRDefault="00F6144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063B9" w:rsidRPr="004F3E54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846381" w:rsidRPr="004F3E54">
                <w:rPr>
                  <w:rFonts w:ascii="Times New Roman" w:hAnsi="Times New Roman" w:cs="Times New Roman"/>
                  <w:sz w:val="24"/>
                  <w:szCs w:val="24"/>
                </w:rPr>
                <w:t>квер имени Маршала С. С. Бирюзова</w:t>
              </w:r>
            </w:hyperlink>
          </w:p>
        </w:tc>
        <w:tc>
          <w:tcPr>
            <w:tcW w:w="6941" w:type="dxa"/>
            <w:vAlign w:val="center"/>
          </w:tcPr>
          <w:p w:rsidR="0029011E" w:rsidRPr="004F3E54" w:rsidRDefault="00846381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Станкозаводская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, 54.672376, 39.653573 - 54.671198, 39.650959 - 54.671445, 39.650634 - 54.672617, 39.653319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846381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9011E" w:rsidTr="00241804">
        <w:tc>
          <w:tcPr>
            <w:tcW w:w="617" w:type="dxa"/>
            <w:vAlign w:val="center"/>
          </w:tcPr>
          <w:p w:rsidR="0029011E" w:rsidRPr="004F3E54" w:rsidRDefault="00FE770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0" w:type="dxa"/>
            <w:vAlign w:val="center"/>
          </w:tcPr>
          <w:p w:rsidR="0029011E" w:rsidRPr="004F3E54" w:rsidRDefault="00FE770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сквер на площади Новаторов</w:t>
            </w:r>
          </w:p>
        </w:tc>
        <w:tc>
          <w:tcPr>
            <w:tcW w:w="6941" w:type="dxa"/>
            <w:vAlign w:val="center"/>
          </w:tcPr>
          <w:p w:rsidR="0029011E" w:rsidRPr="004F3E54" w:rsidRDefault="00FE770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ул. Крупской, 54.638288, 39.655090 - 54.638723, 39.652134 - 54.638959, 39.652130 - 54.639394, 39.653663 - 54.639394, 39.653663 - </w:t>
            </w:r>
          </w:p>
        </w:tc>
        <w:tc>
          <w:tcPr>
            <w:tcW w:w="2501" w:type="dxa"/>
            <w:vAlign w:val="center"/>
          </w:tcPr>
          <w:p w:rsidR="0029011E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29011E" w:rsidRPr="004F3E54" w:rsidRDefault="00FE770E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E73C2" w:rsidTr="00241804">
        <w:tc>
          <w:tcPr>
            <w:tcW w:w="617" w:type="dxa"/>
            <w:vAlign w:val="center"/>
          </w:tcPr>
          <w:p w:rsidR="005E73C2" w:rsidRPr="004F3E54" w:rsidRDefault="005E73C2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20" w:type="dxa"/>
            <w:vAlign w:val="center"/>
          </w:tcPr>
          <w:p w:rsidR="005E73C2" w:rsidRPr="004F3E54" w:rsidRDefault="005E73C2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Школа-интернат № 26 (для слепых)</w:t>
            </w:r>
          </w:p>
        </w:tc>
        <w:tc>
          <w:tcPr>
            <w:tcW w:w="6941" w:type="dxa"/>
            <w:vAlign w:val="center"/>
          </w:tcPr>
          <w:p w:rsidR="005E73C2" w:rsidRPr="004F3E54" w:rsidRDefault="005E73C2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ул. Новаторов, д. 3А, 54.633528, 39.651402 - 54.633551, 39.649436 - 54.634714, 39.649381 - 54.634659, 39.651358</w:t>
            </w:r>
          </w:p>
        </w:tc>
        <w:tc>
          <w:tcPr>
            <w:tcW w:w="2501" w:type="dxa"/>
            <w:vAlign w:val="center"/>
          </w:tcPr>
          <w:p w:rsidR="005E73C2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5E73C2" w:rsidRPr="004F3E54" w:rsidRDefault="005E73C2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838DD" w:rsidTr="00241804">
        <w:tc>
          <w:tcPr>
            <w:tcW w:w="617" w:type="dxa"/>
            <w:vAlign w:val="center"/>
          </w:tcPr>
          <w:p w:rsidR="008838DD" w:rsidRPr="004F3E54" w:rsidRDefault="008838DD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0" w:type="dxa"/>
            <w:vAlign w:val="center"/>
          </w:tcPr>
          <w:p w:rsidR="008838DD" w:rsidRPr="004F3E54" w:rsidRDefault="008838DD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парк Вишневый сад</w:t>
            </w:r>
          </w:p>
        </w:tc>
        <w:tc>
          <w:tcPr>
            <w:tcW w:w="6941" w:type="dxa"/>
            <w:vAlign w:val="center"/>
          </w:tcPr>
          <w:p w:rsidR="008838DD" w:rsidRPr="004F3E54" w:rsidRDefault="008838DD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Песоченская</w:t>
            </w:r>
            <w:proofErr w:type="spellEnd"/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, 54.604911, 39.837266 -</w:t>
            </w:r>
            <w:r w:rsidR="00F42035"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54.605889, 39.835209 -</w:t>
            </w: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 xml:space="preserve"> 54.607622, 39.831227 - 54.608113, 39.831951 - 54.605354, 39.837880</w:t>
            </w:r>
          </w:p>
        </w:tc>
        <w:tc>
          <w:tcPr>
            <w:tcW w:w="2501" w:type="dxa"/>
            <w:vAlign w:val="center"/>
          </w:tcPr>
          <w:p w:rsidR="008838DD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8838DD" w:rsidRPr="004F3E54" w:rsidRDefault="008838DD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70ED3" w:rsidTr="00241804">
        <w:tc>
          <w:tcPr>
            <w:tcW w:w="617" w:type="dxa"/>
            <w:vAlign w:val="center"/>
          </w:tcPr>
          <w:p w:rsidR="00D70ED3" w:rsidRPr="004F3E54" w:rsidRDefault="00D70ED3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0" w:type="dxa"/>
            <w:vAlign w:val="center"/>
          </w:tcPr>
          <w:p w:rsidR="00D70ED3" w:rsidRPr="004F3E54" w:rsidRDefault="00D70ED3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Гвардейский сквер</w:t>
            </w:r>
          </w:p>
        </w:tc>
        <w:tc>
          <w:tcPr>
            <w:tcW w:w="6941" w:type="dxa"/>
            <w:vAlign w:val="center"/>
          </w:tcPr>
          <w:p w:rsidR="00D70ED3" w:rsidRPr="004F3E54" w:rsidRDefault="00D70ED3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Октябрьский городок, 54.614578, 39.679703 - 54.614736, 39.680090 - 54.611766, 39.682365 - 54.611739, 39.682154 - 54.614439, 39.679764</w:t>
            </w:r>
          </w:p>
        </w:tc>
        <w:tc>
          <w:tcPr>
            <w:tcW w:w="2501" w:type="dxa"/>
            <w:vAlign w:val="center"/>
          </w:tcPr>
          <w:p w:rsidR="00D70ED3" w:rsidRPr="004F3E54" w:rsidRDefault="00AF3125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и велосипеды с электродвигателем</w:t>
            </w:r>
          </w:p>
        </w:tc>
        <w:tc>
          <w:tcPr>
            <w:tcW w:w="1781" w:type="dxa"/>
            <w:vAlign w:val="center"/>
          </w:tcPr>
          <w:p w:rsidR="00D70ED3" w:rsidRPr="004F3E54" w:rsidRDefault="00D70ED3" w:rsidP="0029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9011E" w:rsidRPr="0029011E" w:rsidRDefault="0029011E">
      <w:pPr>
        <w:rPr>
          <w:rFonts w:ascii="Times New Roman" w:hAnsi="Times New Roman" w:cs="Times New Roman"/>
          <w:sz w:val="28"/>
          <w:szCs w:val="28"/>
        </w:rPr>
      </w:pPr>
    </w:p>
    <w:sectPr w:rsidR="0029011E" w:rsidRPr="0029011E" w:rsidSect="00231F31">
      <w:headerReference w:type="default" r:id="rId8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8CF" w:rsidRDefault="002058CF" w:rsidP="00A03CDB">
      <w:pPr>
        <w:spacing w:after="0" w:line="240" w:lineRule="auto"/>
      </w:pPr>
      <w:r>
        <w:separator/>
      </w:r>
    </w:p>
  </w:endnote>
  <w:endnote w:type="continuationSeparator" w:id="0">
    <w:p w:rsidR="002058CF" w:rsidRDefault="002058CF" w:rsidP="00A0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8CF" w:rsidRDefault="002058CF" w:rsidP="00A03CDB">
      <w:pPr>
        <w:spacing w:after="0" w:line="240" w:lineRule="auto"/>
      </w:pPr>
      <w:r>
        <w:separator/>
      </w:r>
    </w:p>
  </w:footnote>
  <w:footnote w:type="continuationSeparator" w:id="0">
    <w:p w:rsidR="002058CF" w:rsidRDefault="002058CF" w:rsidP="00A0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273540"/>
      <w:docPartObj>
        <w:docPartGallery w:val="Page Numbers (Top of Page)"/>
        <w:docPartUnique/>
      </w:docPartObj>
    </w:sdtPr>
    <w:sdtContent>
      <w:p w:rsidR="00A03CDB" w:rsidRDefault="00F6144E">
        <w:pPr>
          <w:pStyle w:val="a5"/>
          <w:jc w:val="center"/>
        </w:pPr>
        <w:r>
          <w:fldChar w:fldCharType="begin"/>
        </w:r>
        <w:r w:rsidR="00A03CDB">
          <w:instrText>PAGE   \* MERGEFORMAT</w:instrText>
        </w:r>
        <w:r>
          <w:fldChar w:fldCharType="separate"/>
        </w:r>
        <w:r w:rsidR="001F2F0D">
          <w:rPr>
            <w:noProof/>
          </w:rPr>
          <w:t>3</w:t>
        </w:r>
        <w:r>
          <w:fldChar w:fldCharType="end"/>
        </w:r>
      </w:p>
    </w:sdtContent>
  </w:sdt>
  <w:p w:rsidR="00A03CDB" w:rsidRDefault="00A03CDB" w:rsidP="00A03CDB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A9A"/>
    <w:rsid w:val="000D0C47"/>
    <w:rsid w:val="000F0075"/>
    <w:rsid w:val="001500D4"/>
    <w:rsid w:val="001B04BA"/>
    <w:rsid w:val="001F2F0D"/>
    <w:rsid w:val="002058CF"/>
    <w:rsid w:val="002227BC"/>
    <w:rsid w:val="00231F31"/>
    <w:rsid w:val="00241804"/>
    <w:rsid w:val="00282CB8"/>
    <w:rsid w:val="0029011E"/>
    <w:rsid w:val="002B20CF"/>
    <w:rsid w:val="002C757C"/>
    <w:rsid w:val="002F6F58"/>
    <w:rsid w:val="00462F6D"/>
    <w:rsid w:val="004B4305"/>
    <w:rsid w:val="004F3E54"/>
    <w:rsid w:val="00503BBF"/>
    <w:rsid w:val="00565256"/>
    <w:rsid w:val="005C72B3"/>
    <w:rsid w:val="005E73C2"/>
    <w:rsid w:val="0069529C"/>
    <w:rsid w:val="00727ECF"/>
    <w:rsid w:val="007A32E1"/>
    <w:rsid w:val="007C6D3F"/>
    <w:rsid w:val="007E4AF9"/>
    <w:rsid w:val="008063B9"/>
    <w:rsid w:val="00846381"/>
    <w:rsid w:val="00852649"/>
    <w:rsid w:val="008838DD"/>
    <w:rsid w:val="00892B52"/>
    <w:rsid w:val="00904338"/>
    <w:rsid w:val="00912BD0"/>
    <w:rsid w:val="009163D1"/>
    <w:rsid w:val="00961FC5"/>
    <w:rsid w:val="00A03CDB"/>
    <w:rsid w:val="00A11B81"/>
    <w:rsid w:val="00A23A9A"/>
    <w:rsid w:val="00AF3125"/>
    <w:rsid w:val="00BB6E0A"/>
    <w:rsid w:val="00BC049B"/>
    <w:rsid w:val="00C34F3E"/>
    <w:rsid w:val="00C70D9C"/>
    <w:rsid w:val="00C92F6F"/>
    <w:rsid w:val="00D70ED3"/>
    <w:rsid w:val="00DA0934"/>
    <w:rsid w:val="00DE4ED1"/>
    <w:rsid w:val="00E3056C"/>
    <w:rsid w:val="00E30C7B"/>
    <w:rsid w:val="00E75D74"/>
    <w:rsid w:val="00EA23C9"/>
    <w:rsid w:val="00EB1B3E"/>
    <w:rsid w:val="00F1503D"/>
    <w:rsid w:val="00F24D2D"/>
    <w:rsid w:val="00F42035"/>
    <w:rsid w:val="00F6144E"/>
    <w:rsid w:val="00FE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4638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0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3CDB"/>
  </w:style>
  <w:style w:type="paragraph" w:styleId="a7">
    <w:name w:val="footer"/>
    <w:basedOn w:val="a"/>
    <w:link w:val="a8"/>
    <w:uiPriority w:val="99"/>
    <w:unhideWhenUsed/>
    <w:rsid w:val="00A0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3CDB"/>
  </w:style>
  <w:style w:type="paragraph" w:styleId="a9">
    <w:name w:val="Balloon Text"/>
    <w:basedOn w:val="a"/>
    <w:link w:val="aa"/>
    <w:uiPriority w:val="99"/>
    <w:semiHidden/>
    <w:unhideWhenUsed/>
    <w:rsid w:val="00A0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ndex.ru/maps/org/skver_imeni_marshala_s_s_biryuzova/17978913385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EFFF-41CE-418A-80E7-1D500A41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Геннадьевич Воронцов</dc:creator>
  <cp:keywords/>
  <dc:description/>
  <cp:lastModifiedBy>EkaterinaMK</cp:lastModifiedBy>
  <cp:revision>37</cp:revision>
  <cp:lastPrinted>2026-04-03T05:05:00Z</cp:lastPrinted>
  <dcterms:created xsi:type="dcterms:W3CDTF">2026-01-21T08:20:00Z</dcterms:created>
  <dcterms:modified xsi:type="dcterms:W3CDTF">2026-04-09T13:35:00Z</dcterms:modified>
</cp:coreProperties>
</file>