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0435E">
        <w:tc>
          <w:tcPr>
            <w:tcW w:w="5428" w:type="dxa"/>
          </w:tcPr>
          <w:p w:rsidR="00190FF9" w:rsidRPr="0010435E" w:rsidRDefault="00190FF9" w:rsidP="0010435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10435E" w:rsidRDefault="00190FF9" w:rsidP="001043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35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0435E" w:rsidRPr="0010435E" w:rsidRDefault="0010435E" w:rsidP="0010435E">
            <w:pP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к постановлению Правительства</w:t>
            </w:r>
          </w:p>
          <w:p w:rsidR="0010435E" w:rsidRPr="0010435E" w:rsidRDefault="0010435E" w:rsidP="001043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Рязанской области</w:t>
            </w:r>
          </w:p>
        </w:tc>
      </w:tr>
      <w:tr w:rsidR="0010435E" w:rsidRPr="0010435E">
        <w:tc>
          <w:tcPr>
            <w:tcW w:w="5428" w:type="dxa"/>
          </w:tcPr>
          <w:p w:rsidR="0010435E" w:rsidRPr="0010435E" w:rsidRDefault="0010435E" w:rsidP="0010435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0435E" w:rsidRPr="0010435E" w:rsidRDefault="00E94C19" w:rsidP="001043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4.202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112</w:t>
            </w:r>
            <w:bookmarkStart w:id="0" w:name="_GoBack"/>
            <w:bookmarkEnd w:id="0"/>
          </w:p>
        </w:tc>
      </w:tr>
      <w:tr w:rsidR="0010435E" w:rsidRPr="0010435E">
        <w:tc>
          <w:tcPr>
            <w:tcW w:w="5428" w:type="dxa"/>
          </w:tcPr>
          <w:p w:rsidR="0010435E" w:rsidRPr="0010435E" w:rsidRDefault="0010435E" w:rsidP="0010435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0435E" w:rsidRPr="0010435E" w:rsidRDefault="0010435E" w:rsidP="001043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35E" w:rsidRPr="0010435E">
        <w:tc>
          <w:tcPr>
            <w:tcW w:w="5428" w:type="dxa"/>
          </w:tcPr>
          <w:p w:rsidR="0010435E" w:rsidRPr="0010435E" w:rsidRDefault="0010435E" w:rsidP="0010435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0435E" w:rsidRPr="0010435E" w:rsidRDefault="0010435E" w:rsidP="001043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0435E" w:rsidRPr="0010435E" w:rsidRDefault="0010435E" w:rsidP="0010435E">
      <w:pP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Pr="0010435E" w:rsidRDefault="0010435E" w:rsidP="0010435E">
      <w:pPr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П</w:t>
      </w:r>
      <w:proofErr w:type="gramEnd"/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О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Р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Я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Д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О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К</w:t>
      </w:r>
    </w:p>
    <w:p w:rsidR="002354E5" w:rsidRDefault="0010435E" w:rsidP="0010435E">
      <w:pPr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предоставления субсидии Фонду социальных проектов региона</w:t>
      </w:r>
    </w:p>
    <w:p w:rsidR="002354E5" w:rsidRDefault="0010435E" w:rsidP="0010435E">
      <w:pPr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в виде имущественного взноса на осуществление мероприятий </w:t>
      </w: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по</w:t>
      </w:r>
      <w:proofErr w:type="gramEnd"/>
    </w:p>
    <w:p w:rsidR="002354E5" w:rsidRDefault="0010435E" w:rsidP="0010435E">
      <w:pPr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энергосбережению и повышению энергетической эффективности</w:t>
      </w:r>
    </w:p>
    <w:p w:rsidR="0010435E" w:rsidRPr="0010435E" w:rsidRDefault="0010435E" w:rsidP="0010435E">
      <w:pPr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организаций с участием государства</w:t>
      </w:r>
    </w:p>
    <w:p w:rsidR="0010435E" w:rsidRPr="0010435E" w:rsidRDefault="0010435E" w:rsidP="0010435E">
      <w:pPr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Pr="0010435E" w:rsidRDefault="002354E5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1. </w:t>
      </w:r>
      <w:proofErr w:type="gramStart"/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Настоящий Порядок разработан в соответствии со статьей 78.1 Бюджетного кодекса Российской Федерации, Федеральным законом от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br/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12 января 1996 года № 7-ФЗ «О некоммерческих организациях», постановлением Правительства Российской Федерации от 25 октября 2023 г.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</w:r>
      <w:proofErr w:type="gramEnd"/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законом Рязанской области об областном бюджете на очередной финансовый год и плановый период. 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2. Настоящий Порядок регламентирует предоставление субсидии за счет средств областного бюджета Фонду социальных проектов региона в виде </w:t>
      </w:r>
      <w:r w:rsidRPr="0010435E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>имущественного взноса на осуществление мероприятий по энергосбережению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и повышению энергетической эффективности организаций с участием государства (далее соответственно 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–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субсидия, Фонд).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средств.</w:t>
      </w:r>
    </w:p>
    <w:p w:rsidR="0010435E" w:rsidRPr="0010435E" w:rsidRDefault="002354E5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3. </w:t>
      </w:r>
      <w:proofErr w:type="gramStart"/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Министерство топливно-энергетического комплекса и жилищно-коммунального хозяйства Рязанской области (далее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–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на цель, указанную в пункте 2 настоящего Порядка</w:t>
      </w:r>
      <w:r w:rsidR="00484AC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.</w:t>
      </w:r>
      <w:proofErr w:type="gramEnd"/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4. </w:t>
      </w: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Субсидия предоставляется Фонду на финансовое обеспечение затрат на основании приказа Министерства о предоставлении субсидии на цель, 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lastRenderedPageBreak/>
        <w:t xml:space="preserve">указанную в пункте 2 настоящего Порядка, в объеме 100% заявленной потребности в субсидии в размере согласно заявке на предоставление субсидии (далее 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–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Заявка) в пределах лимитов бюджетных обязательств, доведенных в установленном порядке до Министерства на предоставление субсидии, в соответствии с направлениями расходов субсидии согласно приложению</w:t>
      </w:r>
      <w:proofErr w:type="gramEnd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№ 1 к настоящему Порядку.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5. Субсидия носит целевой характер и не может быть использована на цели, не предусмотренные настоящим Порядком.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6. Условиями предоставления субсидии являются: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1)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учредительными документами Фонда предусмотрены цели деятельности в области энергосбережения и повышения энергетической эффективности;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2) Фонд зарегистрирован и состоит на налоговом учете в Рязанской области: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3) на дату подачи Заявки в Министерство Фонд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: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 не получает средства из областного бюджета в соответствии с иными нормативными правовыми актами на цель, указанную в пункте 2 настоящего Порядка;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–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публичных акционерных обществ;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10435E" w:rsidRPr="0010435E" w:rsidRDefault="002354E5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lastRenderedPageBreak/>
        <w:t>- 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не является иностранным агентом в соответствии с Федеральным законом от 14 июля 2022 года № 255-ФЗ «О </w:t>
      </w:r>
      <w:proofErr w:type="gramStart"/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контроле за</w:t>
      </w:r>
      <w:proofErr w:type="gramEnd"/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деятельностью лиц, находящихся под иностранным влиянием»;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не находится в процессе реорганизации (за исключением реорганизации в форме присоединения другого юридического лица), ликвидации, в отношении него не введены процедуры банкротства, предусмотренные статьей 27 Федерального закона от 26 октября 2002 года № 127-ФЗ «О несостоятельности (банкротстве)», деятельность Фонда не приостановлена в порядке, предусмотренном законодательством Российской Федерации;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не имеет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Рязанской областью;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4) наличие согласия Фонда на осуществление Министерством проверок соблюдения Фондом порядка и условий предоставления субсидии, в том числе в части достижения результата ее предоставления, а также проверки органами государственного финансового контроля в соответствии со статьями 268.1 и 269.2 Бюджетного кодекса Российской Федерации и на включение таких положений в Соглашение о предоставлении субсидии (далее 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–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Соглашение);</w:t>
      </w:r>
      <w:proofErr w:type="gramEnd"/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5)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соблюдение запрета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6) включение в договоры (соглашения), заключаемые Фондом в целях исполнения обязательств по Соглашению, 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статьями 268.1 и 269.2</w:t>
      </w:r>
      <w:proofErr w:type="gramEnd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Бюджетного кодекса Российской Федерации,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7) представление в Министерство: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а)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ежеквартально до 10 числа месяца, следующего за отчетным кварталом (по итогам отчетного года 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–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до 15 января года, следующего за отчетным):</w:t>
      </w:r>
      <w:proofErr w:type="gramEnd"/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lastRenderedPageBreak/>
        <w:t>-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отчета об осуществлении расходов, источником финансового обеспечения которых является субсидия, по форме, установленной в Соглашении;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отчета о достижении значения результата предоставления субсидии, указанного в пункте 13 настоящего Порядка, по форме, установленной в Соглашении;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 копий документов, подтверждающих произведенные за счет субсидии расходы, заверенных уполномоченным лицом Фонда;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б)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отчета о реализации плана мероприятий по достижению результатов предоставления субсидии по форме и в сроки, которые установлены в Соглашении, с учетом положений, предусмотренных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–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производителям товаров, работ, услуг, утвержденным приказом </w:t>
      </w:r>
      <w:r w:rsidRPr="0010435E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>Министерства финансов Российской</w:t>
      </w:r>
      <w:proofErr w:type="gramEnd"/>
      <w:r w:rsidRPr="0010435E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 xml:space="preserve"> Федерации от 27 апреля 2024 года </w:t>
      </w:r>
      <w:r w:rsidR="002354E5" w:rsidRPr="002354E5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>№</w:t>
      </w:r>
      <w:r w:rsidRPr="0010435E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> 53н;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8)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осуществление расходов Фонда на цель, указанную в пункте 2 настоящего Порядка, в соответствии с направлениями расходов субсидии согласно приложению № 1 к настоящему Порядку;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9)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осуществление Фондом расходов, источником финансового обеспечения которых являются не использованные в отчетном финансовом году остатки субсидии, на цель, указанную в пункте 2 настоящего Порядка, в соответствии с направлениями расходов субсидии согласно приложению № 1 к настоящему Порядку не позднее года, следующего за годом предоставления субсидии, и включение таких положений в Соглашение при принятии Министерством решения о наличии потребности в указанных</w:t>
      </w:r>
      <w:proofErr w:type="gramEnd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средствах</w:t>
      </w:r>
      <w:proofErr w:type="gramEnd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10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)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достижение значений результата предоставления субсидии, 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–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характеристика результата), устанавливаемых в Соглашении;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strike/>
          <w:color w:val="FF0000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11)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представление реестра договоров (соглашений), заключенных с организациями с участием государства, в которых будет производиться выполнение работ (оказание услуг) по энергосбережению и повышению энергетической эффективности за счет средств субсидии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,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по форме, утвержденной приказом Министерства.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7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.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Для получения субсидии Фонд в срок до 20 декабря текущего финансового года представляет в Министерство Заявку, которая содержит следующие документы:</w:t>
      </w:r>
    </w:p>
    <w:p w:rsidR="0010435E" w:rsidRPr="0010435E" w:rsidRDefault="002354E5" w:rsidP="0010435E">
      <w:pPr>
        <w:ind w:firstLine="709"/>
        <w:jc w:val="both"/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</w:pPr>
      <w:r w:rsidRPr="002354E5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>1) </w:t>
      </w:r>
      <w:r w:rsidR="0010435E" w:rsidRPr="0010435E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>заявление по форме согласно приложению №</w:t>
      </w:r>
      <w:r w:rsidRPr="002354E5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10435E" w:rsidRPr="0010435E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>2 к настоящему Порядку;</w:t>
      </w:r>
    </w:p>
    <w:p w:rsidR="0010435E" w:rsidRPr="0010435E" w:rsidRDefault="002354E5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2) 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копии учредительных документов, заверенные уполномоченным лицом Фонда;</w:t>
      </w:r>
    </w:p>
    <w:p w:rsidR="0010435E" w:rsidRPr="0010435E" w:rsidRDefault="002354E5" w:rsidP="0010435E">
      <w:pPr>
        <w:ind w:firstLine="709"/>
        <w:jc w:val="both"/>
        <w:rPr>
          <w:rFonts w:ascii="Times New Roman" w:eastAsia="Calibri" w:hAnsi="Times New Roman"/>
          <w:strike/>
          <w:color w:val="FF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3) 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реестр договоров (соглашений), заключенных с организациями с участием государства, в которых будет производиться выполнение работ 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lastRenderedPageBreak/>
        <w:t>(оказание услуг) по энергосбережению и повышению энергетической эффективности за счет средств субсидии;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4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)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выписку из Единого государственного реестра юридических лиц (далее – ЕГРЮЛ) на дату подачи Заявки (представляется по собственной инициативе);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5) справку налогового органа об исполнении Фондом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дату, не превышающую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br/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30 календарных дней до даты подачи Заявки (представляется по собственной инициативе);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6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)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расчет размера субсидии по форме согласно приложению №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3 к настоящему Порядку;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7)</w:t>
      </w:r>
      <w:r w:rsidR="002354E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данные).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Копии документов представляются с предъявлением оригиналов, которые после сверки возвращаются Фонду.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Если Фонд не представил документы (сведения), указанные в подпунктах 4, 5 настоящего пункта, Министерство запрашивает необходимые документы (сведения) в государственных органах, органах местного самоуправления муниципальных образований Рязанской области (далее </w:t>
      </w:r>
      <w:r w:rsidR="004B4BD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–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органы местного самоуправления) либо в подведомственных государственным органам или органам местного самоуправления организациях, участвующих в предоставлении предусмотренных частью 1 </w:t>
      </w:r>
      <w:r w:rsidRPr="0010435E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>статьи 1 Федерального закона от 27 июля 2010 года № 210-ФЗ «Об организации</w:t>
      </w:r>
      <w:proofErr w:type="gramEnd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предоставления государственных и муниципальных услуг» (далее </w:t>
      </w:r>
      <w:r w:rsidR="004B4BD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–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Федеральный закон № 210-ФЗ) государственных и муниципальных услуг,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Министерство получает сведения из Единого федерального реестра сведений о </w:t>
      </w: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банкротстве</w:t>
      </w:r>
      <w:proofErr w:type="gramEnd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о проведении в отношении Фонда процедур, </w:t>
      </w:r>
      <w:r w:rsidRPr="0010435E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>применяемых в деле о банкротстве, предусмотренных статьей 27 Федерального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закона от 26 октября 2002 года № 127-ФЗ «О несостоятельности (банкротстве)», а также из иных открытых и общедоступных государственных информационных систем (ресурсов).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8</w:t>
      </w:r>
      <w:r w:rsidR="004B4BD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.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Документы подаются в Министерство руководителем Фонда лично или через представителя на бумажном носителе в соответствии с перечнем, указанным в пункте 7 настоящего Порядка.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К документам прилагаются копии документа, удостоверяющего личность руководителя Фонда или представителя (в случае подачи Заявки 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lastRenderedPageBreak/>
        <w:t>через представителя), а также документа, удостоверяющего полномочия представителя.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9. Заявка регистрируется в день ее поступления в журнале регистрации по утверждаемой Министерством форме с указанием даты и времени ее поступления.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10</w:t>
      </w:r>
      <w:r w:rsidR="004B4BD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.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Министерство в течение 10 рабочих дней со дня регистрации Заявки:</w:t>
      </w:r>
    </w:p>
    <w:p w:rsidR="0010435E" w:rsidRPr="0010435E" w:rsidRDefault="004B4BDC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1) 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</w:t>
      </w:r>
      <w:r w:rsidR="0010435E" w:rsidRPr="0010435E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>государственных и муниципальных услуг, предусмотренных частью 1 статьи</w:t>
      </w:r>
      <w:r w:rsidRPr="004B4BDC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 xml:space="preserve"> 1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Федерального закона № 210-ФЗ;</w:t>
      </w:r>
      <w:proofErr w:type="gramEnd"/>
    </w:p>
    <w:p w:rsidR="0010435E" w:rsidRPr="0010435E" w:rsidRDefault="004B4BDC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2) 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осуществляет проверку достоверности представленных Фондом сведений путем соотнесения их с информацией, содержащейся в Едином федеральном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реестре сведений о 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банкротстве</w:t>
      </w:r>
      <w:proofErr w:type="gramEnd"/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о проведении в отношении Фонда процедур, применяемых в деле о банкротстве, предусмотренных статьей 27 Федерального закона от 26 октября 2002 года № 127-ФЗ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br/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«О несостоятельности (банкротстве)», Едином федеральном реестре юридически </w:t>
      </w:r>
      <w:r w:rsidR="0010435E" w:rsidRPr="0010435E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>значимых сведений о фактах деятельности юридических лиц, индивидуальных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предпринимателей и иных субъектов экономической деятельности в соответствии со статьей 7.1 Федерального закона от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br/>
        <w:t>0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8 августа 2001 года №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129-ФЗ «О государственной регистрации юридических лиц и индивидуальных предпринимателей», а также в иных открытых и общедоступных государственных информационных системах (ресурсах);</w:t>
      </w:r>
    </w:p>
    <w:p w:rsidR="0010435E" w:rsidRPr="0010435E" w:rsidRDefault="004B4BDC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4B4BDC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>3) </w:t>
      </w:r>
      <w:r w:rsidR="0010435E" w:rsidRPr="0010435E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>осуществляет проверку соблюдения Фондом условий (за исключением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условий, предусмотренных подпунктами 4-10 пункта 6 настоящего Порядка) и порядка предоставления субсидий. Проверка в соответствии с настоящим Порядком заключается в рассмотрении документов и информации, представленных Фондом, а также информации, запрашиваемой Министерством посредством межведомственных запросов, анализе содержащейся в них информации на предмет соблюдения Фондом условий и порядка предоставления субсидий;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4) принимает решение о предоставлении субсидии Фонду или об отказе в ее предоставлении в форме приказа Министерства.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11</w:t>
      </w:r>
      <w:r w:rsidR="004B4BD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.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Министерство принимает решение об отказе в предоставлении субсидии по следующим основаниям:</w:t>
      </w:r>
    </w:p>
    <w:p w:rsidR="0010435E" w:rsidRPr="0010435E" w:rsidRDefault="004B4BDC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 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несоблюдение Фондом условий, предусмотренных пунктом 6 настоящего Порядка (за исключением условий, предусмотренных подпунктами 5-10 пункта 6 настоящего Порядка);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</w:t>
      </w:r>
      <w:r w:rsidR="004B4BD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непредставление (представление не в полном объеме) документов, предусмотренных подпунктами 1-3, 6 пункта 7 настоящего Порядка, а в случае, если представленные документы содержат персональные данные, подпунктом 7 пункта 7 настоящего Порядка, и (или) несоответствие 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lastRenderedPageBreak/>
        <w:t>представленных Фондом документов требованиям, установленным в</w:t>
      </w:r>
      <w:r w:rsidR="004B4BD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br/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пунктах 7, 8 настоящего Порядка;</w:t>
      </w:r>
    </w:p>
    <w:p w:rsidR="0010435E" w:rsidRPr="0010435E" w:rsidRDefault="004B4BDC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 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установление факта недостоверности представленной Фондом информации;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</w:t>
      </w:r>
      <w:r w:rsidR="004B4BD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Заявка подана позднее срока, установленного пунктом 7 настоящего Порядка;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</w:t>
      </w:r>
      <w:r w:rsidR="004B4BD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направления расходов Фонда, указанные в расчете размера субсидии, предоставленном согласно приложению №</w:t>
      </w:r>
      <w:r w:rsidR="004B4BD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3 к настоящему Порядку, содержат расходы, не предусмотренные приложением № 1 к настоящему Порядку.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Уведомление о предоставлении субсидии Фонду или об отказе в ее предоставлении с указанием причины отказа в течение 3 рабочих дней со дня принятия соответствующего решения направляется Фонду заказным почтовым отправлением с уведомлением о вручении или иным способом, позволяющим подтвердить факт его получения.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Фонд после устранения причин, послуживших основанием для отказа в предоставлении субсидии, предусмотренных настоящим пунктом, вправе повторно обратиться в Министерство в соответствии с пунктами 6, 7 настоящего Порядка.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12. Министерство в течение 5 рабочих дней со дня принятия решения о предоставлении субсидии заключает с Фондом Соглашение.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типовыми формами, установленными министерством финансов Рязанской области, в государственной интегрированной информационной системе управления общественными финансами «Электронный бюджет» (далее </w:t>
      </w:r>
      <w:r w:rsidR="004B4BD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–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система «Электронный бюджет»). В случае отсутствия технической возможности Соглашение, дополнительное соглашение к Соглашению, в том числе дополнительное соглашение о расторжении Соглашения, заключаются на бумажном носителе.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Внесение изменений в Соглашение или его расторжение осуществляется в случаях, предусмотренных действующим законодательством, путем заключения дополнительного соглашения о внесении изменений в Соглашение или о его расторжении.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В Соглашении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предусматриваются условия о согласовании новых условий Соглашения или о расторжении Соглашения при </w:t>
      </w:r>
      <w:proofErr w:type="spell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недостижении</w:t>
      </w:r>
      <w:proofErr w:type="spellEnd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согласия по новым условиям.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При реорганизации Фонда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lastRenderedPageBreak/>
        <w:t>При реорганизации Фонда в форме разделения, выделения, а также при ликвидации Фонда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Фондом обязательствах, источником финансового обеспечения которых является субсидия, и возврате неиспользованного остатка субсидии в бюджет Рязанской области.</w:t>
      </w:r>
      <w:proofErr w:type="gramEnd"/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13. Министерство перечисляет субсидию на счет, открытый Фонду в учреждениях Центрального банка Российской Федерации, кредитных организациях, или на лицевой счет, открытый Фонду в Управлении Федерального казначейства по Рязанской области (в случаях, предусмотренных федеральными законами, законами Рязанской области), в сроки, установленные Соглашением, но не позднее последнего рабочего дня текущего финансового года.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14. Результат предоставления субсидии – реализованы мероприятия по энергосбережению и повышению энергетической эффективности организаций с участием государства.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Характеристика результата </w:t>
      </w:r>
      <w:r w:rsidR="004B4BD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–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количество организаций с участием государства, в отношении которых проведены проектно-изыскательские и (или) строительно-монтажные работы, направленные на энергосбережение и повышение энергетической эффективности этих организаций.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Точная дата завершения и конечные значения результата предоставления субсидии и характеристики результата указываются в Соглашении.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В случае если Фондом в срок, установленный в Соглашении, не достигнуто значение результата предоставления субсидии, установленное в Соглашении, Фонд возвращает в областной бюджет часть субсидии в срок не позднее 1 июня года, следующего за годом предоставления субсидии. Размер средств, подлежащих возврату в областной бюджет, рассчитывается по формуле:</w:t>
      </w:r>
    </w:p>
    <w:p w:rsidR="0010435E" w:rsidRPr="0010435E" w:rsidRDefault="0010435E" w:rsidP="0010435E">
      <w:pPr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Pr="0010435E" w:rsidRDefault="0010435E" w:rsidP="0010435E">
      <w:pPr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spellStart"/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V</w:t>
      </w:r>
      <w:proofErr w:type="gramEnd"/>
      <w:r w:rsidRPr="0010435E">
        <w:rPr>
          <w:rFonts w:ascii="Times New Roman" w:eastAsia="Calibri" w:hAnsi="Times New Roman"/>
          <w:kern w:val="2"/>
          <w:sz w:val="28"/>
          <w:szCs w:val="28"/>
          <w:vertAlign w:val="subscript"/>
          <w:lang w:eastAsia="en-US"/>
          <w14:ligatures w14:val="standardContextual"/>
        </w:rPr>
        <w:t>возврата</w:t>
      </w:r>
      <w:proofErr w:type="spellEnd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 = </w:t>
      </w:r>
      <w:proofErr w:type="spell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V</w:t>
      </w:r>
      <w:r w:rsidRPr="0010435E">
        <w:rPr>
          <w:rFonts w:ascii="Times New Roman" w:eastAsia="Calibri" w:hAnsi="Times New Roman"/>
          <w:kern w:val="2"/>
          <w:sz w:val="28"/>
          <w:szCs w:val="28"/>
          <w:vertAlign w:val="subscript"/>
          <w:lang w:eastAsia="en-US"/>
          <w14:ligatures w14:val="standardContextual"/>
        </w:rPr>
        <w:t>субсидии</w:t>
      </w:r>
      <w:proofErr w:type="spellEnd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x P,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где: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spellStart"/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V</w:t>
      </w:r>
      <w:proofErr w:type="gramEnd"/>
      <w:r w:rsidRPr="0010435E">
        <w:rPr>
          <w:rFonts w:ascii="Times New Roman" w:eastAsia="Calibri" w:hAnsi="Times New Roman"/>
          <w:kern w:val="2"/>
          <w:sz w:val="28"/>
          <w:szCs w:val="28"/>
          <w:vertAlign w:val="subscript"/>
          <w:lang w:eastAsia="en-US"/>
          <w14:ligatures w14:val="standardContextual"/>
        </w:rPr>
        <w:t>возврата</w:t>
      </w:r>
      <w:proofErr w:type="spellEnd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- размер субсидии, подлежащей возврату;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spellStart"/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V</w:t>
      </w:r>
      <w:proofErr w:type="gramEnd"/>
      <w:r w:rsidRPr="0010435E">
        <w:rPr>
          <w:rFonts w:ascii="Times New Roman" w:eastAsia="Calibri" w:hAnsi="Times New Roman"/>
          <w:kern w:val="2"/>
          <w:sz w:val="28"/>
          <w:szCs w:val="28"/>
          <w:vertAlign w:val="subscript"/>
          <w:lang w:eastAsia="en-US"/>
          <w14:ligatures w14:val="standardContextual"/>
        </w:rPr>
        <w:t>субсидии</w:t>
      </w:r>
      <w:proofErr w:type="spellEnd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-</w:t>
      </w:r>
      <w:r w:rsidR="004B4BD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размер субсидии, предоставленной Фонду в отчетном финансовом году;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P</w:t>
      </w:r>
      <w:r w:rsidR="004B4BD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</w:t>
      </w:r>
      <w:r w:rsidR="004B4BD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процент </w:t>
      </w:r>
      <w:proofErr w:type="spell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недостижения</w:t>
      </w:r>
      <w:proofErr w:type="spellEnd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результата предоставления субсидии, при этом:</w:t>
      </w:r>
    </w:p>
    <w:p w:rsidR="0010435E" w:rsidRPr="0010435E" w:rsidRDefault="0010435E" w:rsidP="0010435E">
      <w:pPr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Р</w:t>
      </w:r>
      <w:proofErr w:type="gramEnd"/>
      <w:r w:rsidRPr="0010435E">
        <w:rPr>
          <w:rFonts w:ascii="Times New Roman" w:eastAsia="Calibri" w:hAnsi="Times New Roman"/>
          <w:kern w:val="2"/>
          <w:sz w:val="28"/>
          <w:szCs w:val="28"/>
          <w:vertAlign w:val="subscript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= (1 - d</w:t>
      </w:r>
      <w:r w:rsidRPr="0010435E">
        <w:rPr>
          <w:rFonts w:ascii="Times New Roman" w:eastAsia="Calibri" w:hAnsi="Times New Roman"/>
          <w:kern w:val="2"/>
          <w:sz w:val="28"/>
          <w:szCs w:val="28"/>
          <w:vertAlign w:val="subscript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/ D</w:t>
      </w:r>
      <w:r w:rsidRPr="0010435E">
        <w:rPr>
          <w:rFonts w:ascii="Times New Roman" w:eastAsia="Calibri" w:hAnsi="Times New Roman"/>
          <w:kern w:val="2"/>
          <w:sz w:val="28"/>
          <w:szCs w:val="28"/>
          <w:vertAlign w:val="subscript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) x 100%,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где: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d</w:t>
      </w:r>
      <w:r w:rsidRPr="0010435E">
        <w:rPr>
          <w:rFonts w:ascii="Times New Roman" w:eastAsia="Calibri" w:hAnsi="Times New Roman"/>
          <w:kern w:val="2"/>
          <w:sz w:val="28"/>
          <w:szCs w:val="28"/>
          <w:vertAlign w:val="subscript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- фактически достигнутое значение характеристики результата;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D</w:t>
      </w:r>
      <w:r w:rsidR="004B4BD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</w:t>
      </w:r>
      <w:r w:rsidR="004B4BD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плановое значение характеристики результата, установленное в Соглашении</w:t>
      </w:r>
      <w:r w:rsidR="00484AC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При расчете объема средств, подлежащих возврату в областной бюджет, в размере субсидии, предоставленной Фонду в отчетном финансовом году 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lastRenderedPageBreak/>
        <w:t>(</w:t>
      </w:r>
      <w:proofErr w:type="spellStart"/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V</w:t>
      </w:r>
      <w:proofErr w:type="gramEnd"/>
      <w:r w:rsidRPr="0010435E">
        <w:rPr>
          <w:rFonts w:ascii="Times New Roman" w:eastAsia="Calibri" w:hAnsi="Times New Roman"/>
          <w:kern w:val="2"/>
          <w:sz w:val="28"/>
          <w:szCs w:val="28"/>
          <w:vertAlign w:val="subscript"/>
          <w:lang w:eastAsia="en-US"/>
          <w14:ligatures w14:val="standardContextual"/>
        </w:rPr>
        <w:t>субсидии</w:t>
      </w:r>
      <w:proofErr w:type="spellEnd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), не учитывается размер остатка субсидии, не использованного по состоянию на 1 января текущего финансового года.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15. Фонд представляет в Министерство: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а)</w:t>
      </w:r>
      <w:r w:rsidR="00D667E0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ежеквартально до 10 числа месяца, следующего за отчетным кварталом (по итогам отчетного года </w:t>
      </w:r>
      <w:r w:rsidR="00D667E0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–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до 15 января года, следующего за отчетным):</w:t>
      </w:r>
      <w:proofErr w:type="gramEnd"/>
    </w:p>
    <w:p w:rsidR="0010435E" w:rsidRPr="0010435E" w:rsidRDefault="00D667E0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 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отчет об осуществлении расходов, источником финансового обеспечения которых является субсидия, по форме, установленной в Соглашении;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</w:t>
      </w:r>
      <w:r w:rsidR="00D667E0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отчет о достижении значения результата предоставления субсидии по форме, установленной Соглашением;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 копии документов, подтверждающих произведенные за счет субсидии расходы, заверенные уполномоченным лицом Фонда</w:t>
      </w:r>
      <w:r w:rsidR="00D667E0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б) отчет о реализации плана мероприятий по достижению результатов предоставления субсидии по форме и в сроки, которые установлены в Соглашении, с учетом положений, предусмотренных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</w:r>
      <w:r w:rsidR="00D667E0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–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производителям товаров, работ, услуг, утвержденным приказом </w:t>
      </w:r>
      <w:r w:rsidRPr="0010435E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>Министерства финансов Российской</w:t>
      </w:r>
      <w:proofErr w:type="gramEnd"/>
      <w:r w:rsidRPr="0010435E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 xml:space="preserve"> Федерации от 27 апреля 2024 года № 53н.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Отчеты, предусмотренные абзацами третьим, четвертым, шестым настоящего пункта, представляются Фондом в системе «Электронный бюджет» (при наличии технической возможности). В случае отсутствия технической возможности отчеты, предусмотренные абзацами третьим, четвертым, шестым настоящего пункта, представляются в Министерство на бумажном носителе руководителем Фонда лично либо через представителя.</w:t>
      </w:r>
      <w:r w:rsidR="00D667E0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br/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К отчетам прилагаются копия документа, удостоверяющего личность руководителя Фонда либо представителя, и копия документа, удостоверяющего полномочия представителя.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Отчеты и документы, указанные в настоящем пункте, регистрируются Министерством в день их поступления в качестве входящей корреспонденции с указанием даты и времени поступления.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Министерство осуществляет проверку и принятие отчетов, представленных Фондом в соответствии с настоящим пунктом, не позднее</w:t>
      </w:r>
      <w:r w:rsidR="00D667E0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br/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15 рабочего дня, следующего за днем их регистрации.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Фонд несет ответственность в соответствии с действующим законодательством за достоверность представляемых в Министерство отчетов и документов, указанных в настоящем пункте.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16. Министерство осуществляет проверку соблюдения Фондом порядка и условий предоставления субсидии, в том числе в части достижения результата ее предоставления, в соответствии с настоящим Порядком и в рамках внутреннего финансового контроля.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Министерство и министерство финансов Рязанской области проводят мониторинг достижения результата предоставления субсидии исходя из 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lastRenderedPageBreak/>
        <w:t>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субсидии, в порядке и по формам, которые установлены Министерством финансов Российской Федерации.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Органы государственного финансового контроля осуществляют проверку в соответствии со статьями 268.1 и 269.2 Бюджетного кодекса Российской Федерации в рамках государственного финансового контроля.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17. Проверка условий, предусмотренных подпунктами 5-8, 10 пункта 6 настоящего Порядка, проводится Министерством на основании отчетов и документов, представленных в соответствии с пунктом 15 настоящего Порядка, до 1 апреля года, следующего за годом получения субсидии.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Проверка условия, предусмотренного подпунктом 9 пункта 6 настоящего Порядка, проводится до 1 апреля года, следующего за годом осуществления таких затрат, на основании отчетов и документов, представленных в соответствии с пунктом 15 настоящего Порядка.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18. Для проведения проверки Министерство издает приказ, в котором указываются: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 даты начала и окончания проверки в отношении Фонда;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 наименование получателя субсидии;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 цель и предмет проведения проверки;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</w:t>
      </w:r>
      <w:r w:rsidR="00D667E0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перечень должностных лиц Министерства, участвующих в проведении проверки.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 3 рабочих дней, следующих за днем его составления, направляется Фонду заказным почтовым отправлением с уведомлением о вручении или нарочно.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19</w:t>
      </w:r>
      <w:r w:rsidR="00D667E0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.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В случае выявления при проведении проверки Министерством нарушений условий, предусмотренных подпунктами 5</w:t>
      </w:r>
      <w:r w:rsidR="00D667E0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7 пункта 6 настоящего Порядка, Министерство вместе с копией акта о проведении проверки направляет Фонду письменное уведомление о необходимости возврата средств субсидии в течение 30 календарных дней, следующих за днем получения такого уведомления, по указанным в нем платежным реквизитам.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В случае выявления при проведении проверки Министерством нарушения условий предоставления субсидии, предусмотренных подпунктами 8, 9 пункта 6 настоящего Порядка, Министерство вместе с копией акта о проведении проверки направляет Фонду письменное уведомление о необходимости возврата средств субсидии в объеме использованной не по целевому назначению субсидии в течение</w:t>
      </w:r>
      <w:r w:rsidR="00D667E0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br/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30 календарных дней, следующих за днем получения уведомления, по указанным в нем платежным реквизитам.</w:t>
      </w:r>
      <w:proofErr w:type="gramEnd"/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 w:rsidRPr="0010435E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>В случае выявления при проведении проверки Министерством нарушения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10435E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>условия предоставления субсидии, предусмотренного подпунктом 10 пункта 6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lastRenderedPageBreak/>
        <w:t>настоящего Порядка, Министерство вместе с копией акта о проведении проверки направляет Фонду письменное уведомление о необходимости возврата средств субсидии в объеме, рассчитанном в соответствии с пунктом 14 настоящего Порядка, в течение 30 календарных дней, следующих за днем получения уведомления, по указанным в нем платежным</w:t>
      </w:r>
      <w:proofErr w:type="gramEnd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реквизитам.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20</w:t>
      </w:r>
      <w:r w:rsidR="00B9309D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.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В случае получения от органа государственного финансового контроля информации о факт</w:t>
      </w: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е(</w:t>
      </w:r>
      <w:proofErr w:type="gramEnd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ах) нарушения Фондом условий предоставления субсидии, предусмотренных подпунктами 5-7 пункта 6 настоящего Порядка, Министерство в течение 15 рабочих дней, следующих за днем поступления такой информации, направляет Фонду заказным почтовым отправлением письменное уведомление о необходимости возврата средств субсидии в течение 30 календарных дней, следующих за днем получения такого уведомления, по указанным в нем платежным реквизитам.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В случае получения от органа государственного финансового контроля информации о факт</w:t>
      </w: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е(</w:t>
      </w:r>
      <w:proofErr w:type="gramEnd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ах) нарушения Фондом условий предоставления субсидии, предусмотренных подпунктами 8, 9 пункта 6 настоящего Порядка, Министерство в течение 15 рабочих дней, следующих за днем поступления такой информации, направляет Фонду заказным почтовым отправлением письменное уведомление о необходимости возврата средств субсидии в объеме использованной не по целевому назначению субсидии в течение 30 календарных дней, следующих за днем получения уведомления, по указанным в нем платежным реквизитам.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В случае получения от органа государственного финансового контроля информации о факт</w:t>
      </w: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е(</w:t>
      </w:r>
      <w:proofErr w:type="gramEnd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ах) нарушения Фондом условия предоставления субсидии, предусмотренного подпунктом 10 пункта 6 настоящего Порядка, Министерство в течение 15 рабочих дней, следующих за днем поступления такой информации, направляет Фонду заказным почтовым отправлением письменное уведомление о необходимости возврата средств субсидии в объеме, рассчитанном в соответствии с пунктом 14 настоящего Порядка, в течение 30 календарных дней, следующих за днем получения уведомления, по указанным в нем платежным реквизитам.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21.</w:t>
      </w:r>
      <w:r w:rsidR="00E7172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Остатки средств субсидии, не использованные в отчетном финансовом году, в отношении которых Министерством в соответствии с Соглашением не принято решение о наличии потребности в направлении их в году, следующем за отчетным, на цель, указанную в пункте 2 настоящего Порядка, подлежат возврату в областной бюджет на лицевой счет, указанный в Соглашении, в срок до 25 января года, следующего за отчетным финансовым</w:t>
      </w:r>
      <w:proofErr w:type="gramEnd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годом.</w:t>
      </w:r>
    </w:p>
    <w:p w:rsidR="0010435E" w:rsidRDefault="0010435E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Принятие Министерством решения о наличии потребности в не использованных в отчетном финансовом году остатках субсидии осуществляется в порядке, установленном Правительством Рязанской области.</w:t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0435E" w:rsidRPr="0010435E" w:rsidTr="0035368A">
        <w:tc>
          <w:tcPr>
            <w:tcW w:w="5428" w:type="dxa"/>
          </w:tcPr>
          <w:p w:rsidR="0010435E" w:rsidRPr="0010435E" w:rsidRDefault="0010435E" w:rsidP="0035368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0435E" w:rsidRDefault="0010435E" w:rsidP="0010435E">
            <w:pP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Приложение № 1</w:t>
            </w: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br/>
              <w:t>к Порядку</w:t>
            </w:r>
            <w: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предоставления субсидии Фонду социальных проектов региона</w:t>
            </w:r>
            <w: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 виде имущественного взноса на осуществление мероприятий </w:t>
            </w:r>
          </w:p>
          <w:p w:rsidR="0010435E" w:rsidRDefault="0010435E" w:rsidP="0010435E">
            <w:pP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по энергосбережению и повышению энергетической эффективности организаций </w:t>
            </w:r>
          </w:p>
          <w:p w:rsidR="0010435E" w:rsidRPr="0010435E" w:rsidRDefault="0010435E" w:rsidP="0010435E">
            <w:pPr>
              <w:rPr>
                <w:rFonts w:ascii="Times New Roman" w:hAnsi="Times New Roman"/>
                <w:sz w:val="28"/>
                <w:szCs w:val="28"/>
              </w:rPr>
            </w:pP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с участием государства</w:t>
            </w:r>
          </w:p>
        </w:tc>
      </w:tr>
    </w:tbl>
    <w:p w:rsidR="0010435E" w:rsidRDefault="0010435E" w:rsidP="0010435E">
      <w:pP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Pr="0010435E" w:rsidRDefault="0010435E" w:rsidP="0010435E">
      <w:pP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Pr="0010435E" w:rsidRDefault="00E7172C" w:rsidP="0010435E">
      <w:pPr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НАПРАВЛЕНИЯ РАСХОДОВ</w:t>
      </w:r>
    </w:p>
    <w:p w:rsidR="0010435E" w:rsidRPr="0010435E" w:rsidRDefault="0010435E" w:rsidP="0010435E">
      <w:pPr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1. Оплата работ (услуг):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 градостроительных, землеустроительных, инженерно-изыскательских, проектно-сметных, строительно-монтажных, ремонтных, информационно-консультационных;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</w:t>
      </w:r>
      <w:r w:rsidR="00E7172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по проведению государственной экспертизы проектно-сметной документации;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</w:t>
      </w:r>
      <w:r w:rsidR="00E7172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по строительству (реконструкции) инженерных коммуникаций, объектов энергетической инфраструктуры, выполнению технических условий и технологического подключения (присоединения) к сетям инженерной, энергетической инфраструктуры;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 по модернизации оборудования;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 транспортных, погрузочно-разгрузочных;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 по подготовке технических заключений, экспертиз, обследований, лабораторных испытаний реконструированного и (или) вновь созданного оборудования;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 по вводу в эксплуатацию вновь созданного оборудования;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 по выполнению обмерных работ и работ по обследованию нежилых зданий, составлению ведомостей объемов работ, дефектных ведомостей;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 по подготовке технического плана нежилых зданий;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 по строительному контролю (надзору);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 по техническому обслуживанию оборудования.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2. Закупка материальных запасов, основных средств, оборудования и материалов. </w:t>
      </w:r>
    </w:p>
    <w:p w:rsidR="0010435E" w:rsidRPr="0010435E" w:rsidRDefault="0010435E" w:rsidP="0010435E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3. Закупка нематериальных активов (в том числе приобретение специального программного обеспечения для проведения исследований и проектирования, диспетчеризации и телемеханизации котельных).</w:t>
      </w:r>
    </w:p>
    <w:p w:rsidR="0010435E" w:rsidRPr="0010435E" w:rsidRDefault="0010435E" w:rsidP="0010435E">
      <w:pPr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Pr="0010435E" w:rsidRDefault="0010435E" w:rsidP="0010435E">
      <w:pPr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Pr="0010435E" w:rsidRDefault="0010435E" w:rsidP="0010435E">
      <w:pPr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Pr="0010435E" w:rsidRDefault="0010435E" w:rsidP="0010435E">
      <w:pPr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Pr="0010435E" w:rsidRDefault="0010435E" w:rsidP="0010435E">
      <w:pPr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0435E" w:rsidRPr="0010435E" w:rsidTr="0035368A">
        <w:tc>
          <w:tcPr>
            <w:tcW w:w="5428" w:type="dxa"/>
          </w:tcPr>
          <w:p w:rsidR="0010435E" w:rsidRPr="0010435E" w:rsidRDefault="0010435E" w:rsidP="0035368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0435E" w:rsidRDefault="0010435E" w:rsidP="0035368A">
            <w:pP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Приложение №</w:t>
            </w:r>
            <w: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 2</w:t>
            </w: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br/>
              <w:t>к Порядку</w:t>
            </w:r>
            <w: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предоставления субсидии Фонду социальных проектов региона</w:t>
            </w:r>
            <w: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 виде имущественного взноса на осуществление мероприятий </w:t>
            </w:r>
          </w:p>
          <w:p w:rsidR="0010435E" w:rsidRDefault="0010435E" w:rsidP="0035368A">
            <w:pP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по энергосбережению и повышению энергетической эффективности организаций </w:t>
            </w:r>
          </w:p>
          <w:p w:rsidR="0010435E" w:rsidRPr="0010435E" w:rsidRDefault="0010435E" w:rsidP="0035368A">
            <w:pPr>
              <w:rPr>
                <w:rFonts w:ascii="Times New Roman" w:hAnsi="Times New Roman"/>
                <w:sz w:val="28"/>
                <w:szCs w:val="28"/>
              </w:rPr>
            </w:pP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с участием государства</w:t>
            </w:r>
          </w:p>
        </w:tc>
      </w:tr>
    </w:tbl>
    <w:p w:rsidR="0010435E" w:rsidRPr="0010435E" w:rsidRDefault="0010435E" w:rsidP="0010435E">
      <w:pPr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Pr="0010435E" w:rsidRDefault="0010435E" w:rsidP="0010435E">
      <w:pPr>
        <w:ind w:left="5103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</w:p>
    <w:p w:rsidR="0010435E" w:rsidRPr="0010435E" w:rsidRDefault="0010435E" w:rsidP="0010435E">
      <w:pPr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Заявление</w:t>
      </w:r>
    </w:p>
    <w:p w:rsidR="0010435E" w:rsidRPr="0010435E" w:rsidRDefault="0010435E" w:rsidP="0010435E">
      <w:pPr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на предоставление субсидии </w:t>
      </w:r>
    </w:p>
    <w:p w:rsidR="0010435E" w:rsidRPr="0010435E" w:rsidRDefault="0010435E" w:rsidP="0010435E">
      <w:pPr>
        <w:jc w:val="center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 </w:t>
      </w:r>
    </w:p>
    <w:p w:rsidR="0010435E" w:rsidRPr="0010435E" w:rsidRDefault="0010435E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Прошу предоставить субсидию Фонду социальных проектов региона в виде имущественного взноса на осуществление мероприятий по энергосбережению и повышению энергетической эффективности организаций с участием государства (далее </w:t>
      </w:r>
      <w:r w:rsidR="00E7172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–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субсидия) в размере ____________</w:t>
      </w:r>
      <w:r w:rsidR="00E7172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_________________________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рублей.</w:t>
      </w:r>
    </w:p>
    <w:p w:rsidR="0010435E" w:rsidRPr="0010435E" w:rsidRDefault="0010435E" w:rsidP="00E7172C">
      <w:pPr>
        <w:tabs>
          <w:tab w:val="left" w:pos="9072"/>
          <w:tab w:val="left" w:pos="9355"/>
        </w:tabs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Сведения о Фонде социальных проектов региона (далее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–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Фонд, Получатель):</w:t>
      </w:r>
    </w:p>
    <w:p w:rsidR="0010435E" w:rsidRPr="0010435E" w:rsidRDefault="0010435E" w:rsidP="0010435E">
      <w:pPr>
        <w:rPr>
          <w:rFonts w:ascii="Times New Roman" w:eastAsia="Calibri" w:hAnsi="Times New Roman"/>
          <w:kern w:val="2"/>
          <w:sz w:val="4"/>
          <w:szCs w:val="4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4"/>
          <w:szCs w:val="4"/>
          <w:lang w:eastAsia="en-US"/>
          <w14:ligatures w14:val="standardContextual"/>
        </w:rPr>
        <w:t> </w:t>
      </w:r>
    </w:p>
    <w:tbl>
      <w:tblPr>
        <w:tblW w:w="9449" w:type="dxa"/>
        <w:tblInd w:w="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1"/>
        <w:gridCol w:w="3088"/>
      </w:tblGrid>
      <w:tr w:rsidR="0010435E" w:rsidRPr="0010435E" w:rsidTr="00E7172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Получатель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 </w:t>
            </w:r>
          </w:p>
        </w:tc>
      </w:tr>
      <w:tr w:rsidR="0010435E" w:rsidRPr="0010435E" w:rsidTr="00E7172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ОГРН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 </w:t>
            </w:r>
          </w:p>
        </w:tc>
      </w:tr>
      <w:tr w:rsidR="0010435E" w:rsidRPr="0010435E" w:rsidTr="00E7172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ОКТМО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 </w:t>
            </w:r>
          </w:p>
        </w:tc>
      </w:tr>
      <w:tr w:rsidR="0010435E" w:rsidRPr="0010435E" w:rsidTr="00E7172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ОКПО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 </w:t>
            </w:r>
          </w:p>
        </w:tc>
      </w:tr>
      <w:tr w:rsidR="0010435E" w:rsidRPr="0010435E" w:rsidTr="00E7172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Сведения о единоличном исполнительном органе (должность, Ф.И.О.)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 </w:t>
            </w:r>
          </w:p>
        </w:tc>
      </w:tr>
      <w:tr w:rsidR="0010435E" w:rsidRPr="0010435E" w:rsidTr="00E7172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Местонахождение (юридический, почтовый адрес)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 </w:t>
            </w:r>
          </w:p>
        </w:tc>
      </w:tr>
      <w:tr w:rsidR="0010435E" w:rsidRPr="0010435E" w:rsidTr="00E7172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 </w:t>
            </w:r>
          </w:p>
        </w:tc>
      </w:tr>
      <w:tr w:rsidR="0010435E" w:rsidRPr="0010435E" w:rsidTr="00E7172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ИНН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 </w:t>
            </w:r>
          </w:p>
        </w:tc>
      </w:tr>
      <w:tr w:rsidR="0010435E" w:rsidRPr="0010435E" w:rsidTr="00E7172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КПП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 </w:t>
            </w:r>
          </w:p>
        </w:tc>
      </w:tr>
      <w:tr w:rsidR="0010435E" w:rsidRPr="0010435E" w:rsidTr="00E7172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Наименование учреждения Центрального Банка Российской Федерации, кредитной организации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 </w:t>
            </w:r>
          </w:p>
        </w:tc>
      </w:tr>
      <w:tr w:rsidR="0010435E" w:rsidRPr="0010435E" w:rsidTr="00E7172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БИК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 </w:t>
            </w:r>
          </w:p>
        </w:tc>
      </w:tr>
      <w:tr w:rsidR="0010435E" w:rsidRPr="0010435E" w:rsidTr="00E7172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Расчетный счет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 </w:t>
            </w:r>
          </w:p>
        </w:tc>
      </w:tr>
      <w:tr w:rsidR="0010435E" w:rsidRPr="0010435E" w:rsidTr="00E7172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Корреспондентский счет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 </w:t>
            </w:r>
          </w:p>
        </w:tc>
      </w:tr>
      <w:tr w:rsidR="0010435E" w:rsidRPr="0010435E" w:rsidTr="00E7172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Лицевой счет в Управлении Федерального казначейства по Рязанской области (в случаях, установленных федеральными законами, законами Рязанской области)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 </w:t>
            </w:r>
          </w:p>
        </w:tc>
      </w:tr>
      <w:tr w:rsidR="0010435E" w:rsidRPr="0010435E" w:rsidTr="00E7172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Единый казначейский счет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 </w:t>
            </w:r>
          </w:p>
        </w:tc>
      </w:tr>
      <w:tr w:rsidR="0010435E" w:rsidRPr="0010435E" w:rsidTr="00E7172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Казначейский счет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E7172C">
            <w:pPr>
              <w:ind w:left="57" w:right="57"/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 </w:t>
            </w:r>
          </w:p>
        </w:tc>
      </w:tr>
    </w:tbl>
    <w:p w:rsidR="0010435E" w:rsidRPr="0010435E" w:rsidRDefault="0010435E" w:rsidP="0010435E">
      <w:pPr>
        <w:rPr>
          <w:rFonts w:ascii="Times New Roman" w:eastAsia="Calibri" w:hAnsi="Times New Roman"/>
          <w:kern w:val="2"/>
          <w:sz w:val="4"/>
          <w:szCs w:val="4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4"/>
          <w:szCs w:val="4"/>
          <w:lang w:eastAsia="en-US"/>
          <w14:ligatures w14:val="standardContextual"/>
        </w:rPr>
        <w:t> </w:t>
      </w:r>
    </w:p>
    <w:p w:rsidR="0010435E" w:rsidRPr="0010435E" w:rsidRDefault="0010435E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lastRenderedPageBreak/>
        <w:t xml:space="preserve">Подтверждаю, что вся информация, представленная в соответствии с Порядком предоставления субсидии Фонду социальных проектов региона в виде имущественного взноса на осуществление мероприятий по энергосбережению и повышению энергетической эффективности </w:t>
      </w:r>
      <w:r w:rsidRPr="0010435E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 xml:space="preserve">организаций с участием государства (далее </w:t>
      </w:r>
      <w:r w:rsidR="00E7172C" w:rsidRPr="00E7172C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>–</w:t>
      </w:r>
      <w:r w:rsidRPr="0010435E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 xml:space="preserve"> Порядок)</w:t>
      </w:r>
      <w:r w:rsidR="00E7172C" w:rsidRPr="00E7172C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>,</w:t>
      </w:r>
      <w:r w:rsidRPr="0010435E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 xml:space="preserve"> является достоверной.</w:t>
      </w:r>
    </w:p>
    <w:p w:rsidR="0010435E" w:rsidRPr="0010435E" w:rsidRDefault="0010435E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Фонд зарегистрирован и состоит на налоговом учете в Рязанской области.</w:t>
      </w:r>
    </w:p>
    <w:p w:rsidR="0010435E" w:rsidRPr="0010435E" w:rsidRDefault="0010435E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Фонд выражает согласие на осуществление министерством топливно-энергетического комплекса и жилищно-коммунального хозяйства Рязанской области (далее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–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Министерство) проверок соблюдения порядка и условий предоставления субсидии, в  том числе в части достижения результата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 и</w:t>
      </w:r>
      <w:r w:rsidR="00C7663B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на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включение таких положений в соглашение о предоставлении субсидии (далее</w:t>
      </w:r>
      <w:proofErr w:type="gramEnd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–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Соглашение).</w:t>
      </w:r>
      <w:proofErr w:type="gramEnd"/>
    </w:p>
    <w:p w:rsidR="0010435E" w:rsidRPr="0010435E" w:rsidRDefault="0010435E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Фонд на дату подачи заявки на предоставление субсидии:</w:t>
      </w:r>
    </w:p>
    <w:p w:rsidR="0010435E" w:rsidRPr="0010435E" w:rsidRDefault="0010435E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 не получает средства из областного бюджета в соответствии с иными нормативными правовыми актами Рязанской области на цель, указанную в абзаце первом пункта 2 Порядка;</w:t>
      </w:r>
    </w:p>
    <w:p w:rsidR="0010435E" w:rsidRPr="0010435E" w:rsidRDefault="00E7172C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 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–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 компаний в совокупности</w:t>
      </w:r>
      <w:proofErr w:type="gramEnd"/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превышает 25 процентов (если иное не предусмотрено законодательством Российской Федерации);</w:t>
      </w:r>
    </w:p>
    <w:p w:rsidR="0010435E" w:rsidRPr="0010435E" w:rsidRDefault="0010435E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0435E" w:rsidRPr="0010435E" w:rsidRDefault="00E7172C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 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не находится в составляемых в рамках реализации полномочий, предусмотренных  главой  VII  Устава  ООН,  Советом 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10435E" w:rsidRPr="0010435E" w:rsidRDefault="00E7172C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 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не является иностранным агентом в соответствии с Федеральным законом от 14 июля 2022 года № 255-ФЗ «О </w:t>
      </w:r>
      <w:proofErr w:type="gramStart"/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контроле за</w:t>
      </w:r>
      <w:proofErr w:type="gramEnd"/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деятельностью лиц, находящихся под иностранным влиянием»;</w:t>
      </w:r>
    </w:p>
    <w:p w:rsidR="0010435E" w:rsidRPr="0010435E" w:rsidRDefault="0010435E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</w:t>
      </w:r>
      <w:r w:rsidR="00E7172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не находится в процессе реорганизации (за исключением реорганизации в форме присоединения другого юридического лица), ликвидации, в отношении нее не введены процедуры банкротства, предусмотренные статьей 27 Федерального закона от 26 октября 2002 года № 127-ФЗ «О несостоятельности (банкротстве)», деятельность Фонда не 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lastRenderedPageBreak/>
        <w:t>приостановлена в порядке, предусмотренном законодательством Российской Федерации;</w:t>
      </w:r>
    </w:p>
    <w:p w:rsidR="0010435E" w:rsidRPr="0010435E" w:rsidRDefault="00E7172C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 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не имеет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Рязанской областью.</w:t>
      </w:r>
    </w:p>
    <w:p w:rsidR="0010435E" w:rsidRPr="0010435E" w:rsidRDefault="0010435E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Фонд берет на себя обязательства:</w:t>
      </w:r>
    </w:p>
    <w:p w:rsidR="0010435E" w:rsidRPr="0010435E" w:rsidRDefault="00E7172C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 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включить в договоры (соглашения), заключаемые Фондом в целях исполнения обязательств по соглашениям о предоставлении субсидии, согласие лиц, являющихся поставщиками (подрядчиками, исполнителями) по </w:t>
      </w:r>
      <w:r w:rsidR="0010435E" w:rsidRPr="0010435E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>данным договорам (соглашениям), на осуществление Министерством проверок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соблюдения указанными поставщиками (подрядчиками,  исполнителями)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статьями 268.1</w:t>
      </w:r>
      <w:proofErr w:type="gramEnd"/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и 269.2 Бюджетного кодекса Российской Федерации, а также  запрета на приобретение за счет полученных средств иностранной валюты, за  исключением операций, осуществляемых в соответствии с валютным 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10435E" w:rsidRPr="0010435E" w:rsidRDefault="00E7172C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 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соблюдать запрет на приобретение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10435E" w:rsidRPr="0010435E" w:rsidRDefault="0010435E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 представлять в Министерство:</w:t>
      </w:r>
    </w:p>
    <w:p w:rsidR="0010435E" w:rsidRPr="0010435E" w:rsidRDefault="00E7172C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а) 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ежеквартально до 10 числа месяца, следующего за отчетным кварталом (по итогам отчетного года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–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до 15 января года, следующего за отчетным):</w:t>
      </w:r>
      <w:proofErr w:type="gramEnd"/>
    </w:p>
    <w:p w:rsidR="0010435E" w:rsidRPr="0010435E" w:rsidRDefault="0010435E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</w:t>
      </w:r>
      <w:r w:rsidR="00E7172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отчет об осуществлении расходов, источником финансового обеспечения которых является субсидия, по форме, установленной в Соглашении;</w:t>
      </w:r>
    </w:p>
    <w:p w:rsidR="0010435E" w:rsidRPr="0010435E" w:rsidRDefault="0010435E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 отчет о достижении значения результата предоставления субсидии по форме, установленной в Соглашении;</w:t>
      </w:r>
    </w:p>
    <w:p w:rsidR="0010435E" w:rsidRPr="0010435E" w:rsidRDefault="0010435E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 копии документов, подтверждающих произведенные за счет субсидии расходы, заверенные уполномоченным лицом Фонда;</w:t>
      </w:r>
    </w:p>
    <w:p w:rsidR="0010435E" w:rsidRPr="0010435E" w:rsidRDefault="0010435E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б) отчет о реализации плана мероприятий по достижению результатов предоставления субсидии по форме и в сроки, которые установлены в Соглашении, с учетом положений, предусмотренных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</w:t>
      </w:r>
      <w:r w:rsidRPr="0010435E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>автономным учреждениям, индивидуальным  предпринимателям, физическим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лицам </w:t>
      </w:r>
      <w:r w:rsidR="00E7172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–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производителям товаров, работ, услуг, утвержденным приказом </w:t>
      </w:r>
      <w:r w:rsidRPr="0010435E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>Министерства финансов Российской</w:t>
      </w:r>
      <w:proofErr w:type="gramEnd"/>
      <w:r w:rsidRPr="0010435E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  <w14:ligatures w14:val="standardContextual"/>
        </w:rPr>
        <w:t xml:space="preserve"> Федерации от 27 апреля 2024 года № 53н;</w:t>
      </w:r>
    </w:p>
    <w:p w:rsidR="0010435E" w:rsidRPr="0010435E" w:rsidRDefault="00E7172C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lastRenderedPageBreak/>
        <w:t>- </w:t>
      </w:r>
      <w:r w:rsidR="0010435E"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осуществлять расходы на цель, указанную в пункте 2 Порядка, в соответствии с направлениями расходов субсидии согласно приложению № 1 к Порядку;</w:t>
      </w:r>
    </w:p>
    <w:p w:rsidR="0010435E" w:rsidRPr="0010435E" w:rsidRDefault="0010435E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</w:t>
      </w:r>
      <w:r w:rsidR="00E7172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достичь значений результата предоставления субсидии, характеристики    результата предоставления субсидии (дополнительного количественного   параметра, которому должен соответствовать результат предоставления субсидии), устанавливаемых в Соглашении;</w:t>
      </w:r>
    </w:p>
    <w:p w:rsidR="0010435E" w:rsidRPr="0010435E" w:rsidRDefault="0010435E" w:rsidP="00E7172C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- осуществлять расходы, источником финансового обеспечения которых являются неиспользованные в отчетном финансовом году остатки субсидии, на цель, указанную в пункте 2 Порядка, в соответствии с направлениями расходов субсидии согласно приложению № 1 к Порядку не позднее года, следующего за годом предоставления субсидии, и включение таких положений в Соглашение при принятии Министерством решения о наличии потребности в указанных средствах.</w:t>
      </w:r>
      <w:proofErr w:type="gramEnd"/>
    </w:p>
    <w:p w:rsidR="0010435E" w:rsidRPr="0010435E" w:rsidRDefault="0010435E" w:rsidP="0010435E">
      <w:pPr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</w:p>
    <w:p w:rsidR="0010435E" w:rsidRPr="0010435E" w:rsidRDefault="0010435E" w:rsidP="0010435E">
      <w:pPr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Pr="0010435E" w:rsidRDefault="0010435E" w:rsidP="0010435E">
      <w:pPr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3"/>
        <w:gridCol w:w="1474"/>
        <w:gridCol w:w="346"/>
        <w:gridCol w:w="3173"/>
      </w:tblGrid>
      <w:tr w:rsidR="0010435E" w:rsidRPr="0010435E" w:rsidTr="0035368A">
        <w:tc>
          <w:tcPr>
            <w:tcW w:w="4363" w:type="dxa"/>
            <w:hideMark/>
          </w:tcPr>
          <w:p w:rsidR="0010435E" w:rsidRPr="0010435E" w:rsidRDefault="0010435E" w:rsidP="0010435E">
            <w:pP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Руководитель Фонда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  <w:hideMark/>
          </w:tcPr>
          <w:p w:rsidR="0010435E" w:rsidRPr="0010435E" w:rsidRDefault="0010435E" w:rsidP="0010435E">
            <w:pP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 </w:t>
            </w:r>
          </w:p>
        </w:tc>
        <w:tc>
          <w:tcPr>
            <w:tcW w:w="346" w:type="dxa"/>
            <w:hideMark/>
          </w:tcPr>
          <w:p w:rsidR="0010435E" w:rsidRPr="0010435E" w:rsidRDefault="0010435E" w:rsidP="0010435E">
            <w:pP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 </w:t>
            </w:r>
          </w:p>
        </w:tc>
        <w:tc>
          <w:tcPr>
            <w:tcW w:w="3173" w:type="dxa"/>
            <w:tcBorders>
              <w:bottom w:val="single" w:sz="6" w:space="0" w:color="000000"/>
            </w:tcBorders>
            <w:hideMark/>
          </w:tcPr>
          <w:p w:rsidR="0010435E" w:rsidRPr="0010435E" w:rsidRDefault="0010435E" w:rsidP="0010435E">
            <w:pPr>
              <w:ind w:right="994"/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 </w:t>
            </w:r>
          </w:p>
        </w:tc>
      </w:tr>
      <w:tr w:rsidR="0010435E" w:rsidRPr="0010435E" w:rsidTr="0035368A">
        <w:tc>
          <w:tcPr>
            <w:tcW w:w="4363" w:type="dxa"/>
            <w:hideMark/>
          </w:tcPr>
          <w:p w:rsidR="0010435E" w:rsidRPr="0010435E" w:rsidRDefault="0010435E" w:rsidP="00E7172C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474" w:type="dxa"/>
            <w:tcBorders>
              <w:top w:val="single" w:sz="6" w:space="0" w:color="000000"/>
            </w:tcBorders>
            <w:hideMark/>
          </w:tcPr>
          <w:p w:rsidR="0010435E" w:rsidRPr="0010435E" w:rsidRDefault="0010435E" w:rsidP="00E7172C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(подпись)</w:t>
            </w:r>
          </w:p>
        </w:tc>
        <w:tc>
          <w:tcPr>
            <w:tcW w:w="346" w:type="dxa"/>
            <w:hideMark/>
          </w:tcPr>
          <w:p w:rsidR="0010435E" w:rsidRPr="0010435E" w:rsidRDefault="0010435E" w:rsidP="00E7172C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173" w:type="dxa"/>
            <w:tcBorders>
              <w:top w:val="single" w:sz="6" w:space="0" w:color="000000"/>
            </w:tcBorders>
            <w:hideMark/>
          </w:tcPr>
          <w:p w:rsidR="0010435E" w:rsidRPr="0010435E" w:rsidRDefault="0010435E" w:rsidP="00E7172C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(Ф.И.О.)</w:t>
            </w:r>
          </w:p>
        </w:tc>
      </w:tr>
    </w:tbl>
    <w:p w:rsidR="0010435E" w:rsidRPr="0010435E" w:rsidRDefault="0010435E" w:rsidP="0010435E">
      <w:pP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 </w:t>
      </w:r>
    </w:p>
    <w:p w:rsidR="0010435E" w:rsidRPr="0010435E" w:rsidRDefault="0010435E" w:rsidP="0010435E">
      <w:pP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«__</w:t>
      </w:r>
      <w:r w:rsidR="00E7172C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__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»___________ 20___ г.</w:t>
      </w:r>
    </w:p>
    <w:p w:rsidR="0010435E" w:rsidRPr="0010435E" w:rsidRDefault="0010435E" w:rsidP="0010435E">
      <w:pP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М.П.</w:t>
      </w:r>
    </w:p>
    <w:p w:rsidR="0010435E" w:rsidRPr="0010435E" w:rsidRDefault="0010435E" w:rsidP="0010435E">
      <w:pP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</w:p>
    <w:p w:rsidR="0010435E" w:rsidRPr="0010435E" w:rsidRDefault="0010435E" w:rsidP="0010435E">
      <w:pP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</w:p>
    <w:p w:rsidR="0010435E" w:rsidRPr="0010435E" w:rsidRDefault="0010435E" w:rsidP="0010435E">
      <w:pP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</w:p>
    <w:p w:rsidR="0010435E" w:rsidRPr="0010435E" w:rsidRDefault="0010435E" w:rsidP="0010435E">
      <w:pP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</w:p>
    <w:p w:rsidR="0010435E" w:rsidRPr="0010435E" w:rsidRDefault="0010435E" w:rsidP="0010435E">
      <w:pP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</w:p>
    <w:p w:rsidR="0010435E" w:rsidRPr="0010435E" w:rsidRDefault="0010435E" w:rsidP="0010435E">
      <w:pP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</w:p>
    <w:p w:rsidR="0010435E" w:rsidRPr="0010435E" w:rsidRDefault="0010435E" w:rsidP="0010435E">
      <w:pP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</w:p>
    <w:p w:rsidR="0010435E" w:rsidRPr="0010435E" w:rsidRDefault="0010435E" w:rsidP="0010435E">
      <w:pP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Default="0010435E" w:rsidP="0010435E">
      <w:pPr>
        <w:ind w:left="5103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Default="0010435E" w:rsidP="0010435E">
      <w:pPr>
        <w:ind w:left="5103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Default="0010435E" w:rsidP="0010435E">
      <w:pPr>
        <w:ind w:left="5103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Default="0010435E" w:rsidP="0010435E">
      <w:pPr>
        <w:ind w:left="5103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Default="0010435E" w:rsidP="0010435E">
      <w:pPr>
        <w:ind w:left="5103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Default="0010435E" w:rsidP="0010435E">
      <w:pPr>
        <w:ind w:left="5103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Default="0010435E" w:rsidP="0010435E">
      <w:pPr>
        <w:ind w:left="5103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Default="0010435E" w:rsidP="0010435E">
      <w:pPr>
        <w:ind w:left="5103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Default="0010435E" w:rsidP="0010435E">
      <w:pPr>
        <w:ind w:left="5103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Default="0010435E" w:rsidP="0010435E">
      <w:pPr>
        <w:ind w:left="5103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Default="0010435E" w:rsidP="0010435E">
      <w:pPr>
        <w:ind w:left="5103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Default="0010435E" w:rsidP="0010435E">
      <w:pPr>
        <w:ind w:left="5103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Default="0010435E" w:rsidP="0010435E">
      <w:pPr>
        <w:ind w:left="5103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Default="0010435E" w:rsidP="0010435E">
      <w:pPr>
        <w:ind w:left="5103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Default="0010435E" w:rsidP="0010435E">
      <w:pPr>
        <w:ind w:left="5103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Default="0010435E" w:rsidP="0010435E">
      <w:pPr>
        <w:ind w:left="5103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Default="0010435E" w:rsidP="0010435E">
      <w:pPr>
        <w:ind w:left="5103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0435E" w:rsidRPr="0010435E" w:rsidTr="0035368A">
        <w:tc>
          <w:tcPr>
            <w:tcW w:w="5428" w:type="dxa"/>
          </w:tcPr>
          <w:p w:rsidR="0010435E" w:rsidRPr="0010435E" w:rsidRDefault="0010435E" w:rsidP="0035368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0435E" w:rsidRDefault="0010435E" w:rsidP="0035368A">
            <w:pP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Приложение №</w:t>
            </w:r>
            <w: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 3</w:t>
            </w: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br/>
              <w:t>к Порядку</w:t>
            </w:r>
            <w: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предоставления субсидии Фонду социальных проектов региона</w:t>
            </w:r>
            <w: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 виде имущественного взноса на осуществление мероприятий </w:t>
            </w:r>
          </w:p>
          <w:p w:rsidR="0010435E" w:rsidRDefault="0010435E" w:rsidP="0035368A">
            <w:pP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по энергосбережению и повышению энергетической эффективности организаций </w:t>
            </w:r>
          </w:p>
          <w:p w:rsidR="0010435E" w:rsidRPr="0010435E" w:rsidRDefault="0010435E" w:rsidP="0035368A">
            <w:pPr>
              <w:rPr>
                <w:rFonts w:ascii="Times New Roman" w:hAnsi="Times New Roman"/>
                <w:sz w:val="28"/>
                <w:szCs w:val="28"/>
              </w:rPr>
            </w:pP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с участием государства</w:t>
            </w:r>
          </w:p>
        </w:tc>
      </w:tr>
    </w:tbl>
    <w:p w:rsidR="0010435E" w:rsidRDefault="0010435E" w:rsidP="0010435E">
      <w:pP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:rsidR="0010435E" w:rsidRPr="0010435E" w:rsidRDefault="0010435E" w:rsidP="0010435E">
      <w:pP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 </w:t>
      </w:r>
    </w:p>
    <w:p w:rsidR="0010435E" w:rsidRPr="0010435E" w:rsidRDefault="0010435E" w:rsidP="0010435E">
      <w:pPr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РАСЧЕТ</w:t>
      </w:r>
    </w:p>
    <w:p w:rsidR="00A65743" w:rsidRDefault="0010435E" w:rsidP="0010435E">
      <w:pPr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размера субсидии на финансовое обеспечение затрат,</w:t>
      </w:r>
      <w:r w:rsidR="00A65743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связанных</w:t>
      </w:r>
    </w:p>
    <w:p w:rsidR="00A65743" w:rsidRDefault="0010435E" w:rsidP="0010435E">
      <w:pPr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с осуществлением мероприятий по энергосбережению и повышению энергетической эффективности организаций с участием государства</w:t>
      </w:r>
    </w:p>
    <w:p w:rsidR="0010435E" w:rsidRPr="0010435E" w:rsidRDefault="0010435E" w:rsidP="0010435E">
      <w:pPr>
        <w:jc w:val="center"/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за 20___</w:t>
      </w:r>
      <w:r w:rsidR="00A65743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__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г</w:t>
      </w:r>
      <w:r w:rsidRPr="0010435E"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  <w:t>.</w:t>
      </w:r>
    </w:p>
    <w:p w:rsidR="0010435E" w:rsidRPr="0010435E" w:rsidRDefault="0010435E" w:rsidP="00A65743">
      <w:pPr>
        <w:jc w:val="center"/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  <w:t>_________________________________________</w:t>
      </w:r>
      <w:r w:rsidR="00A65743"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  <w:t>____________________________</w:t>
      </w:r>
    </w:p>
    <w:p w:rsidR="0010435E" w:rsidRPr="0010435E" w:rsidRDefault="0010435E" w:rsidP="0010435E">
      <w:pPr>
        <w:jc w:val="center"/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  <w:t>(наименование Фонда)</w:t>
      </w:r>
    </w:p>
    <w:p w:rsidR="0010435E" w:rsidRPr="0010435E" w:rsidRDefault="0010435E" w:rsidP="0010435E">
      <w:pP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 </w:t>
      </w:r>
    </w:p>
    <w:tbl>
      <w:tblPr>
        <w:tblW w:w="93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2561"/>
        <w:gridCol w:w="4062"/>
        <w:gridCol w:w="2014"/>
      </w:tblGrid>
      <w:tr w:rsidR="0010435E" w:rsidRPr="0010435E" w:rsidTr="00A65743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A65743" w:rsidP="00A6574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  <w:p w:rsidR="0010435E" w:rsidRPr="0010435E" w:rsidRDefault="0010435E" w:rsidP="00A6574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gramStart"/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п</w:t>
            </w:r>
            <w:proofErr w:type="gramEnd"/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/п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A6574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Направления расходов Фонда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A6574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Планируемая сумма расходов, руб.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A6574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Сумма субсидии, руб.</w:t>
            </w:r>
          </w:p>
        </w:tc>
      </w:tr>
      <w:tr w:rsidR="0010435E" w:rsidRPr="0010435E" w:rsidTr="00A65743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A6574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A6574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A6574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A6574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</w:p>
        </w:tc>
      </w:tr>
      <w:tr w:rsidR="0010435E" w:rsidRPr="0010435E" w:rsidTr="00A65743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A6574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10435E">
            <w:pPr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 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10435E">
            <w:pPr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 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10435E">
            <w:pPr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 </w:t>
            </w:r>
          </w:p>
        </w:tc>
      </w:tr>
      <w:tr w:rsidR="0010435E" w:rsidRPr="0010435E" w:rsidTr="00A65743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A6574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10435E">
            <w:pPr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 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10435E">
            <w:pPr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 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10435E">
            <w:pPr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 </w:t>
            </w:r>
          </w:p>
        </w:tc>
      </w:tr>
      <w:tr w:rsidR="0010435E" w:rsidRPr="0010435E" w:rsidTr="00A65743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A6574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...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10435E">
            <w:pPr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 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10435E">
            <w:pPr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 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10435E">
            <w:pPr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 </w:t>
            </w:r>
          </w:p>
        </w:tc>
      </w:tr>
      <w:tr w:rsidR="0010435E" w:rsidRPr="0010435E" w:rsidTr="00A65743">
        <w:tc>
          <w:tcPr>
            <w:tcW w:w="3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A65743">
            <w:pPr>
              <w:ind w:left="57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Итого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A6574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x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435E" w:rsidRPr="0010435E" w:rsidRDefault="0010435E" w:rsidP="0010435E">
            <w:pPr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 </w:t>
            </w:r>
          </w:p>
        </w:tc>
      </w:tr>
    </w:tbl>
    <w:p w:rsidR="0010435E" w:rsidRPr="0010435E" w:rsidRDefault="0010435E" w:rsidP="0010435E">
      <w:pP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 </w:t>
      </w:r>
    </w:p>
    <w:p w:rsidR="0010435E" w:rsidRPr="0010435E" w:rsidRDefault="0010435E" w:rsidP="0010435E">
      <w:pPr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  <w:t>Размер предоставляемой субсидии (итоговая сумма из графы 4) _____________</w:t>
      </w:r>
      <w:r w:rsidR="00A65743"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  <w:t>__________</w:t>
      </w:r>
    </w:p>
    <w:p w:rsidR="0010435E" w:rsidRPr="0010435E" w:rsidRDefault="0010435E" w:rsidP="0010435E">
      <w:pPr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  <w:t>____________________________________________________________________</w:t>
      </w:r>
      <w:r w:rsidR="00A65743"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  <w:t>_____</w:t>
      </w:r>
      <w:r w:rsidRPr="0010435E"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  <w:t xml:space="preserve"> руб.</w:t>
      </w:r>
    </w:p>
    <w:p w:rsidR="0010435E" w:rsidRDefault="0010435E" w:rsidP="0010435E">
      <w:pPr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  <w:t xml:space="preserve">                  </w:t>
      </w:r>
      <w:r w:rsidR="00A65743"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A65743"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  <w:tab/>
      </w:r>
      <w:r w:rsidR="00A65743"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  <w:tab/>
      </w:r>
      <w:r w:rsidR="00A65743"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  <w:tab/>
        <w:t xml:space="preserve">    </w:t>
      </w:r>
      <w:r w:rsidRPr="0010435E"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  <w:t>(сумма цифрами и прописью)</w:t>
      </w:r>
    </w:p>
    <w:p w:rsidR="00A65743" w:rsidRDefault="00A65743" w:rsidP="0010435E">
      <w:pPr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</w:pPr>
    </w:p>
    <w:p w:rsidR="00A65743" w:rsidRDefault="00A65743" w:rsidP="0010435E">
      <w:pPr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</w:pPr>
    </w:p>
    <w:p w:rsidR="00A65743" w:rsidRDefault="00A65743" w:rsidP="0010435E">
      <w:pPr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</w:pPr>
    </w:p>
    <w:p w:rsidR="00A65743" w:rsidRPr="0010435E" w:rsidRDefault="00A65743" w:rsidP="0010435E">
      <w:pPr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7"/>
        <w:gridCol w:w="1745"/>
        <w:gridCol w:w="873"/>
        <w:gridCol w:w="2511"/>
      </w:tblGrid>
      <w:tr w:rsidR="0010435E" w:rsidRPr="0010435E" w:rsidTr="0035368A">
        <w:tc>
          <w:tcPr>
            <w:tcW w:w="4227" w:type="dxa"/>
            <w:hideMark/>
          </w:tcPr>
          <w:p w:rsidR="0010435E" w:rsidRPr="0010435E" w:rsidRDefault="0010435E" w:rsidP="00522A54">
            <w:pPr>
              <w:ind w:left="57"/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 Руководитель Фонда</w:t>
            </w:r>
          </w:p>
        </w:tc>
        <w:tc>
          <w:tcPr>
            <w:tcW w:w="1745" w:type="dxa"/>
            <w:tcBorders>
              <w:bottom w:val="single" w:sz="6" w:space="0" w:color="000000"/>
            </w:tcBorders>
            <w:hideMark/>
          </w:tcPr>
          <w:p w:rsidR="0010435E" w:rsidRPr="0010435E" w:rsidRDefault="0010435E" w:rsidP="0010435E">
            <w:pP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 </w:t>
            </w:r>
          </w:p>
        </w:tc>
        <w:tc>
          <w:tcPr>
            <w:tcW w:w="873" w:type="dxa"/>
            <w:hideMark/>
          </w:tcPr>
          <w:p w:rsidR="0010435E" w:rsidRPr="0010435E" w:rsidRDefault="0010435E" w:rsidP="0010435E">
            <w:pP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 </w:t>
            </w:r>
          </w:p>
        </w:tc>
        <w:tc>
          <w:tcPr>
            <w:tcW w:w="2511" w:type="dxa"/>
            <w:tcBorders>
              <w:bottom w:val="single" w:sz="6" w:space="0" w:color="000000"/>
            </w:tcBorders>
            <w:hideMark/>
          </w:tcPr>
          <w:p w:rsidR="0010435E" w:rsidRPr="0010435E" w:rsidRDefault="0010435E" w:rsidP="0010435E">
            <w:pPr>
              <w:ind w:right="84"/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 </w:t>
            </w:r>
          </w:p>
        </w:tc>
      </w:tr>
      <w:tr w:rsidR="0010435E" w:rsidRPr="0010435E" w:rsidTr="00A65743">
        <w:tc>
          <w:tcPr>
            <w:tcW w:w="4227" w:type="dxa"/>
            <w:hideMark/>
          </w:tcPr>
          <w:p w:rsidR="0010435E" w:rsidRPr="0010435E" w:rsidRDefault="0010435E" w:rsidP="00522A54">
            <w:pPr>
              <w:ind w:left="57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745" w:type="dxa"/>
            <w:tcBorders>
              <w:top w:val="single" w:sz="6" w:space="0" w:color="000000"/>
            </w:tcBorders>
            <w:hideMark/>
          </w:tcPr>
          <w:p w:rsidR="0010435E" w:rsidRPr="0010435E" w:rsidRDefault="0010435E" w:rsidP="00A6574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(подпись)</w:t>
            </w:r>
          </w:p>
        </w:tc>
        <w:tc>
          <w:tcPr>
            <w:tcW w:w="873" w:type="dxa"/>
            <w:hideMark/>
          </w:tcPr>
          <w:p w:rsidR="0010435E" w:rsidRPr="0010435E" w:rsidRDefault="0010435E" w:rsidP="00A6574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511" w:type="dxa"/>
            <w:tcBorders>
              <w:top w:val="single" w:sz="6" w:space="0" w:color="000000"/>
            </w:tcBorders>
            <w:hideMark/>
          </w:tcPr>
          <w:p w:rsidR="0010435E" w:rsidRPr="0010435E" w:rsidRDefault="0010435E" w:rsidP="00A6574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(Ф.И.О.)</w:t>
            </w:r>
          </w:p>
        </w:tc>
      </w:tr>
      <w:tr w:rsidR="00A65743" w:rsidRPr="0010435E" w:rsidTr="00A65743">
        <w:tc>
          <w:tcPr>
            <w:tcW w:w="4227" w:type="dxa"/>
          </w:tcPr>
          <w:p w:rsidR="00A65743" w:rsidRPr="0010435E" w:rsidRDefault="00A65743" w:rsidP="00522A54">
            <w:pPr>
              <w:ind w:left="57"/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745" w:type="dxa"/>
          </w:tcPr>
          <w:p w:rsidR="00A65743" w:rsidRPr="0010435E" w:rsidRDefault="00A65743" w:rsidP="0010435E">
            <w:pP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873" w:type="dxa"/>
          </w:tcPr>
          <w:p w:rsidR="00A65743" w:rsidRPr="0010435E" w:rsidRDefault="00A65743" w:rsidP="0010435E">
            <w:pP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2511" w:type="dxa"/>
          </w:tcPr>
          <w:p w:rsidR="00A65743" w:rsidRPr="0010435E" w:rsidRDefault="00A65743" w:rsidP="0010435E">
            <w:pP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10435E" w:rsidRPr="0010435E" w:rsidTr="00A65743">
        <w:tc>
          <w:tcPr>
            <w:tcW w:w="4227" w:type="dxa"/>
            <w:hideMark/>
          </w:tcPr>
          <w:p w:rsidR="0010435E" w:rsidRPr="0010435E" w:rsidRDefault="0010435E" w:rsidP="00522A54">
            <w:pPr>
              <w:ind w:left="57"/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Главный бухгалтер Фонда</w:t>
            </w:r>
          </w:p>
        </w:tc>
        <w:tc>
          <w:tcPr>
            <w:tcW w:w="1745" w:type="dxa"/>
            <w:tcBorders>
              <w:bottom w:val="single" w:sz="6" w:space="0" w:color="000000"/>
            </w:tcBorders>
            <w:hideMark/>
          </w:tcPr>
          <w:p w:rsidR="0010435E" w:rsidRPr="0010435E" w:rsidRDefault="0010435E" w:rsidP="0010435E">
            <w:pP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 </w:t>
            </w:r>
          </w:p>
        </w:tc>
        <w:tc>
          <w:tcPr>
            <w:tcW w:w="873" w:type="dxa"/>
            <w:hideMark/>
          </w:tcPr>
          <w:p w:rsidR="0010435E" w:rsidRPr="0010435E" w:rsidRDefault="0010435E" w:rsidP="0010435E">
            <w:pP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 </w:t>
            </w:r>
          </w:p>
        </w:tc>
        <w:tc>
          <w:tcPr>
            <w:tcW w:w="2511" w:type="dxa"/>
            <w:tcBorders>
              <w:bottom w:val="single" w:sz="6" w:space="0" w:color="000000"/>
            </w:tcBorders>
            <w:hideMark/>
          </w:tcPr>
          <w:p w:rsidR="0010435E" w:rsidRPr="0010435E" w:rsidRDefault="0010435E" w:rsidP="0010435E">
            <w:pP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 </w:t>
            </w:r>
          </w:p>
        </w:tc>
      </w:tr>
      <w:tr w:rsidR="0010435E" w:rsidRPr="0010435E" w:rsidTr="0035368A">
        <w:tc>
          <w:tcPr>
            <w:tcW w:w="4227" w:type="dxa"/>
            <w:hideMark/>
          </w:tcPr>
          <w:p w:rsidR="0010435E" w:rsidRPr="0010435E" w:rsidRDefault="0010435E" w:rsidP="00A6574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745" w:type="dxa"/>
            <w:tcBorders>
              <w:top w:val="single" w:sz="6" w:space="0" w:color="000000"/>
            </w:tcBorders>
            <w:hideMark/>
          </w:tcPr>
          <w:p w:rsidR="0010435E" w:rsidRPr="0010435E" w:rsidRDefault="0010435E" w:rsidP="00A6574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(подпись)</w:t>
            </w:r>
          </w:p>
        </w:tc>
        <w:tc>
          <w:tcPr>
            <w:tcW w:w="873" w:type="dxa"/>
            <w:hideMark/>
          </w:tcPr>
          <w:p w:rsidR="0010435E" w:rsidRPr="0010435E" w:rsidRDefault="0010435E" w:rsidP="00A6574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511" w:type="dxa"/>
            <w:tcBorders>
              <w:top w:val="single" w:sz="6" w:space="0" w:color="000000"/>
            </w:tcBorders>
            <w:hideMark/>
          </w:tcPr>
          <w:p w:rsidR="0010435E" w:rsidRPr="0010435E" w:rsidRDefault="0010435E" w:rsidP="00A65743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0435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(Ф.И.О.)</w:t>
            </w:r>
          </w:p>
        </w:tc>
      </w:tr>
    </w:tbl>
    <w:p w:rsidR="00A65743" w:rsidRDefault="00A65743" w:rsidP="0010435E">
      <w:pP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</w:p>
    <w:p w:rsidR="0010435E" w:rsidRPr="0010435E" w:rsidRDefault="0010435E" w:rsidP="0010435E">
      <w:pP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«__</w:t>
      </w:r>
      <w:r w:rsidR="00A65743" w:rsidRPr="00A65743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__</w:t>
      </w: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»___________ 20___ г.</w:t>
      </w:r>
    </w:p>
    <w:p w:rsidR="0010435E" w:rsidRPr="0010435E" w:rsidRDefault="0010435E" w:rsidP="0010435E">
      <w:pPr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0435E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М.П.</w:t>
      </w:r>
    </w:p>
    <w:p w:rsidR="0010435E" w:rsidRDefault="0010435E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10435E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F38" w:rsidRDefault="00400F38">
      <w:r>
        <w:separator/>
      </w:r>
    </w:p>
  </w:endnote>
  <w:endnote w:type="continuationSeparator" w:id="0">
    <w:p w:rsidR="00400F38" w:rsidRDefault="0040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F38" w:rsidRDefault="00400F38">
      <w:r>
        <w:separator/>
      </w:r>
    </w:p>
  </w:footnote>
  <w:footnote w:type="continuationSeparator" w:id="0">
    <w:p w:rsidR="00400F38" w:rsidRDefault="00400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E94C19">
      <w:rPr>
        <w:rFonts w:ascii="Times New Roman" w:hAnsi="Times New Roman"/>
        <w:noProof/>
        <w:sz w:val="24"/>
        <w:szCs w:val="24"/>
      </w:rPr>
      <w:t>16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0435E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354E5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00F38"/>
    <w:rsid w:val="0042590E"/>
    <w:rsid w:val="00437F65"/>
    <w:rsid w:val="00460FEA"/>
    <w:rsid w:val="004734B7"/>
    <w:rsid w:val="00481B88"/>
    <w:rsid w:val="00484ACC"/>
    <w:rsid w:val="00485B4F"/>
    <w:rsid w:val="004862D1"/>
    <w:rsid w:val="004B2D5A"/>
    <w:rsid w:val="004B4BDC"/>
    <w:rsid w:val="004D293D"/>
    <w:rsid w:val="004F44FE"/>
    <w:rsid w:val="00512A47"/>
    <w:rsid w:val="00522A54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65743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309D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663B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667E0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172C"/>
    <w:rsid w:val="00E7242D"/>
    <w:rsid w:val="00E87E25"/>
    <w:rsid w:val="00E94C19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5722</Words>
  <Characters>32619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9</cp:revision>
  <cp:lastPrinted>2026-04-10T12:18:00Z</cp:lastPrinted>
  <dcterms:created xsi:type="dcterms:W3CDTF">2026-04-09T14:26:00Z</dcterms:created>
  <dcterms:modified xsi:type="dcterms:W3CDTF">2026-04-14T10:49:00Z</dcterms:modified>
</cp:coreProperties>
</file>