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43E">
        <w:rPr>
          <w:rFonts w:ascii="Times New Roman" w:hAnsi="Times New Roman"/>
          <w:bCs/>
          <w:sz w:val="28"/>
          <w:szCs w:val="28"/>
        </w:rPr>
        <w:t>от 22 апреля 2026 г. № 118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8543E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D64E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D64EA" w:rsidRDefault="007D1AE6" w:rsidP="007D1A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D1AE6">
              <w:rPr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2D64EA" w:rsidRDefault="007D1AE6" w:rsidP="007D1A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1AE6">
              <w:rPr>
                <w:sz w:val="28"/>
                <w:szCs w:val="28"/>
              </w:rPr>
              <w:t>правовые акты Правительства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2D64EA" w:rsidRDefault="007D1AE6" w:rsidP="007D1A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сфере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регионального</w:t>
            </w:r>
            <w:proofErr w:type="gramEnd"/>
            <w:r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государственно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 </w:t>
            </w:r>
          </w:p>
          <w:p w:rsidR="0098428D" w:rsidRDefault="007D1AE6" w:rsidP="007D1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контроля</w:t>
            </w:r>
            <w:r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(надзор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0D5EED" w:rsidRPr="00D13643" w:rsidTr="002D64EA">
        <w:trPr>
          <w:jc w:val="right"/>
        </w:trPr>
        <w:tc>
          <w:tcPr>
            <w:tcW w:w="5000" w:type="pct"/>
            <w:gridSpan w:val="3"/>
          </w:tcPr>
          <w:p w:rsidR="000D5EED" w:rsidRPr="007C0A03" w:rsidRDefault="000D5EED" w:rsidP="006E38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A0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D7F79" w:rsidRDefault="007D1AE6" w:rsidP="00CD7F79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</w:t>
            </w:r>
            <w:r w:rsidR="00D071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приложение к </w:t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</w:t>
            </w:r>
            <w:r w:rsidR="00D071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</w:t>
            </w:r>
            <w:r w:rsidR="009F2F40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D071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16 ноября 2021 г. № 313 «Об утверждении Положения </w:t>
            </w:r>
            <w:r w:rsidR="00D071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региональном государственном контроле (надзоре) в области розничной продажи алкогольной и спиртосодержащей продукции на территории Рязанской области» </w:t>
            </w:r>
            <w:r w:rsidR="00CD7F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(в редакции постановлений Правительства Рязанской области от 28.12.2021 № 420, от 05.04.2022 № 125, от 22.08.2023 № 321, от 15.04.2025 № 139) </w:t>
            </w:r>
            <w:r w:rsidR="00026B1C" w:rsidRPr="007C0A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следующие изменения:</w:t>
            </w:r>
            <w:proofErr w:type="gramEnd"/>
          </w:p>
          <w:p w:rsidR="00C17EDB" w:rsidRPr="00EB682B" w:rsidRDefault="00B525B3" w:rsidP="00CC79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  <w:r w:rsidR="002D64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532EC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16 </w:t>
            </w:r>
            <w:r w:rsidR="0046225C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раздела III «</w:t>
            </w:r>
            <w:r w:rsidR="0046225C" w:rsidRPr="00EB682B">
              <w:rPr>
                <w:rFonts w:ascii="Times New Roman" w:hAnsi="Times New Roman"/>
                <w:sz w:val="28"/>
                <w:szCs w:val="28"/>
              </w:rPr>
              <w:t xml:space="preserve">Управление рисками причинения вреда (ущерба) охраняемым законом ценностям при осуществлении регионального государственного контроля» </w:t>
            </w:r>
            <w:r w:rsidR="00D71B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изложить в следующей редакции</w:t>
            </w:r>
            <w:r w:rsidR="00C17ED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670FAC" w:rsidRDefault="00C17EDB" w:rsidP="00CC79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82B">
              <w:rPr>
                <w:rFonts w:ascii="Times New Roman" w:hAnsi="Times New Roman"/>
                <w:sz w:val="28"/>
                <w:szCs w:val="28"/>
              </w:rPr>
              <w:t xml:space="preserve">«16. Отнесение объекта регионального государственного контроля к одной из предусмотренных </w:t>
            </w:r>
            <w:hyperlink r:id="rId12" w:history="1">
              <w:r w:rsidRPr="00EB682B">
                <w:rPr>
                  <w:rFonts w:ascii="Times New Roman" w:hAnsi="Times New Roman"/>
                  <w:sz w:val="28"/>
                  <w:szCs w:val="28"/>
                </w:rPr>
                <w:t>пунктом 15</w:t>
              </w:r>
            </w:hyperlink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настоящего Положения категорий риска осуществляется Министерством на основе сопоставления его характеристик с утвержденными критериями отнесения объектов регионального государственного контроля к категориям риска в рамках осуществления регионального государственного контроля</w:t>
            </w:r>
            <w:r w:rsidR="00670F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0FAC" w:rsidRDefault="00670FAC" w:rsidP="00670FA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регионального государственного контроля считается отнесенным к одной из категорий риска после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внесения сведений в единый реестр видов </w:t>
            </w:r>
            <w:r w:rsidR="00315C15" w:rsidRPr="00EB682B">
              <w:rPr>
                <w:rFonts w:ascii="Times New Roman" w:hAnsi="Times New Roman"/>
                <w:sz w:val="28"/>
                <w:szCs w:val="28"/>
              </w:rPr>
              <w:t>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EB682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014C8" w:rsidRPr="002D64EA" w:rsidRDefault="009014C8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2D64EA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2)</w:t>
            </w:r>
            <w:r w:rsidR="00636F69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 </w:t>
            </w:r>
            <w:r w:rsidR="00BE3EBF" w:rsidRPr="002D64EA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пункт 18 </w:t>
            </w:r>
            <w:r w:rsidR="0046225C" w:rsidRPr="002D64EA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раздела IV «</w:t>
            </w:r>
            <w:r w:rsidR="0046225C" w:rsidRPr="002D64EA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Перечень индикаторов риска нарушения обязательных требований при осуществлении регионального государственного контроля» </w:t>
            </w:r>
            <w:r w:rsidR="00BE3EBF" w:rsidRPr="002D64EA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изложить в следующей редакции:</w:t>
            </w:r>
          </w:p>
          <w:p w:rsidR="00BE3EBF" w:rsidRDefault="00BE3EBF" w:rsidP="00BE3E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D17568">
              <w:rPr>
                <w:rFonts w:ascii="Times New Roman" w:hAnsi="Times New Roman"/>
                <w:bCs/>
                <w:sz w:val="28"/>
                <w:szCs w:val="28"/>
              </w:rPr>
              <w:t>18.</w:t>
            </w:r>
            <w:r w:rsidR="002D64E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FE43E2">
              <w:rPr>
                <w:sz w:val="28"/>
                <w:szCs w:val="28"/>
              </w:rPr>
              <w:t xml:space="preserve">Индикаторами риска нарушения обязательных требований в области розничной продажи алкогольной и спиртосодержащей продукции </w:t>
            </w:r>
            <w:r w:rsidRPr="00FE43E2">
              <w:rPr>
                <w:sz w:val="28"/>
                <w:szCs w:val="28"/>
              </w:rPr>
              <w:lastRenderedPageBreak/>
              <w:t>при осуществлении регионального государственного контроля являются:</w:t>
            </w:r>
          </w:p>
          <w:p w:rsidR="00BE3EBF" w:rsidRPr="00FE43E2" w:rsidRDefault="00BE3EBF" w:rsidP="00BE3EB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E43E2">
              <w:rPr>
                <w:sz w:val="28"/>
                <w:szCs w:val="28"/>
              </w:rPr>
              <w:t xml:space="preserve">1) </w:t>
            </w:r>
            <w:r w:rsidR="00CC79B2">
              <w:rPr>
                <w:color w:val="000000"/>
                <w:sz w:val="28"/>
                <w:szCs w:val="28"/>
              </w:rPr>
              <w:t>п</w:t>
            </w:r>
            <w:r w:rsidRPr="00FE43E2">
              <w:rPr>
                <w:color w:val="000000"/>
                <w:sz w:val="28"/>
                <w:szCs w:val="28"/>
              </w:rPr>
              <w:t xml:space="preserve">ревышение (на основании сведений </w:t>
            </w:r>
            <w:r w:rsidRPr="00FE43E2">
              <w:rPr>
                <w:sz w:val="28"/>
                <w:szCs w:val="28"/>
              </w:rPr>
              <w:t xml:space="preserve">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</w:t>
            </w:r>
            <w:r w:rsidR="002D64EA">
              <w:rPr>
                <w:sz w:val="28"/>
                <w:szCs w:val="28"/>
              </w:rPr>
              <w:t>–</w:t>
            </w:r>
            <w:r w:rsidRPr="00FE43E2">
              <w:rPr>
                <w:sz w:val="28"/>
                <w:szCs w:val="28"/>
              </w:rPr>
              <w:t xml:space="preserve"> ЕГАИС)</w:t>
            </w:r>
            <w:r w:rsidRPr="00FE43E2">
              <w:rPr>
                <w:color w:val="000000"/>
                <w:sz w:val="28"/>
                <w:szCs w:val="28"/>
              </w:rPr>
              <w:t xml:space="preserve"> на 20 и более процентов объема алкогольной продукции, маркированной федеральными специальными марками, приобретенной контролируемым лицом, в прошедшем квартале при отсутствии увеличения объема реализации таким лицом алкогольной продукции на 5 и более процентов за аналогичный период времени;</w:t>
            </w:r>
            <w:proofErr w:type="gramEnd"/>
          </w:p>
          <w:p w:rsidR="00BE3EBF" w:rsidRPr="002D64EA" w:rsidRDefault="00CC79B2" w:rsidP="00BE3EB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2D64EA">
              <w:rPr>
                <w:color w:val="000000"/>
                <w:spacing w:val="-4"/>
                <w:sz w:val="28"/>
                <w:szCs w:val="28"/>
              </w:rPr>
              <w:t>2) с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>писание алкогольной продукции по основаниям, не связанным с ее реализацией (на основании сведений ЕГАИС), в течение календарного месяца в объеме, превышающем 20 процентов от общего объема реализованной контролируемым лицом алкогольной продукции за указанный период;</w:t>
            </w:r>
          </w:p>
          <w:p w:rsidR="00BE3EBF" w:rsidRPr="00FE43E2" w:rsidRDefault="00CC79B2" w:rsidP="00BE3EB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ф</w:t>
            </w:r>
            <w:r w:rsidR="00BE3EBF" w:rsidRPr="00FE43E2">
              <w:rPr>
                <w:color w:val="000000"/>
                <w:sz w:val="28"/>
                <w:szCs w:val="28"/>
              </w:rPr>
              <w:t>иксация в ЕГАИС возвратов контролируемым лицом алкогольной продукции либо отказов в принятии алкогольной продукции, которая подлежит маркировке федеральными специальными марками, при условии, что объем возврата либо отказа в принятии превышает 10 процентов от общего объема закупленной за тот же квартал алкогольной продукции;</w:t>
            </w:r>
          </w:p>
          <w:p w:rsidR="00BE3EBF" w:rsidRPr="00FE43E2" w:rsidRDefault="00BE3EBF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43E2">
              <w:rPr>
                <w:sz w:val="28"/>
                <w:szCs w:val="28"/>
              </w:rPr>
              <w:t xml:space="preserve">4) </w:t>
            </w:r>
            <w:r w:rsidR="00CC79B2">
              <w:rPr>
                <w:color w:val="000000"/>
                <w:sz w:val="28"/>
                <w:szCs w:val="28"/>
              </w:rPr>
              <w:t>ф</w:t>
            </w:r>
            <w:r w:rsidRPr="00FE43E2">
              <w:rPr>
                <w:color w:val="000000"/>
                <w:sz w:val="28"/>
                <w:szCs w:val="28"/>
              </w:rPr>
              <w:t xml:space="preserve">иксация в ЕГАИС возвратов контролируемым лицом либо отказов в принятии пива и пивных напитков, сидра, </w:t>
            </w:r>
            <w:proofErr w:type="spellStart"/>
            <w:r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Pr="00FE43E2">
              <w:rPr>
                <w:color w:val="000000"/>
                <w:sz w:val="28"/>
                <w:szCs w:val="28"/>
              </w:rPr>
              <w:t>, медовухи при условии, что объем возврата либо отказа в принятии превышает 10 процентов от общего объема такой продукции;</w:t>
            </w:r>
          </w:p>
          <w:p w:rsidR="00BE3EBF" w:rsidRPr="00FE43E2" w:rsidRDefault="00CC79B2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5) п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ринятие (на основании сведений ЕГАИС) контролируемым лицом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 с расхождением при условии, что общий объем расхождений превышает 10 процентов от общего объема закупки такой алкогольной продукции за тот же квартал;</w:t>
            </w:r>
          </w:p>
          <w:p w:rsidR="00BE3EBF" w:rsidRPr="00FE43E2" w:rsidRDefault="00CC79B2" w:rsidP="00BE3EB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6) р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асхождение на 10 процентов и более объема розничной продажи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 xml:space="preserve">, медовухи согласно сведениям ЕГАИС в течение календарного месяца с объемом розничной продажи такой продукции, согласно сведениям </w:t>
            </w:r>
            <w:r w:rsidR="00BE3EBF" w:rsidRPr="00FE43E2">
              <w:rPr>
                <w:sz w:val="28"/>
                <w:szCs w:val="28"/>
              </w:rPr>
              <w:t>государственной информационной системы мониторинга за оборотом товаров, подлежащих обязательной маркировке с</w:t>
            </w:r>
            <w:r w:rsidR="002D64EA">
              <w:rPr>
                <w:sz w:val="28"/>
                <w:szCs w:val="28"/>
              </w:rPr>
              <w:t>редствами идентификации (далее –</w:t>
            </w:r>
            <w:r w:rsidR="00BE3EBF" w:rsidRPr="00FE43E2">
              <w:rPr>
                <w:sz w:val="28"/>
                <w:szCs w:val="28"/>
              </w:rPr>
              <w:t xml:space="preserve"> ГИС МТ), </w:t>
            </w:r>
            <w:r w:rsidR="00BE3EBF" w:rsidRPr="00FE43E2">
              <w:rPr>
                <w:color w:val="000000"/>
                <w:sz w:val="28"/>
                <w:szCs w:val="28"/>
              </w:rPr>
              <w:t>за аналогичный период;</w:t>
            </w:r>
          </w:p>
          <w:p w:rsidR="00BE3EBF" w:rsidRPr="00FE43E2" w:rsidRDefault="00CC79B2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7) о</w:t>
            </w:r>
            <w:r w:rsidR="00BE3EBF" w:rsidRPr="00FE43E2">
              <w:rPr>
                <w:color w:val="000000"/>
                <w:sz w:val="28"/>
                <w:szCs w:val="28"/>
              </w:rPr>
              <w:t>тсутствие в ЕГАИС в течение квартала информации о закупке и (или) розничной продаже маркированной алкогольной продукции организациями, имеющими лицензию на розничную продажу алкогольной продукции и (или) розничную продажу алкогольной продукции при оказании услуг общественного питания</w:t>
            </w:r>
            <w:r w:rsidR="00340955">
              <w:rPr>
                <w:color w:val="000000"/>
                <w:sz w:val="28"/>
                <w:szCs w:val="28"/>
              </w:rPr>
              <w:t xml:space="preserve"> </w:t>
            </w:r>
            <w:r w:rsidR="00C00FE0">
              <w:rPr>
                <w:color w:val="000000"/>
                <w:sz w:val="28"/>
                <w:szCs w:val="28"/>
              </w:rPr>
              <w:t xml:space="preserve">(далее </w:t>
            </w:r>
            <w:r w:rsidR="002D64EA">
              <w:rPr>
                <w:color w:val="000000"/>
                <w:sz w:val="28"/>
                <w:szCs w:val="28"/>
              </w:rPr>
              <w:t>–</w:t>
            </w:r>
            <w:r w:rsidR="00C00FE0">
              <w:rPr>
                <w:color w:val="000000"/>
                <w:sz w:val="28"/>
                <w:szCs w:val="28"/>
              </w:rPr>
              <w:t xml:space="preserve"> </w:t>
            </w:r>
            <w:r w:rsidR="00340955" w:rsidRPr="00FE43E2">
              <w:rPr>
                <w:color w:val="000000"/>
                <w:sz w:val="28"/>
                <w:szCs w:val="28"/>
              </w:rPr>
              <w:t>лицензия)</w:t>
            </w:r>
            <w:r w:rsidR="00BE3EBF" w:rsidRPr="00FE43E2">
              <w:rPr>
                <w:color w:val="000000"/>
                <w:sz w:val="28"/>
                <w:szCs w:val="28"/>
              </w:rPr>
              <w:t>;</w:t>
            </w:r>
          </w:p>
          <w:p w:rsidR="00BE3EBF" w:rsidRDefault="00CC79B2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8) н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аличие в ГИС МТ в течение календарного месяца сведений о реализации в объекте розничной продажи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медовухи, подлежащих обязательной маркировке, с указанием кода маркировки товара, ранее выведенного из оборота, в о</w:t>
            </w:r>
            <w:r w:rsidR="00C00FE0">
              <w:rPr>
                <w:color w:val="000000"/>
                <w:sz w:val="28"/>
                <w:szCs w:val="28"/>
              </w:rPr>
              <w:t xml:space="preserve">бъеме более </w:t>
            </w:r>
            <w:r w:rsidR="002D64EA">
              <w:rPr>
                <w:color w:val="000000"/>
                <w:sz w:val="28"/>
                <w:szCs w:val="28"/>
              </w:rPr>
              <w:br/>
            </w:r>
            <w:r w:rsidR="00C00FE0">
              <w:rPr>
                <w:color w:val="000000"/>
                <w:sz w:val="28"/>
                <w:szCs w:val="28"/>
              </w:rPr>
              <w:t>50 процентов средне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взвешенного объема реализации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медовухи, подлежащих обязательной маркировке, в одном объекте розничной торговли за этот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E3EBF" w:rsidRPr="00FE43E2">
              <w:rPr>
                <w:color w:val="000000"/>
                <w:sz w:val="28"/>
                <w:szCs w:val="28"/>
              </w:rPr>
              <w:t>же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календарный месяц;</w:t>
            </w:r>
          </w:p>
          <w:p w:rsidR="002D64EA" w:rsidRPr="00FE43E2" w:rsidRDefault="002D64EA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E3EBF" w:rsidRPr="00FE43E2" w:rsidRDefault="00CC79B2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9) н</w:t>
            </w:r>
            <w:r w:rsidR="00BE3EBF" w:rsidRPr="00FE43E2">
              <w:rPr>
                <w:color w:val="000000"/>
                <w:sz w:val="28"/>
                <w:szCs w:val="28"/>
              </w:rPr>
              <w:t>аличие в ГИС МТ в течение календар</w:t>
            </w:r>
            <w:r>
              <w:rPr>
                <w:color w:val="000000"/>
                <w:sz w:val="28"/>
                <w:szCs w:val="28"/>
              </w:rPr>
              <w:t>ного месяца сведений о реализац</w:t>
            </w:r>
            <w:r w:rsidR="005C7AB9">
              <w:rPr>
                <w:color w:val="000000"/>
                <w:sz w:val="28"/>
                <w:szCs w:val="28"/>
              </w:rPr>
              <w:t>и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и в объекте розничной продажи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 xml:space="preserve">, медовухи с указанием кодов маркировки, не содержащихся в ГИС МТ, в объеме более </w:t>
            </w:r>
            <w:r w:rsidR="00C00FE0">
              <w:rPr>
                <w:color w:val="000000"/>
                <w:sz w:val="28"/>
                <w:szCs w:val="28"/>
              </w:rPr>
              <w:t>25 процентов средне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взвешенного объема реализации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 в одном объекте розничной торговли в Рязанской области за этот же календарный месяц;</w:t>
            </w:r>
            <w:proofErr w:type="gramEnd"/>
          </w:p>
          <w:p w:rsidR="00BE3EBF" w:rsidRPr="00FE43E2" w:rsidRDefault="00CC79B2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10) ф</w:t>
            </w:r>
            <w:r w:rsidR="00BE3EBF" w:rsidRPr="00FE43E2">
              <w:rPr>
                <w:color w:val="000000"/>
                <w:sz w:val="28"/>
                <w:szCs w:val="28"/>
              </w:rPr>
              <w:t>иксация десяти и более раз в течение квартала в ЕГАИС сведений о факте розничной продажи алкогольной продукции с одинаковыми штриховыми кодами на федеральных специальных марках в одном месте осуществления деятельности;</w:t>
            </w:r>
          </w:p>
          <w:p w:rsidR="00BE3EBF" w:rsidRPr="00FE43E2" w:rsidRDefault="002D64EA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11) </w:t>
            </w:r>
            <w:r w:rsidR="00CC79B2">
              <w:rPr>
                <w:color w:val="000000"/>
                <w:sz w:val="28"/>
                <w:szCs w:val="28"/>
              </w:rPr>
              <w:t>о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тсутствие информации о подключении юридического лица, имеющего лицензию, к ЕГАИС в течение 90 календарных дней </w:t>
            </w:r>
            <w:proofErr w:type="gramStart"/>
            <w:r w:rsidR="00BE3EBF" w:rsidRPr="00FE43E2">
              <w:rPr>
                <w:color w:val="000000"/>
                <w:sz w:val="28"/>
                <w:szCs w:val="28"/>
              </w:rPr>
              <w:t>с даты начала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срока действия лицензии;</w:t>
            </w:r>
          </w:p>
          <w:p w:rsidR="00BE3EBF" w:rsidRPr="00FE43E2" w:rsidRDefault="002D64EA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12) </w:t>
            </w:r>
            <w:r w:rsidR="00CC79B2">
              <w:rPr>
                <w:color w:val="000000"/>
                <w:sz w:val="28"/>
                <w:szCs w:val="28"/>
              </w:rPr>
              <w:t>у</w:t>
            </w:r>
            <w:r w:rsidR="00BE3EBF" w:rsidRPr="00FE43E2">
              <w:rPr>
                <w:color w:val="000000"/>
                <w:sz w:val="28"/>
                <w:szCs w:val="28"/>
              </w:rPr>
              <w:t>величение по данным ЕГАИС, осуществляющих розничную продажу алкогольной продукции при оказании услуг общественного питания, более чем в три раза объема розничных продаж алкогольной продукции в дни, в которые законодательством Рязанской области установлен запрет на розничную продажу алкогольной продукции в организациях, осуществляющих розничную продажу алкогольной продукции, по сравнению со среднесуточными продажами в течение месяца;</w:t>
            </w:r>
            <w:proofErr w:type="gramEnd"/>
          </w:p>
          <w:p w:rsidR="00BE3EBF" w:rsidRPr="002D64EA" w:rsidRDefault="002D64EA" w:rsidP="00BE3EBF">
            <w:pPr>
              <w:ind w:firstLine="709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13) </w:t>
            </w:r>
            <w:r w:rsidR="00340955">
              <w:rPr>
                <w:color w:val="000000"/>
                <w:sz w:val="28"/>
                <w:szCs w:val="28"/>
              </w:rPr>
              <w:t>ф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иксация в ЕГАИС, осуществляющей розничную продажу 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 xml:space="preserve">алкогольной продукции, в одном чеке информации об объеме розничной продажи алкогольной продукции любого наименования в количестве более </w:t>
            </w:r>
            <w:r>
              <w:rPr>
                <w:color w:val="000000"/>
                <w:spacing w:val="-4"/>
                <w:sz w:val="28"/>
                <w:szCs w:val="28"/>
              </w:rPr>
              <w:br/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>5 штук в период времени с 8</w:t>
            </w:r>
            <w:r>
              <w:rPr>
                <w:color w:val="000000"/>
                <w:spacing w:val="-4"/>
                <w:sz w:val="28"/>
                <w:szCs w:val="28"/>
              </w:rPr>
              <w:t>.00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 xml:space="preserve"> часов до 9</w:t>
            </w:r>
            <w:r>
              <w:rPr>
                <w:color w:val="000000"/>
                <w:spacing w:val="-4"/>
                <w:sz w:val="28"/>
                <w:szCs w:val="28"/>
              </w:rPr>
              <w:t>.00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 xml:space="preserve"> часов (утро) и (или) с 21</w:t>
            </w:r>
            <w:r>
              <w:rPr>
                <w:color w:val="000000"/>
                <w:spacing w:val="-4"/>
                <w:sz w:val="28"/>
                <w:szCs w:val="28"/>
              </w:rPr>
              <w:t>.00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 xml:space="preserve"> часа </w:t>
            </w:r>
            <w:r>
              <w:rPr>
                <w:color w:val="000000"/>
                <w:spacing w:val="-4"/>
                <w:sz w:val="28"/>
                <w:szCs w:val="28"/>
              </w:rPr>
              <w:br/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>до 22</w:t>
            </w:r>
            <w:r>
              <w:rPr>
                <w:color w:val="000000"/>
                <w:spacing w:val="-4"/>
                <w:sz w:val="28"/>
                <w:szCs w:val="28"/>
              </w:rPr>
              <w:t>.00</w:t>
            </w:r>
            <w:r w:rsidR="00BE3EBF" w:rsidRPr="002D64EA">
              <w:rPr>
                <w:color w:val="000000"/>
                <w:spacing w:val="-4"/>
                <w:sz w:val="28"/>
                <w:szCs w:val="28"/>
              </w:rPr>
              <w:t xml:space="preserve"> часов (вечер);</w:t>
            </w:r>
          </w:p>
          <w:p w:rsidR="00BE3EBF" w:rsidRPr="00FE43E2" w:rsidRDefault="00340955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14) о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тсутствие в ЕГАИС зафиксированной информации об объеме розничной продажи алкогольной продукции на протяжении более </w:t>
            </w:r>
            <w:r w:rsidR="002D64EA">
              <w:rPr>
                <w:color w:val="000000"/>
                <w:sz w:val="28"/>
                <w:szCs w:val="28"/>
              </w:rPr>
              <w:br/>
            </w:r>
            <w:r w:rsidR="00BE3EBF" w:rsidRPr="00FE43E2">
              <w:rPr>
                <w:color w:val="000000"/>
                <w:sz w:val="28"/>
                <w:szCs w:val="28"/>
              </w:rPr>
              <w:t>30 календарных дней при наличии в ЕГАИС зафиксированной информации об объеме закупки алкогольной продукции и (или) имеющихся остатках алкогольной продукции;</w:t>
            </w:r>
          </w:p>
          <w:p w:rsidR="00BE3EBF" w:rsidRPr="00FE43E2" w:rsidRDefault="00340955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15) н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аличие сведений в ЕГАИС о неоднократном (два раза и более в течение календарного месяца) увеличении более </w:t>
            </w:r>
            <w:r w:rsidR="00041F61" w:rsidRPr="00041F61">
              <w:rPr>
                <w:color w:val="000000"/>
                <w:sz w:val="28"/>
                <w:szCs w:val="28"/>
              </w:rPr>
              <w:t xml:space="preserve">чем на 30 </w:t>
            </w:r>
            <w:r w:rsidR="00BE3EBF" w:rsidRPr="00041F61">
              <w:rPr>
                <w:color w:val="000000"/>
                <w:sz w:val="28"/>
                <w:szCs w:val="28"/>
              </w:rPr>
              <w:t>процентов объема продаж в объекте</w:t>
            </w:r>
            <w:r w:rsidR="00041F61" w:rsidRPr="00041F61">
              <w:rPr>
                <w:color w:val="000000"/>
                <w:sz w:val="28"/>
                <w:szCs w:val="28"/>
              </w:rPr>
              <w:t xml:space="preserve"> общественного питания</w:t>
            </w:r>
            <w:r w:rsidR="00BE3EBF" w:rsidRPr="00041F61">
              <w:rPr>
                <w:color w:val="000000"/>
                <w:sz w:val="28"/>
                <w:szCs w:val="28"/>
              </w:rPr>
              <w:t xml:space="preserve">, </w:t>
            </w:r>
            <w:r w:rsidR="00041F61" w:rsidRPr="00041F61">
              <w:rPr>
                <w:color w:val="000000"/>
                <w:sz w:val="28"/>
                <w:szCs w:val="28"/>
              </w:rPr>
              <w:t>имеющем лицензию</w:t>
            </w:r>
            <w:r w:rsidR="00041F61">
              <w:rPr>
                <w:color w:val="000000"/>
                <w:sz w:val="28"/>
                <w:szCs w:val="28"/>
              </w:rPr>
              <w:t xml:space="preserve"> на </w:t>
            </w:r>
            <w:r w:rsidR="00BE3EBF" w:rsidRPr="00FE43E2">
              <w:rPr>
                <w:color w:val="000000"/>
                <w:sz w:val="28"/>
                <w:szCs w:val="28"/>
              </w:rPr>
              <w:t>розничную продажу алкогольной продукции при оказании услуг общественного питания</w:t>
            </w:r>
            <w:r w:rsidR="00041F61">
              <w:rPr>
                <w:color w:val="000000"/>
                <w:sz w:val="28"/>
                <w:szCs w:val="28"/>
              </w:rPr>
              <w:t>, в период с 22</w:t>
            </w:r>
            <w:r w:rsidR="002D64EA">
              <w:rPr>
                <w:color w:val="000000"/>
                <w:sz w:val="28"/>
                <w:szCs w:val="28"/>
              </w:rPr>
              <w:t xml:space="preserve">.00 часов до </w:t>
            </w:r>
            <w:r w:rsidR="00041F61">
              <w:rPr>
                <w:color w:val="000000"/>
                <w:sz w:val="28"/>
                <w:szCs w:val="28"/>
              </w:rPr>
              <w:t>3</w:t>
            </w:r>
            <w:r w:rsidR="002D64EA">
              <w:rPr>
                <w:color w:val="000000"/>
                <w:sz w:val="28"/>
                <w:szCs w:val="28"/>
              </w:rPr>
              <w:t>.00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 часов (ночь) по местному времени, по сравнению с объемом продаж алк</w:t>
            </w:r>
            <w:r w:rsidR="00041F61">
              <w:rPr>
                <w:color w:val="000000"/>
                <w:sz w:val="28"/>
                <w:szCs w:val="28"/>
              </w:rPr>
              <w:t>огольной продукции в период</w:t>
            </w:r>
            <w:proofErr w:type="gramEnd"/>
            <w:r w:rsidR="00041F61">
              <w:rPr>
                <w:color w:val="000000"/>
                <w:sz w:val="28"/>
                <w:szCs w:val="28"/>
              </w:rPr>
              <w:t xml:space="preserve"> с 17</w:t>
            </w:r>
            <w:r w:rsidR="002D64EA">
              <w:rPr>
                <w:color w:val="000000"/>
                <w:sz w:val="28"/>
                <w:szCs w:val="28"/>
              </w:rPr>
              <w:t>.00</w:t>
            </w:r>
            <w:r w:rsidR="00041F61">
              <w:rPr>
                <w:color w:val="000000"/>
                <w:sz w:val="28"/>
                <w:szCs w:val="28"/>
              </w:rPr>
              <w:t xml:space="preserve"> часов до 22</w:t>
            </w:r>
            <w:r w:rsidR="002D64EA">
              <w:rPr>
                <w:color w:val="000000"/>
                <w:sz w:val="28"/>
                <w:szCs w:val="28"/>
              </w:rPr>
              <w:t>.00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 часов (день) по местному времени в том же </w:t>
            </w:r>
            <w:r w:rsidR="00041F61">
              <w:rPr>
                <w:color w:val="000000"/>
                <w:sz w:val="28"/>
                <w:szCs w:val="28"/>
              </w:rPr>
              <w:t xml:space="preserve">объекте </w:t>
            </w:r>
            <w:r w:rsidR="00041F61" w:rsidRPr="00041F61">
              <w:rPr>
                <w:color w:val="000000"/>
                <w:sz w:val="28"/>
                <w:szCs w:val="28"/>
              </w:rPr>
              <w:t>общественного питания, имеющем лицензию на розничную продажу алкогольной продукции при оказании услуг общественного питания</w:t>
            </w:r>
            <w:r w:rsidR="00BE3EBF" w:rsidRPr="00041F61">
              <w:rPr>
                <w:color w:val="000000"/>
                <w:sz w:val="28"/>
                <w:szCs w:val="28"/>
              </w:rPr>
              <w:t>;</w:t>
            </w:r>
          </w:p>
          <w:p w:rsidR="00BE3EBF" w:rsidRPr="00FE43E2" w:rsidRDefault="00340955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16) о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тсутствие в ЕГАИС зафиксированной информации об объемах закупки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 на протяжении более 30 календарных дней при наличии информации о розничной продаже;</w:t>
            </w:r>
          </w:p>
          <w:p w:rsidR="00BE3EBF" w:rsidRPr="00FE43E2" w:rsidRDefault="00BE3EBF" w:rsidP="00BE3EBF">
            <w:pPr>
              <w:ind w:firstLine="709"/>
              <w:jc w:val="both"/>
              <w:rPr>
                <w:sz w:val="28"/>
                <w:szCs w:val="28"/>
              </w:rPr>
            </w:pPr>
            <w:r w:rsidRPr="00FE43E2">
              <w:rPr>
                <w:color w:val="000000"/>
                <w:sz w:val="28"/>
                <w:szCs w:val="28"/>
              </w:rPr>
              <w:t xml:space="preserve">17) </w:t>
            </w:r>
            <w:r w:rsidR="00340955">
              <w:rPr>
                <w:color w:val="000000"/>
                <w:sz w:val="28"/>
                <w:szCs w:val="28"/>
              </w:rPr>
              <w:t>н</w:t>
            </w:r>
            <w:r w:rsidRPr="00FE43E2">
              <w:rPr>
                <w:color w:val="000000"/>
                <w:sz w:val="28"/>
                <w:szCs w:val="28"/>
              </w:rPr>
              <w:t xml:space="preserve">аличие сведений, зафиксированных в ЕГАИС, о закупке пива и пивных напитков, сидра, </w:t>
            </w:r>
            <w:proofErr w:type="spellStart"/>
            <w:r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Pr="00FE43E2">
              <w:rPr>
                <w:color w:val="000000"/>
                <w:sz w:val="28"/>
                <w:szCs w:val="28"/>
              </w:rPr>
              <w:t xml:space="preserve">, медовухи, подлежащих обязательной маркировке, в объеме, превышающем более чем на 50 процентов объем </w:t>
            </w:r>
            <w:r w:rsidRPr="00FE43E2">
              <w:rPr>
                <w:color w:val="000000"/>
                <w:sz w:val="28"/>
                <w:szCs w:val="28"/>
              </w:rPr>
              <w:lastRenderedPageBreak/>
              <w:t xml:space="preserve">розничной продажи указанной продукции, зафиксированной в ГИС МТ, в течение 90 дней текущего года в объекте, в котором контролируемое лицо осуществляет деятельность; </w:t>
            </w:r>
          </w:p>
          <w:p w:rsidR="00BE3EBF" w:rsidRPr="00FE43E2" w:rsidRDefault="00BE3EBF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43E2">
              <w:rPr>
                <w:sz w:val="28"/>
                <w:szCs w:val="28"/>
              </w:rPr>
              <w:t xml:space="preserve">18) </w:t>
            </w:r>
            <w:r w:rsidR="00340955">
              <w:rPr>
                <w:color w:val="000000"/>
                <w:sz w:val="28"/>
                <w:szCs w:val="28"/>
              </w:rPr>
              <w:t>ф</w:t>
            </w:r>
            <w:r w:rsidRPr="00FE43E2">
              <w:rPr>
                <w:color w:val="000000"/>
                <w:sz w:val="28"/>
                <w:szCs w:val="28"/>
              </w:rPr>
              <w:t>акт реализации более 90 процентов алкогольной продукции на основании сведений ЕГАИС в период времени с 8.00</w:t>
            </w:r>
            <w:r w:rsidR="002D64EA">
              <w:rPr>
                <w:color w:val="000000"/>
                <w:sz w:val="28"/>
                <w:szCs w:val="28"/>
              </w:rPr>
              <w:t xml:space="preserve"> часов</w:t>
            </w:r>
            <w:r w:rsidRPr="00FE43E2">
              <w:rPr>
                <w:color w:val="000000"/>
                <w:sz w:val="28"/>
                <w:szCs w:val="28"/>
              </w:rPr>
              <w:t xml:space="preserve"> до 9.00 часов</w:t>
            </w:r>
            <w:r w:rsidR="002D64EA">
              <w:rPr>
                <w:color w:val="000000"/>
                <w:sz w:val="28"/>
                <w:szCs w:val="28"/>
              </w:rPr>
              <w:t xml:space="preserve"> (утро) </w:t>
            </w:r>
            <w:r w:rsidRPr="00FE43E2">
              <w:rPr>
                <w:color w:val="000000"/>
                <w:sz w:val="28"/>
                <w:szCs w:val="28"/>
              </w:rPr>
              <w:t>и с 21.00</w:t>
            </w:r>
            <w:r w:rsidR="002D64EA">
              <w:rPr>
                <w:color w:val="000000"/>
                <w:sz w:val="28"/>
                <w:szCs w:val="28"/>
              </w:rPr>
              <w:t xml:space="preserve"> часов</w:t>
            </w:r>
            <w:r w:rsidRPr="00FE43E2">
              <w:rPr>
                <w:color w:val="000000"/>
                <w:sz w:val="28"/>
                <w:szCs w:val="28"/>
              </w:rPr>
              <w:t xml:space="preserve"> до 22.00 часов </w:t>
            </w:r>
            <w:r w:rsidR="002D64EA">
              <w:rPr>
                <w:color w:val="000000"/>
                <w:sz w:val="28"/>
                <w:szCs w:val="28"/>
              </w:rPr>
              <w:t xml:space="preserve">(вечер) </w:t>
            </w:r>
            <w:r w:rsidRPr="00FE43E2">
              <w:rPr>
                <w:color w:val="000000"/>
                <w:sz w:val="28"/>
                <w:szCs w:val="28"/>
              </w:rPr>
              <w:t>от общего объема алкогольной продукции, реализованной в объекте розничной продажи такой продукции в течение календарного дня;</w:t>
            </w:r>
          </w:p>
          <w:p w:rsidR="00BE3EBF" w:rsidRPr="00FE43E2" w:rsidRDefault="002D64EA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19) </w:t>
            </w:r>
            <w:r w:rsidR="00340955">
              <w:rPr>
                <w:color w:val="000000"/>
                <w:sz w:val="28"/>
                <w:szCs w:val="28"/>
              </w:rPr>
              <w:t>н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аличие в ЕГАИС зафиксированной информации об остатках алкогольной продукции в обособленном подразделении контролируемого лица в количестве, превышающем объем закупок </w:t>
            </w:r>
            <w:proofErr w:type="gramStart"/>
            <w:r w:rsidR="00BE3EBF" w:rsidRPr="00FE43E2">
              <w:rPr>
                <w:color w:val="000000"/>
                <w:sz w:val="28"/>
                <w:szCs w:val="28"/>
              </w:rPr>
              <w:t>за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предшествующие </w:t>
            </w:r>
            <w:r>
              <w:rPr>
                <w:color w:val="000000"/>
                <w:sz w:val="28"/>
                <w:szCs w:val="28"/>
              </w:rPr>
              <w:br/>
            </w:r>
            <w:r w:rsidR="00BE3EBF" w:rsidRPr="00FE43E2">
              <w:rPr>
                <w:color w:val="000000"/>
                <w:sz w:val="28"/>
                <w:szCs w:val="28"/>
              </w:rPr>
              <w:t>6 месяцев;</w:t>
            </w:r>
          </w:p>
          <w:p w:rsidR="00BE3EBF" w:rsidRPr="00FE43E2" w:rsidRDefault="00340955" w:rsidP="00BE3EB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20) н</w:t>
            </w:r>
            <w:r w:rsidR="00BE3EBF" w:rsidRPr="00FE43E2">
              <w:rPr>
                <w:color w:val="000000"/>
                <w:sz w:val="28"/>
                <w:szCs w:val="28"/>
              </w:rPr>
              <w:t xml:space="preserve">аличие сведений в ЕГАИС об отклонении в меньшую сторону более чем на 30 процентов либо в большую сторону более чем на </w:t>
            </w:r>
            <w:r w:rsidR="002D64EA">
              <w:rPr>
                <w:color w:val="000000"/>
                <w:sz w:val="28"/>
                <w:szCs w:val="28"/>
              </w:rPr>
              <w:br/>
            </w:r>
            <w:r w:rsidR="00BE3EBF" w:rsidRPr="00FE43E2">
              <w:rPr>
                <w:color w:val="000000"/>
                <w:sz w:val="28"/>
                <w:szCs w:val="28"/>
              </w:rPr>
              <w:t>100 процентов объемов закупки и (или) розничной продажи алкогольной продукции от усредненного объема закупки и (или) объема розничной продажи алкогольной продукции в аналогичных объектах торговли и общественного питания, осуществляемых организациями и (или) индивидуальными предпринимателями, по данным ЕГАИС, за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аналогичный период времени;</w:t>
            </w:r>
          </w:p>
          <w:p w:rsidR="00BE3EBF" w:rsidRPr="00FE43E2" w:rsidRDefault="00340955" w:rsidP="00BE3EBF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21) п</w:t>
            </w:r>
            <w:r w:rsidR="00BE3EBF" w:rsidRPr="00FE43E2">
              <w:rPr>
                <w:color w:val="000000"/>
                <w:sz w:val="28"/>
                <w:szCs w:val="28"/>
              </w:rPr>
              <w:t>олучение результатов работы систем (методов) дистанционного контроля, в том числе с применением специальных технических средств, имеющих функции фотосъемки и видеозаписи, и (или) наличие в поисково-информационных картографических, географических информационных системах и сервисах информации, свидетельствующих о двух и более в течение квартала фактах подтверждения использования входа в торговый объект со стороны подъездов многоквартирного дома для посещения этого объекта покупателями, в котором</w:t>
            </w:r>
            <w:proofErr w:type="gramEnd"/>
            <w:r w:rsidR="00BE3EBF" w:rsidRPr="00FE43E2">
              <w:rPr>
                <w:color w:val="000000"/>
                <w:sz w:val="28"/>
                <w:szCs w:val="28"/>
              </w:rPr>
              <w:t xml:space="preserve"> согласно сведениям из ЕГАИС, ГИС МТ ведется деятельность по розничной продаже пива и пивных напитков, сидра, </w:t>
            </w:r>
            <w:proofErr w:type="spellStart"/>
            <w:r w:rsidR="00BE3EBF" w:rsidRPr="00FE43E2">
              <w:rPr>
                <w:color w:val="000000"/>
                <w:sz w:val="28"/>
                <w:szCs w:val="28"/>
              </w:rPr>
              <w:t>пуаре</w:t>
            </w:r>
            <w:proofErr w:type="spellEnd"/>
            <w:r w:rsidR="00BE3EBF" w:rsidRPr="00FE43E2">
              <w:rPr>
                <w:color w:val="000000"/>
                <w:sz w:val="28"/>
                <w:szCs w:val="28"/>
              </w:rPr>
              <w:t>, медовухи</w:t>
            </w:r>
            <w:proofErr w:type="gramStart"/>
            <w:r w:rsidR="00BE3EBF" w:rsidRPr="00FE43E2">
              <w:rPr>
                <w:color w:val="000000"/>
                <w:sz w:val="28"/>
                <w:szCs w:val="28"/>
              </w:rPr>
              <w:t>.</w:t>
            </w:r>
            <w:r w:rsidR="00BE3EBF"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46225C" w:rsidRDefault="009014C8" w:rsidP="004622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  <w:r w:rsidR="000418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6225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разделе V «</w:t>
            </w:r>
            <w:r w:rsidR="0046225C" w:rsidRPr="0046225C">
              <w:rPr>
                <w:rFonts w:ascii="Times New Roman" w:hAnsi="Times New Roman"/>
                <w:sz w:val="28"/>
                <w:szCs w:val="24"/>
              </w:rPr>
              <w:t>Профилактика рисков причинения вреда (ущерба) охраняемым законом ценностям</w:t>
            </w:r>
            <w:r w:rsidR="0046225C">
              <w:rPr>
                <w:rFonts w:ascii="Times New Roman" w:hAnsi="Times New Roman"/>
                <w:sz w:val="28"/>
                <w:szCs w:val="24"/>
              </w:rPr>
              <w:t>»:</w:t>
            </w:r>
          </w:p>
          <w:p w:rsidR="00AE0A70" w:rsidRPr="00EB682B" w:rsidRDefault="00AE0A70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пункт 26 дополнить словами</w:t>
            </w:r>
            <w:r w:rsidR="001B1D0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D64EA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в том числе</w:t>
            </w:r>
            <w:r w:rsidR="001B1D0B">
              <w:rPr>
                <w:rFonts w:ascii="Times New Roman" w:hAnsi="Times New Roman"/>
                <w:sz w:val="28"/>
                <w:szCs w:val="24"/>
              </w:rPr>
              <w:t xml:space="preserve"> посредством </w:t>
            </w:r>
            <w:r w:rsidR="00B67710">
              <w:rPr>
                <w:rFonts w:ascii="Times New Roman" w:hAnsi="Times New Roman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1B1D0B">
              <w:rPr>
                <w:rFonts w:ascii="Times New Roman" w:hAnsi="Times New Roman"/>
                <w:sz w:val="28"/>
                <w:szCs w:val="24"/>
              </w:rPr>
              <w:t>»;</w:t>
            </w:r>
          </w:p>
          <w:p w:rsidR="00A011D7" w:rsidRPr="00EB682B" w:rsidRDefault="0046225C" w:rsidP="00A011D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A011D7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абзац </w:t>
            </w:r>
            <w:r w:rsidR="001B063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первый </w:t>
            </w:r>
            <w:r w:rsidR="00A011D7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пункта 30 изложить в следующей редакции: </w:t>
            </w:r>
          </w:p>
          <w:p w:rsidR="009014C8" w:rsidRPr="00A011D7" w:rsidRDefault="00A011D7" w:rsidP="00A011D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2D64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30. 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Pr="00EB682B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</w:t>
            </w:r>
            <w:r w:rsidR="00064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4964">
              <w:rPr>
                <w:rFonts w:ascii="Times New Roman" w:hAnsi="Times New Roman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2D64EA">
              <w:rPr>
                <w:rFonts w:ascii="Times New Roman" w:hAnsi="Times New Roman"/>
                <w:sz w:val="28"/>
                <w:szCs w:val="24"/>
              </w:rPr>
              <w:t>»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>, осуществляется Министерством в письменной форме при их письме</w:t>
            </w:r>
            <w:r w:rsidR="002D64EA">
              <w:rPr>
                <w:rFonts w:ascii="Times New Roman" w:hAnsi="Times New Roman"/>
                <w:sz w:val="28"/>
                <w:szCs w:val="28"/>
              </w:rPr>
              <w:t>нном обращении, в устной форме –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осуществления контрольного (надзорного) мероприятия.»</w:t>
            </w:r>
            <w:r w:rsidR="00973DAF" w:rsidRPr="00EB682B">
              <w:rPr>
                <w:rFonts w:ascii="Times New Roman" w:hAnsi="Times New Roman"/>
                <w:sz w:val="28"/>
                <w:szCs w:val="28"/>
              </w:rPr>
              <w:t>;</w:t>
            </w:r>
            <w:r w:rsidR="00973DAF" w:rsidRPr="00A01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25C" w:rsidRPr="0046225C" w:rsidRDefault="0046225C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</w:t>
            </w:r>
            <w:r w:rsidR="009014C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2D64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разделе V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</w:t>
            </w:r>
            <w:r w:rsidRPr="0046225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46225C">
              <w:rPr>
                <w:rFonts w:ascii="Times New Roman" w:hAnsi="Times New Roman"/>
                <w:sz w:val="28"/>
                <w:szCs w:val="24"/>
              </w:rPr>
              <w:t>Осуществление регионального государственного контроля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  <w:r w:rsidR="00D353EA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9014C8" w:rsidRDefault="001E4B44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973D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42 дополнить подпунктами </w:t>
            </w:r>
            <w:r w:rsidR="008555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3, 4 </w:t>
            </w:r>
            <w:r w:rsidR="00973D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следующего содержания:</w:t>
            </w:r>
          </w:p>
          <w:p w:rsidR="00973DAF" w:rsidRPr="00973DAF" w:rsidRDefault="00973DAF" w:rsidP="00973D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973DA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получение письменных объяснений (при выявлении нарушений обязательных требований);</w:t>
            </w:r>
          </w:p>
          <w:p w:rsidR="00973DAF" w:rsidRPr="00973DAF" w:rsidRDefault="00973DAF" w:rsidP="00973D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4) опрос (при выявлении нар</w:t>
            </w:r>
            <w:r w:rsidR="00635833">
              <w:rPr>
                <w:rFonts w:ascii="Times New Roman" w:hAnsi="Times New Roman"/>
                <w:bCs/>
                <w:sz w:val="28"/>
                <w:szCs w:val="28"/>
              </w:rPr>
              <w:t>ушений обязательных требований)</w:t>
            </w:r>
            <w:proofErr w:type="gramStart"/>
            <w:r w:rsidR="0085553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73DAF" w:rsidRDefault="00D353EA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B23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первый пункта 46 изложить в следующей редакции:</w:t>
            </w:r>
          </w:p>
          <w:p w:rsidR="00B23510" w:rsidRDefault="00B23510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8555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46. </w:t>
            </w:r>
            <w:r w:rsidRPr="00B23510">
              <w:rPr>
                <w:rFonts w:ascii="Times New Roman" w:hAnsi="Times New Roman"/>
                <w:sz w:val="28"/>
                <w:szCs w:val="28"/>
              </w:rPr>
              <w:t xml:space="preserve">Если имеющихся в распоряжении у </w:t>
            </w:r>
            <w:r w:rsidR="00064964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B23510">
              <w:rPr>
                <w:rFonts w:ascii="Times New Roman" w:hAnsi="Times New Roman"/>
                <w:sz w:val="28"/>
                <w:szCs w:val="28"/>
              </w:rPr>
              <w:t xml:space="preserve"> сведений и документов недостаточно, то в ходе документарной проверки должностными лицами Министерства совершаются одно или несколько из следующих контрольных (надзорных) действий</w:t>
            </w:r>
            <w:proofErr w:type="gramStart"/>
            <w:r w:rsidRPr="00B2351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D808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0822" w:rsidRDefault="00D80822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дополнить пунктом </w:t>
            </w:r>
            <w:r w:rsidR="00544E9F">
              <w:rPr>
                <w:rFonts w:ascii="Times New Roman" w:hAnsi="Times New Roman"/>
                <w:sz w:val="28"/>
                <w:szCs w:val="28"/>
              </w:rPr>
              <w:t xml:space="preserve">47.1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D80822" w:rsidRPr="002D64EA" w:rsidRDefault="00D80822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AA60CE" w:rsidRPr="002D64EA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>.1. Документы могут представляться контролируемыми лицами</w:t>
            </w:r>
            <w:r w:rsidR="00AA60CE" w:rsidRPr="002D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Министерство</w:t>
            </w: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использованием </w:t>
            </w:r>
            <w:r w:rsidR="00064964" w:rsidRPr="002D64EA">
              <w:rPr>
                <w:rFonts w:ascii="Times New Roman" w:hAnsi="Times New Roman"/>
                <w:spacing w:val="-4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2D64EA" w:rsidRPr="002D64EA">
              <w:rPr>
                <w:rFonts w:ascii="Times New Roman" w:hAnsi="Times New Roman"/>
                <w:spacing w:val="-4"/>
                <w:sz w:val="28"/>
                <w:szCs w:val="24"/>
              </w:rPr>
              <w:t>»</w:t>
            </w:r>
            <w:r w:rsidR="00064964" w:rsidRPr="002D64EA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или мобильного приложения </w:t>
            </w:r>
            <w:r w:rsidR="00AA60CE" w:rsidRPr="002D64EA">
              <w:rPr>
                <w:rFonts w:ascii="Times New Roman" w:hAnsi="Times New Roman"/>
                <w:spacing w:val="-4"/>
                <w:sz w:val="28"/>
                <w:szCs w:val="28"/>
              </w:rPr>
              <w:t>«Инспектор»</w:t>
            </w:r>
            <w:proofErr w:type="gramStart"/>
            <w:r w:rsidR="00F85A43" w:rsidRPr="002D64EA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="00F85A43" w:rsidRPr="002D64E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9014C8" w:rsidRDefault="009014C8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Внести в приложение к постановлению Правительства Рязанской области от </w:t>
            </w:r>
            <w:r w:rsidR="00F60989">
              <w:rPr>
                <w:sz w:val="28"/>
                <w:szCs w:val="28"/>
              </w:rPr>
              <w:t xml:space="preserve">29 апреля </w:t>
            </w:r>
            <w:r>
              <w:rPr>
                <w:sz w:val="28"/>
                <w:szCs w:val="28"/>
              </w:rPr>
              <w:t xml:space="preserve">2025 </w:t>
            </w:r>
            <w:r w:rsidR="00F60989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№ 148 «</w:t>
            </w:r>
            <w:r w:rsidRPr="009014C8">
              <w:rPr>
                <w:sz w:val="28"/>
                <w:szCs w:val="28"/>
              </w:rPr>
      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Рязанской области</w:t>
            </w:r>
            <w:r>
              <w:rPr>
                <w:sz w:val="28"/>
                <w:szCs w:val="28"/>
              </w:rPr>
              <w:t>» следующие изменения:</w:t>
            </w:r>
          </w:p>
          <w:p w:rsidR="00E661B8" w:rsidRDefault="009014C8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  <w:t>1)</w:t>
            </w:r>
            <w:r w:rsidR="002D64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E452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абзац первый пункта 16 </w:t>
            </w:r>
            <w:r w:rsidR="00BE0F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раздела III «</w:t>
            </w:r>
            <w:r w:rsidR="00BE0F88" w:rsidRPr="00BE0F88">
              <w:rPr>
                <w:rFonts w:ascii="Times New Roman" w:hAnsi="Times New Roman"/>
                <w:sz w:val="28"/>
                <w:szCs w:val="24"/>
              </w:rPr>
              <w:t>Управление рисками причинения вреда (ущерба) охраняемым законом ценностям при осуществлении регионального государственного контроля</w:t>
            </w:r>
            <w:r w:rsidR="00BE0F88">
              <w:rPr>
                <w:rFonts w:ascii="Times New Roman" w:hAnsi="Times New Roman"/>
                <w:sz w:val="28"/>
                <w:szCs w:val="24"/>
              </w:rPr>
              <w:t>»</w:t>
            </w:r>
            <w:r w:rsidR="00E661B8">
              <w:rPr>
                <w:rFonts w:ascii="Times New Roman" w:hAnsi="Times New Roman"/>
                <w:sz w:val="28"/>
                <w:szCs w:val="24"/>
              </w:rPr>
              <w:t xml:space="preserve"> изложить в следующей редакции:</w:t>
            </w:r>
          </w:p>
          <w:p w:rsidR="009014C8" w:rsidRDefault="00E661B8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«16.</w:t>
            </w:r>
            <w:r w:rsidR="00BE0F88" w:rsidRPr="00BE0F8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Отнесение объекта регионального государственного контроля к одной из предусмотренных пунктом 15 </w:t>
            </w:r>
            <w:r w:rsidR="00F272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настоящего Положения категорий риска осуществляется Министерством на основе сопоставления его характеристик с критериями риска, установленными в пункте 17 настоящего Положения. Объект регионального государственного контроля считается отнесенным к одной из категорий риска после</w:t>
            </w:r>
            <w:r w:rsidR="00E452CF" w:rsidRPr="00041825">
              <w:rPr>
                <w:rFonts w:ascii="Times New Roman" w:hAnsi="Times New Roman"/>
                <w:sz w:val="28"/>
              </w:rPr>
              <w:t xml:space="preserve"> внесения свед</w:t>
            </w:r>
            <w:r w:rsidR="00635833">
              <w:rPr>
                <w:rFonts w:ascii="Times New Roman" w:hAnsi="Times New Roman"/>
                <w:sz w:val="28"/>
              </w:rPr>
              <w:t xml:space="preserve">ений в </w:t>
            </w:r>
            <w:r w:rsidR="00F60989">
              <w:rPr>
                <w:rFonts w:ascii="Times New Roman" w:hAnsi="Times New Roman"/>
                <w:sz w:val="28"/>
                <w:szCs w:val="28"/>
              </w:rPr>
              <w:t xml:space="preserve">единый реестр видов </w:t>
            </w:r>
            <w:r w:rsidR="00315C15" w:rsidRPr="00EB682B">
              <w:rPr>
                <w:rFonts w:ascii="Times New Roman" w:hAnsi="Times New Roman"/>
                <w:sz w:val="28"/>
                <w:szCs w:val="28"/>
              </w:rPr>
              <w:t>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="00F60989">
              <w:rPr>
                <w:rFonts w:ascii="Times New Roman" w:hAnsi="Times New Roman"/>
                <w:sz w:val="28"/>
                <w:szCs w:val="28"/>
              </w:rPr>
              <w:t>.</w:t>
            </w:r>
            <w:r w:rsidR="00E452CF" w:rsidRPr="00041825">
              <w:rPr>
                <w:rFonts w:ascii="Times New Roman" w:hAnsi="Times New Roman"/>
                <w:sz w:val="28"/>
              </w:rPr>
              <w:t>»;</w:t>
            </w:r>
            <w:proofErr w:type="gramEnd"/>
          </w:p>
          <w:p w:rsidR="00BE0F88" w:rsidRDefault="009014C8" w:rsidP="00E452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  <w:t>2)</w:t>
            </w:r>
            <w:r w:rsidR="00E452CF">
              <w:rPr>
                <w:sz w:val="28"/>
                <w:szCs w:val="28"/>
              </w:rPr>
              <w:t xml:space="preserve"> </w:t>
            </w:r>
            <w:r w:rsidR="00BE0F88">
              <w:rPr>
                <w:sz w:val="28"/>
                <w:szCs w:val="28"/>
              </w:rPr>
              <w:t>в разделе V «</w:t>
            </w:r>
            <w:r w:rsidR="00BE0F88" w:rsidRPr="00BE0F88">
              <w:rPr>
                <w:rFonts w:ascii="Times New Roman" w:hAnsi="Times New Roman"/>
                <w:sz w:val="28"/>
                <w:szCs w:val="24"/>
              </w:rPr>
              <w:t>Профилактика рисков причинения вреда (ущерба) охраняемым законом ценностям</w:t>
            </w:r>
            <w:r w:rsidR="00BE0F88">
              <w:rPr>
                <w:rFonts w:ascii="Times New Roman" w:hAnsi="Times New Roman"/>
                <w:sz w:val="28"/>
                <w:szCs w:val="24"/>
              </w:rPr>
              <w:t>»:</w:t>
            </w:r>
          </w:p>
          <w:p w:rsidR="00B86B21" w:rsidRPr="002D64EA" w:rsidRDefault="00B86B21" w:rsidP="00B86B21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2D64EA">
              <w:rPr>
                <w:spacing w:val="-4"/>
                <w:sz w:val="28"/>
                <w:szCs w:val="28"/>
              </w:rPr>
              <w:t>-</w:t>
            </w:r>
            <w:r w:rsidR="002D64EA" w:rsidRPr="002D64EA">
              <w:rPr>
                <w:spacing w:val="-4"/>
                <w:sz w:val="28"/>
                <w:szCs w:val="28"/>
              </w:rPr>
              <w:t xml:space="preserve"> пункт 26 дополнить словами «</w:t>
            </w:r>
            <w:r w:rsidRPr="002D64EA">
              <w:rPr>
                <w:spacing w:val="-4"/>
                <w:sz w:val="28"/>
                <w:szCs w:val="28"/>
              </w:rPr>
              <w:t>в том числе посредством</w:t>
            </w:r>
            <w:r w:rsidR="0072078A" w:rsidRPr="002D64EA">
              <w:rPr>
                <w:spacing w:val="-4"/>
                <w:sz w:val="28"/>
                <w:szCs w:val="28"/>
              </w:rPr>
              <w:t xml:space="preserve"> </w:t>
            </w:r>
            <w:r w:rsidR="0072078A" w:rsidRPr="002D64EA">
              <w:rPr>
                <w:rFonts w:ascii="Times New Roman" w:hAnsi="Times New Roman"/>
                <w:spacing w:val="-4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Pr="002D64EA">
              <w:rPr>
                <w:spacing w:val="-4"/>
                <w:sz w:val="28"/>
                <w:szCs w:val="28"/>
              </w:rPr>
              <w:t>»;</w:t>
            </w:r>
          </w:p>
          <w:p w:rsidR="00674F3B" w:rsidRPr="00EB682B" w:rsidRDefault="00674F3B" w:rsidP="00674F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абзац первый пункта 30 изложить в следующей редакции: </w:t>
            </w:r>
          </w:p>
          <w:p w:rsidR="00674F3B" w:rsidRPr="00EB682B" w:rsidRDefault="00674F3B" w:rsidP="006E38A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026A82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30. 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Pr="00EB682B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</w:t>
            </w:r>
            <w:r w:rsidR="007207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78A">
              <w:rPr>
                <w:rFonts w:ascii="Times New Roman" w:hAnsi="Times New Roman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2D64EA">
              <w:rPr>
                <w:rFonts w:ascii="Times New Roman" w:hAnsi="Times New Roman"/>
                <w:sz w:val="28"/>
                <w:szCs w:val="24"/>
              </w:rPr>
              <w:t>»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, осуществляется Министерством в письменной форме при их письменном обращении, в </w:t>
            </w:r>
            <w:r w:rsidR="002D64EA">
              <w:rPr>
                <w:rFonts w:ascii="Times New Roman" w:hAnsi="Times New Roman"/>
                <w:sz w:val="28"/>
                <w:szCs w:val="28"/>
              </w:rPr>
              <w:lastRenderedPageBreak/>
              <w:t>устной форме –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осуществления контрольного (надзорного) мероприятия.»; </w:t>
            </w:r>
          </w:p>
          <w:p w:rsidR="00BE0F88" w:rsidRDefault="00BE0F88" w:rsidP="00124F9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14C8">
              <w:rPr>
                <w:sz w:val="28"/>
                <w:szCs w:val="28"/>
              </w:rPr>
              <w:t>)</w:t>
            </w:r>
            <w:r w:rsidR="002D64EA">
              <w:rPr>
                <w:sz w:val="28"/>
                <w:szCs w:val="28"/>
              </w:rPr>
              <w:t> </w:t>
            </w:r>
            <w:r w:rsidR="00BB0A4C">
              <w:rPr>
                <w:sz w:val="28"/>
                <w:szCs w:val="28"/>
              </w:rPr>
              <w:t xml:space="preserve">в разделе VI </w:t>
            </w:r>
            <w:r w:rsidR="00BB0A4C" w:rsidRPr="00BB0A4C">
              <w:rPr>
                <w:sz w:val="30"/>
                <w:szCs w:val="28"/>
              </w:rPr>
              <w:t>«</w:t>
            </w:r>
            <w:r w:rsidR="00BB0A4C" w:rsidRPr="00BB0A4C">
              <w:rPr>
                <w:rFonts w:ascii="Times New Roman" w:hAnsi="Times New Roman"/>
                <w:sz w:val="28"/>
                <w:szCs w:val="24"/>
              </w:rPr>
              <w:t>Осуществление регионального государственного контроля»</w:t>
            </w:r>
            <w:r w:rsidR="00BB0A4C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124F9D" w:rsidRDefault="00BB0A4C" w:rsidP="00124F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124F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43 дополнить подпунктами </w:t>
            </w:r>
            <w:r w:rsidR="00F609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3, 4 </w:t>
            </w:r>
            <w:r w:rsidR="00124F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следующего содержания:</w:t>
            </w:r>
          </w:p>
          <w:p w:rsidR="00124F9D" w:rsidRPr="00973DAF" w:rsidRDefault="00124F9D" w:rsidP="00124F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973DA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получение письменных объяснений (при выявлении нарушений обязательных требований);</w:t>
            </w:r>
          </w:p>
          <w:p w:rsidR="00124F9D" w:rsidRPr="00973DAF" w:rsidRDefault="00124F9D" w:rsidP="00124F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4) опрос (при выявлении нар</w:t>
            </w:r>
            <w:r w:rsidR="00635833">
              <w:rPr>
                <w:rFonts w:ascii="Times New Roman" w:hAnsi="Times New Roman"/>
                <w:bCs/>
                <w:sz w:val="28"/>
                <w:szCs w:val="28"/>
              </w:rPr>
              <w:t>ушений обязательных требований)</w:t>
            </w:r>
            <w:proofErr w:type="gramStart"/>
            <w:r w:rsidR="00F6098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24F9D" w:rsidRDefault="00BE0F88" w:rsidP="00124F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124F9D">
              <w:rPr>
                <w:sz w:val="28"/>
                <w:szCs w:val="28"/>
              </w:rPr>
              <w:t xml:space="preserve"> </w:t>
            </w:r>
            <w:r w:rsidR="00124F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первый пункта 50 изложить в следующей редакции:</w:t>
            </w:r>
          </w:p>
          <w:p w:rsidR="00A3747E" w:rsidRDefault="00124F9D" w:rsidP="00544E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F609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50. </w:t>
            </w:r>
            <w:r w:rsidRPr="00B23510">
              <w:rPr>
                <w:rFonts w:ascii="Times New Roman" w:hAnsi="Times New Roman"/>
                <w:sz w:val="28"/>
                <w:szCs w:val="28"/>
              </w:rPr>
              <w:t xml:space="preserve">Если имеющихся в распоряжении у </w:t>
            </w:r>
            <w:r w:rsidR="0018067F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B23510">
              <w:rPr>
                <w:rFonts w:ascii="Times New Roman" w:hAnsi="Times New Roman"/>
                <w:sz w:val="28"/>
                <w:szCs w:val="28"/>
              </w:rPr>
              <w:t xml:space="preserve"> сведений и документов недостаточно, то в ходе документарной проверки должностными лицами Министерства совершаются одно или несколько из следующих контрольных (надзорных) действий</w:t>
            </w:r>
            <w:proofErr w:type="gramStart"/>
            <w:r w:rsidRPr="00B2351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544E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4E9F" w:rsidRDefault="00544E9F" w:rsidP="00544E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пунктом 50.1 следующего содержания:</w:t>
            </w:r>
          </w:p>
          <w:p w:rsidR="00544E9F" w:rsidRPr="002D64EA" w:rsidRDefault="00544E9F" w:rsidP="001806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«50.1. Документы могут представляться контролируемыми лицами в Министерство с использованием </w:t>
            </w:r>
            <w:r w:rsidR="0018067F" w:rsidRPr="002D64EA">
              <w:rPr>
                <w:rFonts w:ascii="Times New Roman" w:hAnsi="Times New Roman"/>
                <w:spacing w:val="-4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2D64EA" w:rsidRPr="002D64EA">
              <w:rPr>
                <w:rFonts w:ascii="Times New Roman" w:hAnsi="Times New Roman"/>
                <w:spacing w:val="-4"/>
                <w:sz w:val="28"/>
                <w:szCs w:val="24"/>
              </w:rPr>
              <w:t>»</w:t>
            </w:r>
            <w:r w:rsidR="0018067F" w:rsidRPr="002D64EA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>или мобильного приложения «Инспектор»</w:t>
            </w:r>
            <w:proofErr w:type="gramStart"/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2D64E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B3460" w:rsidTr="002D64EA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747E" w:rsidRDefault="00A374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3747E" w:rsidRDefault="00A3747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D1AE6" w:rsidRDefault="007D1AE6" w:rsidP="00F81E1D">
      <w:pPr>
        <w:spacing w:line="192" w:lineRule="auto"/>
        <w:jc w:val="both"/>
        <w:rPr>
          <w:sz w:val="28"/>
          <w:szCs w:val="28"/>
        </w:rPr>
      </w:pPr>
    </w:p>
    <w:sectPr w:rsidR="007D1AE6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F9" w:rsidRDefault="007953F9">
      <w:r>
        <w:separator/>
      </w:r>
    </w:p>
  </w:endnote>
  <w:endnote w:type="continuationSeparator" w:id="0">
    <w:p w:rsidR="007953F9" w:rsidRDefault="007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00FE0" w:rsidRPr="00C22273">
      <w:tc>
        <w:tcPr>
          <w:tcW w:w="2538" w:type="dxa"/>
          <w:shd w:val="clear" w:color="auto" w:fill="auto"/>
        </w:tcPr>
        <w:p w:rsidR="00C00FE0" w:rsidRPr="00C22273" w:rsidRDefault="00C00FE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00FE0" w:rsidRPr="00C22273" w:rsidRDefault="00C00FE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00FE0" w:rsidRPr="00C22273" w:rsidRDefault="00C00FE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00FE0" w:rsidRPr="00C22273" w:rsidRDefault="00C00FE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00FE0" w:rsidRDefault="00C00FE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F9" w:rsidRDefault="007953F9">
      <w:r>
        <w:separator/>
      </w:r>
    </w:p>
  </w:footnote>
  <w:footnote w:type="continuationSeparator" w:id="0">
    <w:p w:rsidR="007953F9" w:rsidRDefault="0079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E0" w:rsidRDefault="00A82D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0F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0FE0">
      <w:rPr>
        <w:rStyle w:val="a8"/>
        <w:noProof/>
      </w:rPr>
      <w:t>1</w:t>
    </w:r>
    <w:r>
      <w:rPr>
        <w:rStyle w:val="a8"/>
      </w:rPr>
      <w:fldChar w:fldCharType="end"/>
    </w:r>
  </w:p>
  <w:p w:rsidR="00C00FE0" w:rsidRDefault="00C00F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E0" w:rsidRPr="00481B88" w:rsidRDefault="00C00FE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00FE0" w:rsidRPr="002D64EA" w:rsidRDefault="00A82D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D64EA">
      <w:rPr>
        <w:rStyle w:val="a8"/>
        <w:rFonts w:ascii="Times New Roman" w:hAnsi="Times New Roman"/>
        <w:sz w:val="24"/>
        <w:szCs w:val="24"/>
      </w:rPr>
      <w:fldChar w:fldCharType="begin"/>
    </w:r>
    <w:r w:rsidR="00C00FE0" w:rsidRPr="002D64E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D64EA">
      <w:rPr>
        <w:rStyle w:val="a8"/>
        <w:rFonts w:ascii="Times New Roman" w:hAnsi="Times New Roman"/>
        <w:sz w:val="24"/>
        <w:szCs w:val="24"/>
      </w:rPr>
      <w:fldChar w:fldCharType="separate"/>
    </w:r>
    <w:r w:rsidR="00E9355D">
      <w:rPr>
        <w:rStyle w:val="a8"/>
        <w:rFonts w:ascii="Times New Roman" w:hAnsi="Times New Roman"/>
        <w:noProof/>
        <w:sz w:val="24"/>
        <w:szCs w:val="24"/>
      </w:rPr>
      <w:t>6</w:t>
    </w:r>
    <w:r w:rsidRPr="002D64EA">
      <w:rPr>
        <w:rStyle w:val="a8"/>
        <w:rFonts w:ascii="Times New Roman" w:hAnsi="Times New Roman"/>
        <w:sz w:val="24"/>
        <w:szCs w:val="24"/>
      </w:rPr>
      <w:fldChar w:fldCharType="end"/>
    </w:r>
  </w:p>
  <w:p w:rsidR="00C00FE0" w:rsidRPr="00E37801" w:rsidRDefault="00C00FE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E73ED5"/>
    <w:multiLevelType w:val="hybridMultilevel"/>
    <w:tmpl w:val="FD5659EE"/>
    <w:lvl w:ilvl="0" w:tplc="42644BA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+ruZEDLuAR5ubI7MSaLIF+R964=" w:salt="BkXiT+3i9PbX6ir2BLv4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3CD"/>
    <w:rsid w:val="00011767"/>
    <w:rsid w:val="0001360F"/>
    <w:rsid w:val="00026A82"/>
    <w:rsid w:val="00026B1C"/>
    <w:rsid w:val="0003170B"/>
    <w:rsid w:val="000331B3"/>
    <w:rsid w:val="00033413"/>
    <w:rsid w:val="00037C0C"/>
    <w:rsid w:val="0004000A"/>
    <w:rsid w:val="00041825"/>
    <w:rsid w:val="00041F61"/>
    <w:rsid w:val="00043F29"/>
    <w:rsid w:val="00046359"/>
    <w:rsid w:val="00047DB0"/>
    <w:rsid w:val="00055366"/>
    <w:rsid w:val="00056DEB"/>
    <w:rsid w:val="00056F94"/>
    <w:rsid w:val="0006014B"/>
    <w:rsid w:val="00064964"/>
    <w:rsid w:val="00073A7A"/>
    <w:rsid w:val="00073FBA"/>
    <w:rsid w:val="00076D5E"/>
    <w:rsid w:val="000834C6"/>
    <w:rsid w:val="00084DD3"/>
    <w:rsid w:val="000917C0"/>
    <w:rsid w:val="000B0736"/>
    <w:rsid w:val="000B1B7B"/>
    <w:rsid w:val="000C564A"/>
    <w:rsid w:val="000C6110"/>
    <w:rsid w:val="000D5EED"/>
    <w:rsid w:val="000E0E49"/>
    <w:rsid w:val="000E58AB"/>
    <w:rsid w:val="00113B89"/>
    <w:rsid w:val="00115334"/>
    <w:rsid w:val="00115EA4"/>
    <w:rsid w:val="00122CFD"/>
    <w:rsid w:val="00124F9D"/>
    <w:rsid w:val="00151370"/>
    <w:rsid w:val="001530FE"/>
    <w:rsid w:val="001576B0"/>
    <w:rsid w:val="00162E72"/>
    <w:rsid w:val="001734B8"/>
    <w:rsid w:val="00175BE5"/>
    <w:rsid w:val="0018067F"/>
    <w:rsid w:val="001850F4"/>
    <w:rsid w:val="0019249D"/>
    <w:rsid w:val="001947BE"/>
    <w:rsid w:val="001947C5"/>
    <w:rsid w:val="001A232F"/>
    <w:rsid w:val="001A560F"/>
    <w:rsid w:val="001B063B"/>
    <w:rsid w:val="001B0982"/>
    <w:rsid w:val="001B1D0B"/>
    <w:rsid w:val="001B32BA"/>
    <w:rsid w:val="001B4082"/>
    <w:rsid w:val="001B5003"/>
    <w:rsid w:val="001C02F4"/>
    <w:rsid w:val="001C49B3"/>
    <w:rsid w:val="001E0317"/>
    <w:rsid w:val="001E20F1"/>
    <w:rsid w:val="001E4B44"/>
    <w:rsid w:val="001E4FAA"/>
    <w:rsid w:val="001E6FD9"/>
    <w:rsid w:val="001E7B7B"/>
    <w:rsid w:val="001F12E8"/>
    <w:rsid w:val="001F228C"/>
    <w:rsid w:val="001F64B8"/>
    <w:rsid w:val="001F7C83"/>
    <w:rsid w:val="00203046"/>
    <w:rsid w:val="0021598F"/>
    <w:rsid w:val="002268F7"/>
    <w:rsid w:val="00231F1C"/>
    <w:rsid w:val="00233755"/>
    <w:rsid w:val="00234780"/>
    <w:rsid w:val="00241238"/>
    <w:rsid w:val="00242DDB"/>
    <w:rsid w:val="002456FD"/>
    <w:rsid w:val="002479A2"/>
    <w:rsid w:val="0026087E"/>
    <w:rsid w:val="00265420"/>
    <w:rsid w:val="00266297"/>
    <w:rsid w:val="00274E14"/>
    <w:rsid w:val="00280A6D"/>
    <w:rsid w:val="00282432"/>
    <w:rsid w:val="00283D6D"/>
    <w:rsid w:val="00293E03"/>
    <w:rsid w:val="002953B6"/>
    <w:rsid w:val="002B11CD"/>
    <w:rsid w:val="002B3460"/>
    <w:rsid w:val="002B7A59"/>
    <w:rsid w:val="002C15CF"/>
    <w:rsid w:val="002C6B4B"/>
    <w:rsid w:val="002D64EA"/>
    <w:rsid w:val="002D7145"/>
    <w:rsid w:val="002E1071"/>
    <w:rsid w:val="002E2737"/>
    <w:rsid w:val="002E7025"/>
    <w:rsid w:val="002F1E81"/>
    <w:rsid w:val="00301DD4"/>
    <w:rsid w:val="00310D92"/>
    <w:rsid w:val="00315C15"/>
    <w:rsid w:val="003160CB"/>
    <w:rsid w:val="003222A3"/>
    <w:rsid w:val="00325995"/>
    <w:rsid w:val="00337B25"/>
    <w:rsid w:val="00340955"/>
    <w:rsid w:val="0035205C"/>
    <w:rsid w:val="00355655"/>
    <w:rsid w:val="00360A40"/>
    <w:rsid w:val="00365DEB"/>
    <w:rsid w:val="00380BC5"/>
    <w:rsid w:val="003813CD"/>
    <w:rsid w:val="0038445B"/>
    <w:rsid w:val="003870C2"/>
    <w:rsid w:val="003A1297"/>
    <w:rsid w:val="003C0EEE"/>
    <w:rsid w:val="003D1194"/>
    <w:rsid w:val="003D3B8A"/>
    <w:rsid w:val="003D54F8"/>
    <w:rsid w:val="003F4C43"/>
    <w:rsid w:val="003F4F5E"/>
    <w:rsid w:val="004002CE"/>
    <w:rsid w:val="00400906"/>
    <w:rsid w:val="00410F48"/>
    <w:rsid w:val="00415363"/>
    <w:rsid w:val="00424261"/>
    <w:rsid w:val="0042590E"/>
    <w:rsid w:val="00437F65"/>
    <w:rsid w:val="00440DB4"/>
    <w:rsid w:val="00460FEA"/>
    <w:rsid w:val="0046225C"/>
    <w:rsid w:val="004641CB"/>
    <w:rsid w:val="004734B7"/>
    <w:rsid w:val="00481B88"/>
    <w:rsid w:val="00485B4F"/>
    <w:rsid w:val="004862D1"/>
    <w:rsid w:val="004A6E59"/>
    <w:rsid w:val="004B2D5A"/>
    <w:rsid w:val="004D0496"/>
    <w:rsid w:val="004D293D"/>
    <w:rsid w:val="004F44FE"/>
    <w:rsid w:val="00512A47"/>
    <w:rsid w:val="00521135"/>
    <w:rsid w:val="00526D38"/>
    <w:rsid w:val="00531C68"/>
    <w:rsid w:val="00532119"/>
    <w:rsid w:val="005335F3"/>
    <w:rsid w:val="00543C38"/>
    <w:rsid w:val="00543D2D"/>
    <w:rsid w:val="00544E9F"/>
    <w:rsid w:val="00545A3D"/>
    <w:rsid w:val="00546DBB"/>
    <w:rsid w:val="00555400"/>
    <w:rsid w:val="0056195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867"/>
    <w:rsid w:val="005A4227"/>
    <w:rsid w:val="005B229B"/>
    <w:rsid w:val="005B306C"/>
    <w:rsid w:val="005B3518"/>
    <w:rsid w:val="005B3649"/>
    <w:rsid w:val="005B5A4B"/>
    <w:rsid w:val="005C56AE"/>
    <w:rsid w:val="005C7449"/>
    <w:rsid w:val="005C7AB9"/>
    <w:rsid w:val="005E06A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833"/>
    <w:rsid w:val="00636F69"/>
    <w:rsid w:val="00644236"/>
    <w:rsid w:val="006471E5"/>
    <w:rsid w:val="00660E22"/>
    <w:rsid w:val="006627EA"/>
    <w:rsid w:val="00667FD5"/>
    <w:rsid w:val="00670FAC"/>
    <w:rsid w:val="00671D3B"/>
    <w:rsid w:val="00674F3B"/>
    <w:rsid w:val="00683693"/>
    <w:rsid w:val="00684083"/>
    <w:rsid w:val="00684120"/>
    <w:rsid w:val="00684A5B"/>
    <w:rsid w:val="006A1F71"/>
    <w:rsid w:val="006B67ED"/>
    <w:rsid w:val="006C61E8"/>
    <w:rsid w:val="006E38A3"/>
    <w:rsid w:val="006F328B"/>
    <w:rsid w:val="006F5886"/>
    <w:rsid w:val="0070159A"/>
    <w:rsid w:val="00707734"/>
    <w:rsid w:val="00707E19"/>
    <w:rsid w:val="00712F7C"/>
    <w:rsid w:val="00715BFE"/>
    <w:rsid w:val="00715ECE"/>
    <w:rsid w:val="0072078A"/>
    <w:rsid w:val="0072328A"/>
    <w:rsid w:val="007377B5"/>
    <w:rsid w:val="00746CC2"/>
    <w:rsid w:val="00751C9D"/>
    <w:rsid w:val="007532EC"/>
    <w:rsid w:val="00760323"/>
    <w:rsid w:val="00765600"/>
    <w:rsid w:val="007662C1"/>
    <w:rsid w:val="0078218E"/>
    <w:rsid w:val="00786B79"/>
    <w:rsid w:val="00791C9F"/>
    <w:rsid w:val="00792AAB"/>
    <w:rsid w:val="00793B47"/>
    <w:rsid w:val="007953F9"/>
    <w:rsid w:val="007A1D0C"/>
    <w:rsid w:val="007A2A7B"/>
    <w:rsid w:val="007A592F"/>
    <w:rsid w:val="007B3235"/>
    <w:rsid w:val="007B6A84"/>
    <w:rsid w:val="007C0A03"/>
    <w:rsid w:val="007D1AE6"/>
    <w:rsid w:val="007D4925"/>
    <w:rsid w:val="007F0C8A"/>
    <w:rsid w:val="007F11AB"/>
    <w:rsid w:val="00805F72"/>
    <w:rsid w:val="008143CB"/>
    <w:rsid w:val="00823CA1"/>
    <w:rsid w:val="00827D5D"/>
    <w:rsid w:val="008513B9"/>
    <w:rsid w:val="00855531"/>
    <w:rsid w:val="00864293"/>
    <w:rsid w:val="008702D3"/>
    <w:rsid w:val="00876034"/>
    <w:rsid w:val="008801B8"/>
    <w:rsid w:val="00881F3B"/>
    <w:rsid w:val="008827E7"/>
    <w:rsid w:val="008905DD"/>
    <w:rsid w:val="00897610"/>
    <w:rsid w:val="008A1696"/>
    <w:rsid w:val="008A2D83"/>
    <w:rsid w:val="008A5ACC"/>
    <w:rsid w:val="008B7D2A"/>
    <w:rsid w:val="008B7E0F"/>
    <w:rsid w:val="008C58FE"/>
    <w:rsid w:val="008D4CCA"/>
    <w:rsid w:val="008E6112"/>
    <w:rsid w:val="008E6C41"/>
    <w:rsid w:val="008F0816"/>
    <w:rsid w:val="008F443C"/>
    <w:rsid w:val="008F6BB7"/>
    <w:rsid w:val="00900F42"/>
    <w:rsid w:val="009014C8"/>
    <w:rsid w:val="00917215"/>
    <w:rsid w:val="009308DF"/>
    <w:rsid w:val="00932E3C"/>
    <w:rsid w:val="00934BAC"/>
    <w:rsid w:val="009423EF"/>
    <w:rsid w:val="00965CA0"/>
    <w:rsid w:val="00973DAF"/>
    <w:rsid w:val="0098428D"/>
    <w:rsid w:val="0098543E"/>
    <w:rsid w:val="00987465"/>
    <w:rsid w:val="009977FF"/>
    <w:rsid w:val="009A085B"/>
    <w:rsid w:val="009A2DDF"/>
    <w:rsid w:val="009B5897"/>
    <w:rsid w:val="009C1DE6"/>
    <w:rsid w:val="009C1F0E"/>
    <w:rsid w:val="009C5CF9"/>
    <w:rsid w:val="009D3E8C"/>
    <w:rsid w:val="009E3A0E"/>
    <w:rsid w:val="009F2F40"/>
    <w:rsid w:val="009F636D"/>
    <w:rsid w:val="00A011D7"/>
    <w:rsid w:val="00A060C3"/>
    <w:rsid w:val="00A11DB3"/>
    <w:rsid w:val="00A1314B"/>
    <w:rsid w:val="00A13160"/>
    <w:rsid w:val="00A137D3"/>
    <w:rsid w:val="00A32600"/>
    <w:rsid w:val="00A3747E"/>
    <w:rsid w:val="00A44A8F"/>
    <w:rsid w:val="00A51D96"/>
    <w:rsid w:val="00A57FB9"/>
    <w:rsid w:val="00A75364"/>
    <w:rsid w:val="00A767EB"/>
    <w:rsid w:val="00A82D93"/>
    <w:rsid w:val="00A96BBA"/>
    <w:rsid w:val="00A96F84"/>
    <w:rsid w:val="00A97C44"/>
    <w:rsid w:val="00AA60CE"/>
    <w:rsid w:val="00AC3953"/>
    <w:rsid w:val="00AC7150"/>
    <w:rsid w:val="00AD2AAA"/>
    <w:rsid w:val="00AD5A16"/>
    <w:rsid w:val="00AE0A70"/>
    <w:rsid w:val="00AF5F7C"/>
    <w:rsid w:val="00B02207"/>
    <w:rsid w:val="00B03403"/>
    <w:rsid w:val="00B10324"/>
    <w:rsid w:val="00B23510"/>
    <w:rsid w:val="00B34679"/>
    <w:rsid w:val="00B376B1"/>
    <w:rsid w:val="00B413CE"/>
    <w:rsid w:val="00B525B3"/>
    <w:rsid w:val="00B5528C"/>
    <w:rsid w:val="00B60E0B"/>
    <w:rsid w:val="00B612F5"/>
    <w:rsid w:val="00B620D9"/>
    <w:rsid w:val="00B633DB"/>
    <w:rsid w:val="00B639ED"/>
    <w:rsid w:val="00B64EBD"/>
    <w:rsid w:val="00B66A8C"/>
    <w:rsid w:val="00B67710"/>
    <w:rsid w:val="00B764F5"/>
    <w:rsid w:val="00B77B7F"/>
    <w:rsid w:val="00B8061C"/>
    <w:rsid w:val="00B83492"/>
    <w:rsid w:val="00B83BA2"/>
    <w:rsid w:val="00B853AA"/>
    <w:rsid w:val="00B86B21"/>
    <w:rsid w:val="00B875BF"/>
    <w:rsid w:val="00B91F62"/>
    <w:rsid w:val="00BA210E"/>
    <w:rsid w:val="00BB0A4C"/>
    <w:rsid w:val="00BB2C98"/>
    <w:rsid w:val="00BB3C35"/>
    <w:rsid w:val="00BD0B82"/>
    <w:rsid w:val="00BD53EB"/>
    <w:rsid w:val="00BD7CE5"/>
    <w:rsid w:val="00BE0F88"/>
    <w:rsid w:val="00BE3EBF"/>
    <w:rsid w:val="00BF4F5F"/>
    <w:rsid w:val="00C00FE0"/>
    <w:rsid w:val="00C035F6"/>
    <w:rsid w:val="00C04EEB"/>
    <w:rsid w:val="00C10F12"/>
    <w:rsid w:val="00C11826"/>
    <w:rsid w:val="00C127AB"/>
    <w:rsid w:val="00C129A1"/>
    <w:rsid w:val="00C17EDB"/>
    <w:rsid w:val="00C22273"/>
    <w:rsid w:val="00C46D42"/>
    <w:rsid w:val="00C50C32"/>
    <w:rsid w:val="00C60178"/>
    <w:rsid w:val="00C61760"/>
    <w:rsid w:val="00C63CD6"/>
    <w:rsid w:val="00C87D95"/>
    <w:rsid w:val="00C9077A"/>
    <w:rsid w:val="00C93E0A"/>
    <w:rsid w:val="00C95CD2"/>
    <w:rsid w:val="00CA051B"/>
    <w:rsid w:val="00CA32AA"/>
    <w:rsid w:val="00CB00DD"/>
    <w:rsid w:val="00CB3CBE"/>
    <w:rsid w:val="00CC6691"/>
    <w:rsid w:val="00CC79B2"/>
    <w:rsid w:val="00CD14AB"/>
    <w:rsid w:val="00CD3FF7"/>
    <w:rsid w:val="00CD54CA"/>
    <w:rsid w:val="00CD7F79"/>
    <w:rsid w:val="00CE4E0D"/>
    <w:rsid w:val="00CF03D8"/>
    <w:rsid w:val="00D0033A"/>
    <w:rsid w:val="00D015D5"/>
    <w:rsid w:val="00D03D68"/>
    <w:rsid w:val="00D07164"/>
    <w:rsid w:val="00D113AC"/>
    <w:rsid w:val="00D13643"/>
    <w:rsid w:val="00D17568"/>
    <w:rsid w:val="00D266DD"/>
    <w:rsid w:val="00D32B04"/>
    <w:rsid w:val="00D353EA"/>
    <w:rsid w:val="00D35DCB"/>
    <w:rsid w:val="00D374E7"/>
    <w:rsid w:val="00D432ED"/>
    <w:rsid w:val="00D43306"/>
    <w:rsid w:val="00D63949"/>
    <w:rsid w:val="00D652E7"/>
    <w:rsid w:val="00D71B41"/>
    <w:rsid w:val="00D77BCF"/>
    <w:rsid w:val="00D80822"/>
    <w:rsid w:val="00D84394"/>
    <w:rsid w:val="00D85547"/>
    <w:rsid w:val="00D85BAF"/>
    <w:rsid w:val="00D95E55"/>
    <w:rsid w:val="00DA1185"/>
    <w:rsid w:val="00DA14A5"/>
    <w:rsid w:val="00DB03F2"/>
    <w:rsid w:val="00DB3664"/>
    <w:rsid w:val="00DB542E"/>
    <w:rsid w:val="00DC16FB"/>
    <w:rsid w:val="00DC4A65"/>
    <w:rsid w:val="00DC4F66"/>
    <w:rsid w:val="00DD25AC"/>
    <w:rsid w:val="00DF3071"/>
    <w:rsid w:val="00DF71C2"/>
    <w:rsid w:val="00E1063B"/>
    <w:rsid w:val="00E10B44"/>
    <w:rsid w:val="00E11AD6"/>
    <w:rsid w:val="00E11F02"/>
    <w:rsid w:val="00E16D11"/>
    <w:rsid w:val="00E2726B"/>
    <w:rsid w:val="00E34524"/>
    <w:rsid w:val="00E3682D"/>
    <w:rsid w:val="00E37801"/>
    <w:rsid w:val="00E43A60"/>
    <w:rsid w:val="00E452CF"/>
    <w:rsid w:val="00E46EAA"/>
    <w:rsid w:val="00E5038C"/>
    <w:rsid w:val="00E50B69"/>
    <w:rsid w:val="00E5298B"/>
    <w:rsid w:val="00E56EFB"/>
    <w:rsid w:val="00E622F3"/>
    <w:rsid w:val="00E64227"/>
    <w:rsid w:val="00E6458F"/>
    <w:rsid w:val="00E661B8"/>
    <w:rsid w:val="00E7242D"/>
    <w:rsid w:val="00E84533"/>
    <w:rsid w:val="00E87E21"/>
    <w:rsid w:val="00E87E25"/>
    <w:rsid w:val="00E9355D"/>
    <w:rsid w:val="00EA04F1"/>
    <w:rsid w:val="00EA2021"/>
    <w:rsid w:val="00EA2FD3"/>
    <w:rsid w:val="00EB682B"/>
    <w:rsid w:val="00EB7CE9"/>
    <w:rsid w:val="00EC33FE"/>
    <w:rsid w:val="00EC433F"/>
    <w:rsid w:val="00EC4B21"/>
    <w:rsid w:val="00EC68A4"/>
    <w:rsid w:val="00ED1FD5"/>
    <w:rsid w:val="00ED1FDE"/>
    <w:rsid w:val="00F06EFB"/>
    <w:rsid w:val="00F1529E"/>
    <w:rsid w:val="00F153A1"/>
    <w:rsid w:val="00F16F07"/>
    <w:rsid w:val="00F27216"/>
    <w:rsid w:val="00F45B7C"/>
    <w:rsid w:val="00F45FCE"/>
    <w:rsid w:val="00F60989"/>
    <w:rsid w:val="00F801D3"/>
    <w:rsid w:val="00F81E1D"/>
    <w:rsid w:val="00F85A43"/>
    <w:rsid w:val="00F9334F"/>
    <w:rsid w:val="00F96B1E"/>
    <w:rsid w:val="00F97D7F"/>
    <w:rsid w:val="00FA122C"/>
    <w:rsid w:val="00FA3B95"/>
    <w:rsid w:val="00FA4DD9"/>
    <w:rsid w:val="00FC082A"/>
    <w:rsid w:val="00FC1278"/>
    <w:rsid w:val="00FC40C8"/>
    <w:rsid w:val="00FE5888"/>
    <w:rsid w:val="00FE7735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34"/>
    <w:rPr>
      <w:rFonts w:ascii="TimesET" w:hAnsi="TimesET"/>
    </w:rPr>
  </w:style>
  <w:style w:type="paragraph" w:styleId="1">
    <w:name w:val="heading 1"/>
    <w:basedOn w:val="a"/>
    <w:next w:val="a"/>
    <w:qFormat/>
    <w:rsid w:val="0011533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1533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533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1533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1533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1533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1533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1533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26B1C"/>
    <w:pPr>
      <w:ind w:left="720"/>
      <w:contextualSpacing/>
    </w:pPr>
  </w:style>
  <w:style w:type="character" w:customStyle="1" w:styleId="fontstyle01">
    <w:name w:val="fontstyle01"/>
    <w:basedOn w:val="a0"/>
    <w:rsid w:val="002456F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Знак"/>
    <w:basedOn w:val="a"/>
    <w:rsid w:val="006E38A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1515&amp;dst=1000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33F19-7983-43FB-894C-2A021C78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2026-04-07T12:54:00Z</cp:lastPrinted>
  <dcterms:created xsi:type="dcterms:W3CDTF">2026-03-31T14:24:00Z</dcterms:created>
  <dcterms:modified xsi:type="dcterms:W3CDTF">2026-04-22T12:48:00Z</dcterms:modified>
</cp:coreProperties>
</file>