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A1CE1">
        <w:tc>
          <w:tcPr>
            <w:tcW w:w="5428" w:type="dxa"/>
          </w:tcPr>
          <w:p w:rsidR="00190FF9" w:rsidRPr="009A1CE1" w:rsidRDefault="00190FF9" w:rsidP="009A1CE1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A1CE1" w:rsidRDefault="00190FF9" w:rsidP="009A1C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A1CE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A1CE1" w:rsidRPr="009A1CE1" w:rsidRDefault="009A1CE1" w:rsidP="009A1C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A1CE1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9A1CE1" w:rsidRPr="009A1CE1" w:rsidRDefault="009A1CE1" w:rsidP="009A1C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A1CE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A1CE1" w:rsidRPr="009A1CE1">
        <w:tc>
          <w:tcPr>
            <w:tcW w:w="5428" w:type="dxa"/>
          </w:tcPr>
          <w:p w:rsidR="009A1CE1" w:rsidRPr="009A1CE1" w:rsidRDefault="009A1CE1" w:rsidP="009A1CE1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1CE1" w:rsidRPr="009A1CE1" w:rsidRDefault="00BE4B8D" w:rsidP="00BE4B8D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22.04.2026 № 120</w:t>
            </w:r>
          </w:p>
        </w:tc>
      </w:tr>
      <w:tr w:rsidR="009A1CE1" w:rsidRPr="009A1CE1">
        <w:tc>
          <w:tcPr>
            <w:tcW w:w="5428" w:type="dxa"/>
          </w:tcPr>
          <w:p w:rsidR="009A1CE1" w:rsidRPr="009A1CE1" w:rsidRDefault="009A1CE1" w:rsidP="009A1CE1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1CE1" w:rsidRPr="009A1CE1" w:rsidRDefault="009A1CE1" w:rsidP="009A1C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CE1" w:rsidRPr="009A1CE1">
        <w:tc>
          <w:tcPr>
            <w:tcW w:w="5428" w:type="dxa"/>
          </w:tcPr>
          <w:p w:rsidR="009A1CE1" w:rsidRPr="009A1CE1" w:rsidRDefault="009A1CE1" w:rsidP="009A1CE1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1CE1" w:rsidRPr="009A1CE1" w:rsidRDefault="009A1CE1" w:rsidP="009A1C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CE1" w:rsidRPr="009A1CE1">
        <w:tc>
          <w:tcPr>
            <w:tcW w:w="5428" w:type="dxa"/>
          </w:tcPr>
          <w:p w:rsidR="009A1CE1" w:rsidRPr="009A1CE1" w:rsidRDefault="009A1CE1" w:rsidP="009A1CE1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1CE1" w:rsidRPr="009A1CE1" w:rsidRDefault="009A1CE1" w:rsidP="009A1C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A1CE1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9A1CE1" w:rsidRPr="009A1CE1" w:rsidRDefault="009A1CE1" w:rsidP="009A1C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A1CE1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9A1CE1" w:rsidRPr="009A1CE1" w:rsidRDefault="009A1CE1" w:rsidP="009A1C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A1CE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9A1CE1" w:rsidRPr="009A1CE1" w:rsidRDefault="009A1CE1" w:rsidP="009A1CE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A1CE1">
              <w:rPr>
                <w:rFonts w:ascii="Times New Roman" w:hAnsi="Times New Roman"/>
                <w:sz w:val="28"/>
                <w:szCs w:val="28"/>
              </w:rPr>
              <w:t>от 17.12.2014 № 386</w:t>
            </w:r>
          </w:p>
        </w:tc>
      </w:tr>
    </w:tbl>
    <w:p w:rsidR="009A1CE1" w:rsidRDefault="009A1CE1" w:rsidP="009A1CE1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9A1CE1" w:rsidRDefault="009A1CE1" w:rsidP="009A1CE1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A1CE1">
        <w:rPr>
          <w:rFonts w:ascii="Times New Roman" w:hAnsi="Times New Roman"/>
          <w:sz w:val="28"/>
          <w:szCs w:val="28"/>
        </w:rPr>
        <w:t>ПЕРЕЧЕНЬ</w:t>
      </w:r>
    </w:p>
    <w:p w:rsidR="009A1CE1" w:rsidRDefault="009A1CE1" w:rsidP="009A1CE1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A1CE1">
        <w:rPr>
          <w:rFonts w:ascii="Times New Roman" w:hAnsi="Times New Roman"/>
          <w:sz w:val="28"/>
          <w:szCs w:val="28"/>
        </w:rPr>
        <w:t>медицинских организаций, уполномоченных на проведение</w:t>
      </w:r>
    </w:p>
    <w:p w:rsidR="009A1CE1" w:rsidRDefault="009A1CE1" w:rsidP="009A1CE1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A1CE1">
        <w:rPr>
          <w:rFonts w:ascii="Times New Roman" w:hAnsi="Times New Roman"/>
          <w:sz w:val="28"/>
          <w:szCs w:val="28"/>
        </w:rPr>
        <w:t>на территории Рязанской области медицинского освидетельствования</w:t>
      </w:r>
    </w:p>
    <w:p w:rsidR="009A1CE1" w:rsidRDefault="009A1CE1" w:rsidP="009A1CE1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A1CE1">
        <w:rPr>
          <w:rFonts w:ascii="Times New Roman" w:hAnsi="Times New Roman"/>
          <w:sz w:val="28"/>
          <w:szCs w:val="28"/>
        </w:rPr>
        <w:t>иностранных граждан на наличие или отсутствие факта употребления</w:t>
      </w:r>
    </w:p>
    <w:p w:rsidR="009A1CE1" w:rsidRDefault="009A1CE1" w:rsidP="009A1CE1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A1CE1">
        <w:rPr>
          <w:rFonts w:ascii="Times New Roman" w:hAnsi="Times New Roman"/>
          <w:sz w:val="28"/>
          <w:szCs w:val="28"/>
        </w:rPr>
        <w:t>ими наркотических средств или психотропных веществ без назначения</w:t>
      </w:r>
    </w:p>
    <w:p w:rsidR="009A1CE1" w:rsidRDefault="009A1CE1" w:rsidP="009A1CE1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A1CE1">
        <w:rPr>
          <w:rFonts w:ascii="Times New Roman" w:hAnsi="Times New Roman"/>
          <w:sz w:val="28"/>
          <w:szCs w:val="28"/>
        </w:rPr>
        <w:t xml:space="preserve">врача либо новых потенциально опасных </w:t>
      </w:r>
      <w:proofErr w:type="spellStart"/>
      <w:r w:rsidRPr="009A1CE1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9A1CE1">
        <w:rPr>
          <w:rFonts w:ascii="Times New Roman" w:hAnsi="Times New Roman"/>
          <w:sz w:val="28"/>
          <w:szCs w:val="28"/>
        </w:rPr>
        <w:t xml:space="preserve"> веществ,</w:t>
      </w:r>
    </w:p>
    <w:p w:rsidR="009A1CE1" w:rsidRDefault="009A1CE1" w:rsidP="009A1CE1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A1CE1">
        <w:rPr>
          <w:rFonts w:ascii="Times New Roman" w:hAnsi="Times New Roman"/>
          <w:sz w:val="28"/>
          <w:szCs w:val="28"/>
        </w:rPr>
        <w:t>а также на наличие или отсутствие у них инфекционных заболеваний,</w:t>
      </w:r>
    </w:p>
    <w:p w:rsidR="009A1CE1" w:rsidRDefault="009A1CE1" w:rsidP="009A1CE1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A1CE1">
        <w:rPr>
          <w:rFonts w:ascii="Times New Roman" w:hAnsi="Times New Roman"/>
          <w:sz w:val="28"/>
          <w:szCs w:val="28"/>
        </w:rPr>
        <w:t>представляющих опасность для окружающих, и заболевания,</w:t>
      </w:r>
      <w:proofErr w:type="gramEnd"/>
    </w:p>
    <w:p w:rsidR="009A1CE1" w:rsidRPr="009A1CE1" w:rsidRDefault="009A1CE1" w:rsidP="009A1CE1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A1CE1">
        <w:rPr>
          <w:rFonts w:ascii="Times New Roman" w:hAnsi="Times New Roman"/>
          <w:sz w:val="28"/>
          <w:szCs w:val="28"/>
        </w:rPr>
        <w:t>вызываемого вирусом иммунодефицита человека (ВИЧ-инфекции)</w:t>
      </w:r>
    </w:p>
    <w:p w:rsidR="009A1CE1" w:rsidRPr="009A1CE1" w:rsidRDefault="009A1CE1" w:rsidP="009A1CE1">
      <w:pPr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1CE1" w:rsidRPr="009A1CE1" w:rsidRDefault="009A1CE1" w:rsidP="009A1CE1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A1CE1">
        <w:rPr>
          <w:rFonts w:ascii="Times New Roman" w:hAnsi="Times New Roman"/>
          <w:sz w:val="28"/>
          <w:szCs w:val="28"/>
        </w:rPr>
        <w:t xml:space="preserve">Медицинские организации, уполномоченные на проведение медицинского освидетельствования иностранных граждан на наличие или отсутствие факта употребления ими наркотических средств или </w:t>
      </w:r>
      <w:r w:rsidRPr="009A1CE1">
        <w:rPr>
          <w:rFonts w:ascii="Times New Roman" w:hAnsi="Times New Roman"/>
          <w:sz w:val="28"/>
          <w:szCs w:val="28"/>
        </w:rPr>
        <w:br/>
        <w:t xml:space="preserve">психотропных веществ без назначения врача либо новых потенциально </w:t>
      </w:r>
      <w:r w:rsidRPr="009A1CE1">
        <w:rPr>
          <w:rFonts w:ascii="Times New Roman" w:hAnsi="Times New Roman"/>
          <w:sz w:val="28"/>
          <w:szCs w:val="28"/>
        </w:rPr>
        <w:br/>
        <w:t xml:space="preserve">опасных </w:t>
      </w:r>
      <w:proofErr w:type="spellStart"/>
      <w:r w:rsidRPr="009A1CE1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9A1CE1">
        <w:rPr>
          <w:rFonts w:ascii="Times New Roman" w:hAnsi="Times New Roman"/>
          <w:sz w:val="28"/>
          <w:szCs w:val="28"/>
        </w:rPr>
        <w:t xml:space="preserve"> веществ:</w:t>
      </w:r>
    </w:p>
    <w:p w:rsidR="009A1CE1" w:rsidRDefault="009A1CE1" w:rsidP="009A1CE1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CE1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 </w:t>
      </w:r>
      <w:r w:rsidRPr="009A1CE1">
        <w:rPr>
          <w:rFonts w:ascii="Times New Roman" w:hAnsi="Times New Roman"/>
          <w:sz w:val="28"/>
          <w:szCs w:val="28"/>
        </w:rPr>
        <w:t>Государственное бюджетное учреждение Рязанской области «Областной клиниче</w:t>
      </w:r>
      <w:r w:rsidR="009672E9">
        <w:rPr>
          <w:rFonts w:ascii="Times New Roman" w:hAnsi="Times New Roman"/>
          <w:sz w:val="28"/>
          <w:szCs w:val="28"/>
        </w:rPr>
        <w:t>ский наркологический диспансер»;</w:t>
      </w:r>
    </w:p>
    <w:p w:rsidR="009672E9" w:rsidRPr="009672E9" w:rsidRDefault="009672E9" w:rsidP="009A1CE1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72E9">
        <w:rPr>
          <w:rFonts w:ascii="Times New Roman" w:hAnsi="Times New Roman"/>
          <w:sz w:val="28"/>
          <w:szCs w:val="28"/>
        </w:rPr>
        <w:t>1.2. Общество с ограниченной ответственностью «Динамо-Мед».</w:t>
      </w:r>
    </w:p>
    <w:p w:rsidR="009A1CE1" w:rsidRPr="009A1CE1" w:rsidRDefault="009A1CE1" w:rsidP="009A1CE1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9A1CE1">
        <w:rPr>
          <w:rFonts w:ascii="Times New Roman" w:hAnsi="Times New Roman"/>
          <w:sz w:val="28"/>
          <w:szCs w:val="28"/>
        </w:rPr>
        <w:t xml:space="preserve">Медицинские организации, уполномоченные на проведение медицинского освидетельствования иностранных граждан на наличие </w:t>
      </w:r>
      <w:r w:rsidRPr="009A1CE1">
        <w:rPr>
          <w:rFonts w:ascii="Times New Roman" w:hAnsi="Times New Roman"/>
          <w:sz w:val="28"/>
          <w:szCs w:val="28"/>
        </w:rPr>
        <w:br/>
        <w:t>или отсутствие инфекционных заболеваний, представляющих опасность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1CE1">
        <w:rPr>
          <w:rFonts w:ascii="Times New Roman" w:hAnsi="Times New Roman"/>
          <w:sz w:val="28"/>
          <w:szCs w:val="28"/>
        </w:rPr>
        <w:t xml:space="preserve">для окружающих, предусмотренных перечнем, утверждаемым уполномоченным </w:t>
      </w:r>
      <w:r w:rsidRPr="009A1CE1">
        <w:rPr>
          <w:rFonts w:ascii="Times New Roman" w:hAnsi="Times New Roman"/>
          <w:spacing w:val="-4"/>
          <w:sz w:val="28"/>
          <w:szCs w:val="28"/>
        </w:rPr>
        <w:t>Правительством Российской Федерации федеральным органом исполнительной</w:t>
      </w:r>
      <w:r w:rsidRPr="009A1CE1">
        <w:rPr>
          <w:rFonts w:ascii="Times New Roman" w:hAnsi="Times New Roman"/>
          <w:sz w:val="28"/>
          <w:szCs w:val="28"/>
        </w:rPr>
        <w:t xml:space="preserve"> власти:</w:t>
      </w:r>
    </w:p>
    <w:p w:rsidR="009A1CE1" w:rsidRPr="009A1CE1" w:rsidRDefault="009A1CE1" w:rsidP="009A1CE1">
      <w:pPr>
        <w:pStyle w:val="ad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Pr="009A1CE1">
        <w:rPr>
          <w:rFonts w:ascii="Times New Roman" w:hAnsi="Times New Roman"/>
          <w:sz w:val="28"/>
          <w:szCs w:val="28"/>
        </w:rPr>
        <w:t>Государственное бюджетное учреждение Рязанской области «Областной клинический противотуберкулезный диспансер»;</w:t>
      </w:r>
    </w:p>
    <w:p w:rsidR="009A1CE1" w:rsidRPr="009A1CE1" w:rsidRDefault="009A1CE1" w:rsidP="009A1CE1">
      <w:pPr>
        <w:pStyle w:val="ad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r w:rsidRPr="009A1CE1">
        <w:rPr>
          <w:rFonts w:ascii="Times New Roman" w:hAnsi="Times New Roman"/>
          <w:sz w:val="28"/>
          <w:szCs w:val="28"/>
        </w:rPr>
        <w:t>Государственное бюджетное учреждение Рязанской области «Областной клинический кожно-венерологический диспансер»;</w:t>
      </w:r>
    </w:p>
    <w:p w:rsidR="009A1CE1" w:rsidRPr="009A1CE1" w:rsidRDefault="009A1CE1" w:rsidP="009A1CE1">
      <w:pPr>
        <w:pStyle w:val="ad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</w:t>
      </w:r>
      <w:r w:rsidRPr="009A1CE1">
        <w:rPr>
          <w:rFonts w:ascii="Times New Roman" w:hAnsi="Times New Roman"/>
          <w:sz w:val="28"/>
          <w:szCs w:val="28"/>
        </w:rPr>
        <w:t>Общество с ограниченной ответственностью «Динамо-Мед».</w:t>
      </w:r>
    </w:p>
    <w:p w:rsidR="009A1CE1" w:rsidRPr="009A1CE1" w:rsidRDefault="009A1CE1" w:rsidP="009A1CE1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9A1CE1">
        <w:rPr>
          <w:rFonts w:ascii="Times New Roman" w:hAnsi="Times New Roman"/>
          <w:sz w:val="28"/>
          <w:szCs w:val="28"/>
        </w:rPr>
        <w:t>Медицинские организации, уполномоченные на проведение медицинского освидетельствования иностранных граждан на наличие или отсутствие заболевания, вызываемого вирусом иммунодефицита человека (ВИЧ-инфекции):</w:t>
      </w:r>
    </w:p>
    <w:p w:rsidR="009A1CE1" w:rsidRPr="009A1CE1" w:rsidRDefault="009A1CE1" w:rsidP="009A1CE1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CE1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 </w:t>
      </w:r>
      <w:r w:rsidRPr="009A1CE1">
        <w:rPr>
          <w:rFonts w:ascii="Times New Roman" w:hAnsi="Times New Roman"/>
          <w:sz w:val="28"/>
          <w:szCs w:val="28"/>
        </w:rPr>
        <w:t>Государственное бюджетное учреждение Рязанской области «Областной клинический кожно-венерологический диспансер»</w:t>
      </w:r>
      <w:proofErr w:type="gramStart"/>
      <w:r w:rsidRPr="009A1C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sectPr w:rsidR="009A1CE1" w:rsidRPr="009A1CE1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C65" w:rsidRDefault="00DA3C65">
      <w:r>
        <w:separator/>
      </w:r>
    </w:p>
  </w:endnote>
  <w:endnote w:type="continuationSeparator" w:id="0">
    <w:p w:rsidR="00DA3C65" w:rsidRDefault="00DA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C65" w:rsidRDefault="00DA3C65">
      <w:r>
        <w:separator/>
      </w:r>
    </w:p>
  </w:footnote>
  <w:footnote w:type="continuationSeparator" w:id="0">
    <w:p w:rsidR="00DA3C65" w:rsidRDefault="00DA3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E4B8D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7F67696"/>
    <w:multiLevelType w:val="hybridMultilevel"/>
    <w:tmpl w:val="85F0E970"/>
    <w:lvl w:ilvl="0" w:tplc="495E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672E9"/>
    <w:rsid w:val="00987FFD"/>
    <w:rsid w:val="00997645"/>
    <w:rsid w:val="009977FF"/>
    <w:rsid w:val="009A0532"/>
    <w:rsid w:val="009A085B"/>
    <w:rsid w:val="009A1CE1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E4B8D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3C6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C747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D5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A1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A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2026-04-20T10:58:00Z</cp:lastPrinted>
  <dcterms:created xsi:type="dcterms:W3CDTF">2026-04-20T10:59:00Z</dcterms:created>
  <dcterms:modified xsi:type="dcterms:W3CDTF">2026-04-22T14:08:00Z</dcterms:modified>
</cp:coreProperties>
</file>