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9464"/>
        <w:gridCol w:w="4961"/>
      </w:tblGrid>
      <w:tr w:rsidR="00190FF9" w:rsidRPr="00CE38EE" w:rsidTr="009156DF">
        <w:tc>
          <w:tcPr>
            <w:tcW w:w="9464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62CC5" w:rsidRDefault="00162CC5" w:rsidP="00147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614A5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CE38EE" w:rsidRDefault="00162CC5" w:rsidP="00147622">
            <w:pPr>
              <w:pStyle w:val="ConsPlusNormal"/>
              <w:ind w:left="34" w:hanging="34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7622" w:rsidRPr="00CE38EE" w:rsidTr="009156DF">
        <w:tc>
          <w:tcPr>
            <w:tcW w:w="9464" w:type="dxa"/>
            <w:shd w:val="clear" w:color="auto" w:fill="auto"/>
          </w:tcPr>
          <w:p w:rsidR="00147622" w:rsidRPr="00CE38EE" w:rsidRDefault="00147622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47622" w:rsidRDefault="004732D8" w:rsidP="00147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22.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126</w:t>
            </w:r>
            <w:bookmarkStart w:id="0" w:name="_GoBack"/>
            <w:bookmarkEnd w:id="0"/>
          </w:p>
        </w:tc>
      </w:tr>
      <w:tr w:rsidR="00147622" w:rsidRPr="00CE38EE" w:rsidTr="009156DF">
        <w:tc>
          <w:tcPr>
            <w:tcW w:w="9464" w:type="dxa"/>
            <w:shd w:val="clear" w:color="auto" w:fill="auto"/>
          </w:tcPr>
          <w:p w:rsidR="00147622" w:rsidRPr="00CE38EE" w:rsidRDefault="00147622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47622" w:rsidRDefault="00147622" w:rsidP="001476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622" w:rsidRPr="00CE38EE" w:rsidTr="009156DF">
        <w:tc>
          <w:tcPr>
            <w:tcW w:w="9464" w:type="dxa"/>
            <w:shd w:val="clear" w:color="auto" w:fill="auto"/>
          </w:tcPr>
          <w:p w:rsidR="00147622" w:rsidRPr="00CE38EE" w:rsidRDefault="00147622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47622" w:rsidRDefault="00147622" w:rsidP="001476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43E7" w:rsidRPr="00CE38EE" w:rsidTr="009156DF">
        <w:tc>
          <w:tcPr>
            <w:tcW w:w="9464" w:type="dxa"/>
            <w:shd w:val="clear" w:color="auto" w:fill="auto"/>
          </w:tcPr>
          <w:p w:rsidR="00D843E7" w:rsidRPr="00CE38EE" w:rsidRDefault="00D843E7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47622" w:rsidRPr="003B7052" w:rsidRDefault="00147622" w:rsidP="00147622">
            <w:pPr>
              <w:pStyle w:val="ConsPlusNormal"/>
              <w:ind w:left="34" w:hanging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47622" w:rsidRPr="003B7052" w:rsidRDefault="00147622" w:rsidP="00147622">
            <w:pPr>
              <w:pStyle w:val="ConsPlusNormal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</w:t>
            </w:r>
          </w:p>
          <w:p w:rsidR="00D843E7" w:rsidRPr="003B7052" w:rsidRDefault="00147622" w:rsidP="00147622">
            <w:pPr>
              <w:pStyle w:val="ConsPlusNormal"/>
              <w:ind w:left="34" w:hanging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3DDC">
              <w:rPr>
                <w:rFonts w:ascii="Times New Roman" w:hAnsi="Times New Roman"/>
                <w:sz w:val="28"/>
                <w:szCs w:val="28"/>
              </w:rPr>
              <w:t>на возмещение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3DDC">
              <w:rPr>
                <w:rFonts w:ascii="Times New Roman" w:hAnsi="Times New Roman"/>
                <w:sz w:val="28"/>
                <w:szCs w:val="28"/>
              </w:rPr>
              <w:t>части затрат на поддержку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3DDC">
              <w:rPr>
                <w:rFonts w:ascii="Times New Roman" w:hAnsi="Times New Roman"/>
                <w:sz w:val="28"/>
                <w:szCs w:val="28"/>
              </w:rPr>
              <w:t>племенного животноводства</w:t>
            </w:r>
          </w:p>
        </w:tc>
      </w:tr>
    </w:tbl>
    <w:p w:rsidR="00D56F61" w:rsidRDefault="00D56F61" w:rsidP="00D843E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bookmarkStart w:id="1" w:name="P710"/>
      <w:bookmarkEnd w:id="1"/>
    </w:p>
    <w:p w:rsidR="00614A51" w:rsidRDefault="00614A51" w:rsidP="00D843E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476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1476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1476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1476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1476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1476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147622">
        <w:rPr>
          <w:rFonts w:ascii="Times New Roman" w:hAnsi="Times New Roman"/>
          <w:sz w:val="28"/>
          <w:szCs w:val="28"/>
        </w:rPr>
        <w:t>,</w:t>
      </w:r>
    </w:p>
    <w:p w:rsidR="00147622" w:rsidRDefault="00614A51" w:rsidP="00D843E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подтверждающая</w:t>
      </w:r>
      <w:proofErr w:type="gramEnd"/>
      <w:r>
        <w:rPr>
          <w:rFonts w:ascii="Times New Roman" w:hAnsi="Times New Roman"/>
          <w:sz w:val="28"/>
          <w:szCs w:val="28"/>
        </w:rPr>
        <w:t xml:space="preserve"> затраты Получателя на поддержку селекционных мероприятий, осуществляемых </w:t>
      </w:r>
    </w:p>
    <w:p w:rsidR="00614A51" w:rsidRDefault="00614A51" w:rsidP="00D843E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 племенного</w:t>
      </w:r>
      <w:r w:rsidRPr="006607F8">
        <w:rPr>
          <w:rFonts w:ascii="Times New Roman" w:hAnsi="Times New Roman"/>
          <w:sz w:val="28"/>
          <w:szCs w:val="28"/>
        </w:rPr>
        <w:t xml:space="preserve"> маточного поголовья</w:t>
      </w:r>
      <w:r>
        <w:rPr>
          <w:rFonts w:ascii="Times New Roman" w:hAnsi="Times New Roman"/>
          <w:sz w:val="28"/>
          <w:szCs w:val="28"/>
        </w:rPr>
        <w:t xml:space="preserve"> крупного рогатого скота, </w:t>
      </w:r>
      <w:r w:rsidRPr="006607F8">
        <w:rPr>
          <w:rFonts w:ascii="Times New Roman" w:hAnsi="Times New Roman"/>
          <w:sz w:val="28"/>
          <w:szCs w:val="28"/>
        </w:rPr>
        <w:t>в отчетном финансовом году</w:t>
      </w:r>
    </w:p>
    <w:p w:rsidR="00D843E7" w:rsidRPr="007A2F89" w:rsidRDefault="00614A51" w:rsidP="00D843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F89">
        <w:rPr>
          <w:rFonts w:ascii="Times New Roman" w:hAnsi="Times New Roman" w:cs="Times New Roman"/>
          <w:sz w:val="24"/>
          <w:szCs w:val="24"/>
        </w:rPr>
        <w:t xml:space="preserve"> </w:t>
      </w:r>
      <w:r w:rsidR="00D843E7" w:rsidRPr="007A2F8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843E7" w:rsidRDefault="00D843E7" w:rsidP="00D843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F89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B622A3" w:rsidRDefault="00B622A3" w:rsidP="00D843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4717"/>
        <w:gridCol w:w="2691"/>
        <w:gridCol w:w="1896"/>
        <w:gridCol w:w="1648"/>
        <w:gridCol w:w="1455"/>
        <w:gridCol w:w="1550"/>
      </w:tblGrid>
      <w:tr w:rsidR="005239F5" w:rsidTr="00147622">
        <w:trPr>
          <w:trHeight w:val="64"/>
        </w:trPr>
        <w:tc>
          <w:tcPr>
            <w:tcW w:w="449" w:type="dxa"/>
            <w:vMerge w:val="restart"/>
            <w:tcBorders>
              <w:bottom w:val="nil"/>
            </w:tcBorders>
          </w:tcPr>
          <w:p w:rsidR="005239F5" w:rsidRPr="00B622A3" w:rsidRDefault="005239F5" w:rsidP="00147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39F5" w:rsidRPr="00B622A3" w:rsidRDefault="005239F5" w:rsidP="00147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476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717" w:type="dxa"/>
            <w:vMerge w:val="restart"/>
            <w:tcBorders>
              <w:bottom w:val="nil"/>
            </w:tcBorders>
          </w:tcPr>
          <w:p w:rsidR="005239F5" w:rsidRPr="00B622A3" w:rsidRDefault="005239F5" w:rsidP="00147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селекционных мероприятий</w:t>
            </w:r>
          </w:p>
        </w:tc>
        <w:tc>
          <w:tcPr>
            <w:tcW w:w="2691" w:type="dxa"/>
            <w:vMerge w:val="restart"/>
            <w:tcBorders>
              <w:bottom w:val="nil"/>
            </w:tcBorders>
          </w:tcPr>
          <w:p w:rsidR="005239F5" w:rsidRPr="00B622A3" w:rsidRDefault="005239F5" w:rsidP="00147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затрат</w:t>
            </w:r>
          </w:p>
        </w:tc>
        <w:tc>
          <w:tcPr>
            <w:tcW w:w="1896" w:type="dxa"/>
            <w:vMerge w:val="restart"/>
            <w:tcBorders>
              <w:bottom w:val="nil"/>
            </w:tcBorders>
          </w:tcPr>
          <w:p w:rsidR="005239F5" w:rsidRPr="00B622A3" w:rsidRDefault="005239F5" w:rsidP="00147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рублей</w:t>
            </w:r>
          </w:p>
        </w:tc>
        <w:tc>
          <w:tcPr>
            <w:tcW w:w="4653" w:type="dxa"/>
            <w:gridSpan w:val="3"/>
            <w:tcBorders>
              <w:bottom w:val="single" w:sz="4" w:space="0" w:color="auto"/>
            </w:tcBorders>
          </w:tcPr>
          <w:p w:rsidR="006D6DFB" w:rsidRDefault="005239F5" w:rsidP="00147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</w:p>
          <w:p w:rsidR="005239F5" w:rsidRDefault="005239F5" w:rsidP="00147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</w:t>
            </w:r>
          </w:p>
        </w:tc>
      </w:tr>
      <w:tr w:rsidR="005239F5" w:rsidTr="00147622">
        <w:trPr>
          <w:trHeight w:val="64"/>
        </w:trPr>
        <w:tc>
          <w:tcPr>
            <w:tcW w:w="449" w:type="dxa"/>
            <w:vMerge/>
            <w:tcBorders>
              <w:bottom w:val="nil"/>
            </w:tcBorders>
          </w:tcPr>
          <w:p w:rsidR="005239F5" w:rsidRPr="00B622A3" w:rsidRDefault="005239F5" w:rsidP="00147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  <w:vMerge/>
            <w:tcBorders>
              <w:bottom w:val="nil"/>
            </w:tcBorders>
          </w:tcPr>
          <w:p w:rsidR="005239F5" w:rsidRPr="00B622A3" w:rsidRDefault="005239F5" w:rsidP="00147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bottom w:val="nil"/>
            </w:tcBorders>
          </w:tcPr>
          <w:p w:rsidR="005239F5" w:rsidRDefault="005239F5" w:rsidP="00147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bottom w:val="nil"/>
            </w:tcBorders>
          </w:tcPr>
          <w:p w:rsidR="005239F5" w:rsidRPr="00B622A3" w:rsidRDefault="005239F5" w:rsidP="00147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:rsidR="005239F5" w:rsidRDefault="005239F5" w:rsidP="001476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55" w:type="dxa"/>
            <w:tcBorders>
              <w:bottom w:val="nil"/>
            </w:tcBorders>
            <w:vAlign w:val="center"/>
          </w:tcPr>
          <w:p w:rsidR="005239F5" w:rsidRDefault="005239F5" w:rsidP="001476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550" w:type="dxa"/>
            <w:tcBorders>
              <w:bottom w:val="nil"/>
            </w:tcBorders>
            <w:vAlign w:val="center"/>
          </w:tcPr>
          <w:p w:rsidR="005239F5" w:rsidRDefault="005239F5" w:rsidP="001476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</w:tbl>
    <w:p w:rsidR="00147622" w:rsidRPr="00147622" w:rsidRDefault="00147622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4717"/>
        <w:gridCol w:w="2691"/>
        <w:gridCol w:w="1896"/>
        <w:gridCol w:w="1648"/>
        <w:gridCol w:w="1455"/>
        <w:gridCol w:w="1550"/>
      </w:tblGrid>
      <w:tr w:rsidR="005239F5" w:rsidTr="00147622">
        <w:trPr>
          <w:tblHeader/>
        </w:trPr>
        <w:tc>
          <w:tcPr>
            <w:tcW w:w="449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7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5239F5" w:rsidRPr="00B622A3" w:rsidRDefault="006D6DFB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</w:tcPr>
          <w:p w:rsidR="005239F5" w:rsidRPr="00B622A3" w:rsidRDefault="006D6DFB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</w:tcPr>
          <w:p w:rsidR="005239F5" w:rsidRPr="00B622A3" w:rsidRDefault="006D6DFB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39F5" w:rsidTr="00147622">
        <w:tc>
          <w:tcPr>
            <w:tcW w:w="449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7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мечения племенного поголовья крупного рогатого скота</w:t>
            </w:r>
          </w:p>
        </w:tc>
        <w:tc>
          <w:tcPr>
            <w:tcW w:w="2691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средств маркирования и услуг</w:t>
            </w:r>
          </w:p>
        </w:tc>
        <w:tc>
          <w:tcPr>
            <w:tcW w:w="1896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F5" w:rsidTr="00147622">
        <w:tc>
          <w:tcPr>
            <w:tcW w:w="449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7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племенных и продуктивных каче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пл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еменного поголовья крупного рогатого скота и передача данных в системы информационного обеспечения в области племенного животноводства</w:t>
            </w:r>
          </w:p>
        </w:tc>
        <w:tc>
          <w:tcPr>
            <w:tcW w:w="2691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оборудования, услуг</w:t>
            </w:r>
          </w:p>
        </w:tc>
        <w:tc>
          <w:tcPr>
            <w:tcW w:w="1896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F5" w:rsidTr="00147622">
        <w:tc>
          <w:tcPr>
            <w:tcW w:w="449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7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оценки качества продукции в лабораториях селекционного контроля качества молока</w:t>
            </w:r>
          </w:p>
        </w:tc>
        <w:tc>
          <w:tcPr>
            <w:tcW w:w="2691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лабораториях, услуги</w:t>
            </w:r>
          </w:p>
        </w:tc>
        <w:tc>
          <w:tcPr>
            <w:tcW w:w="1896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F5" w:rsidTr="00147622">
        <w:tc>
          <w:tcPr>
            <w:tcW w:w="449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7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бонитировки, экстерьерной, линейной оценки</w:t>
            </w:r>
          </w:p>
        </w:tc>
        <w:tc>
          <w:tcPr>
            <w:tcW w:w="2691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896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F5" w:rsidTr="00147622">
        <w:tc>
          <w:tcPr>
            <w:tcW w:w="449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717" w:type="dxa"/>
          </w:tcPr>
          <w:p w:rsidR="00147622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оценки по качеству потомства и (или) собственной </w:t>
            </w:r>
          </w:p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продуктивности племенных животных-производителей</w:t>
            </w:r>
          </w:p>
        </w:tc>
        <w:tc>
          <w:tcPr>
            <w:tcW w:w="2691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896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F5" w:rsidTr="00147622">
        <w:tc>
          <w:tcPr>
            <w:tcW w:w="449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7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плана племенной работы, реализация (раскрытие) генетического потенциала племенного поголовья крупного рогатого скота</w:t>
            </w:r>
          </w:p>
        </w:tc>
        <w:tc>
          <w:tcPr>
            <w:tcW w:w="2691" w:type="dxa"/>
          </w:tcPr>
          <w:p w:rsidR="005239F5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услуги, </w:t>
            </w:r>
          </w:p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кормов</w:t>
            </w:r>
          </w:p>
        </w:tc>
        <w:tc>
          <w:tcPr>
            <w:tcW w:w="1896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F5" w:rsidTr="00147622">
        <w:tc>
          <w:tcPr>
            <w:tcW w:w="449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7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в штате племенного хозяйства главного зоотехника-селекционера и техника по племенному делу, имеющих зоотехническое и (или) ветеринарное образование, обучение и повышение квалификации специалистов племенного животноводства, включая техников-</w:t>
            </w:r>
            <w:proofErr w:type="spellStart"/>
            <w:r w:rsidR="00C32824">
              <w:rPr>
                <w:rFonts w:ascii="Times New Roman" w:hAnsi="Times New Roman" w:cs="Times New Roman"/>
                <w:sz w:val="24"/>
                <w:szCs w:val="24"/>
              </w:rPr>
              <w:t>осемена</w:t>
            </w:r>
            <w:r w:rsidR="00E93BEF">
              <w:rPr>
                <w:rFonts w:ascii="Times New Roman" w:hAnsi="Times New Roman" w:cs="Times New Roman"/>
                <w:sz w:val="24"/>
                <w:szCs w:val="24"/>
              </w:rPr>
              <w:t>торов</w:t>
            </w:r>
            <w:proofErr w:type="spellEnd"/>
          </w:p>
        </w:tc>
        <w:tc>
          <w:tcPr>
            <w:tcW w:w="2691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труда, курсов повышения квалификации</w:t>
            </w:r>
          </w:p>
        </w:tc>
        <w:tc>
          <w:tcPr>
            <w:tcW w:w="1896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F5" w:rsidTr="00147622">
        <w:tc>
          <w:tcPr>
            <w:tcW w:w="449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7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выставках, выводках и аукционах племенных животных</w:t>
            </w:r>
          </w:p>
        </w:tc>
        <w:tc>
          <w:tcPr>
            <w:tcW w:w="2691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затраты</w:t>
            </w:r>
          </w:p>
        </w:tc>
        <w:tc>
          <w:tcPr>
            <w:tcW w:w="1896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F5" w:rsidTr="00147622">
        <w:tc>
          <w:tcPr>
            <w:tcW w:w="449" w:type="dxa"/>
          </w:tcPr>
          <w:p w:rsidR="005239F5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7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искусственного осеменения коров и телок, проведение трансплантации эмбрионов, осуществление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эмбриотрансфера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контроль воспроизводительных способностей племенного крупного рогатого скота</w:t>
            </w:r>
          </w:p>
        </w:tc>
        <w:tc>
          <w:tcPr>
            <w:tcW w:w="2691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спермопродукции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эмбрионов, расходных материалов, услуги</w:t>
            </w:r>
          </w:p>
        </w:tc>
        <w:tc>
          <w:tcPr>
            <w:tcW w:w="1896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F5" w:rsidTr="00147622">
        <w:tc>
          <w:tcPr>
            <w:tcW w:w="449" w:type="dxa"/>
          </w:tcPr>
          <w:p w:rsidR="005239F5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7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ветеринарного благополучия племенного поголовья крупного рогатого </w:t>
            </w:r>
            <w:r w:rsidR="00203F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кота (профилактика и лечение заболеваний крупного рогатого скота)</w:t>
            </w:r>
          </w:p>
        </w:tc>
        <w:tc>
          <w:tcPr>
            <w:tcW w:w="2691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ветеринарных препаратов и услуг</w:t>
            </w:r>
          </w:p>
        </w:tc>
        <w:tc>
          <w:tcPr>
            <w:tcW w:w="1896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F5" w:rsidTr="00147622">
        <w:tc>
          <w:tcPr>
            <w:tcW w:w="449" w:type="dxa"/>
          </w:tcPr>
          <w:p w:rsidR="005239F5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7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Центрами информационного обеспечения и Селекционными центрами по породе сопровождения деятельности племенных хозяйств, требования к которым установлены пунктом 8 Требований к видам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племенных хозяйств, утвержденных приказом Минсельхоза России от </w:t>
            </w:r>
            <w:r w:rsidR="001476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июня 2022 г. № 336</w:t>
            </w:r>
          </w:p>
        </w:tc>
        <w:tc>
          <w:tcPr>
            <w:tcW w:w="2691" w:type="dxa"/>
          </w:tcPr>
          <w:p w:rsidR="005239F5" w:rsidRPr="00B622A3" w:rsidRDefault="005239F5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896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239F5" w:rsidRPr="00B622A3" w:rsidRDefault="005239F5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22" w:rsidTr="002A4AF2">
        <w:tc>
          <w:tcPr>
            <w:tcW w:w="5166" w:type="dxa"/>
            <w:gridSpan w:val="2"/>
          </w:tcPr>
          <w:p w:rsidR="00147622" w:rsidRDefault="00147622" w:rsidP="00D5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691" w:type="dxa"/>
          </w:tcPr>
          <w:p w:rsidR="00147622" w:rsidRPr="00A8305E" w:rsidRDefault="00147622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6" w:type="dxa"/>
          </w:tcPr>
          <w:p w:rsidR="00147622" w:rsidRPr="00B622A3" w:rsidRDefault="00147622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147622" w:rsidRPr="00B622A3" w:rsidRDefault="00147622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5" w:type="dxa"/>
          </w:tcPr>
          <w:p w:rsidR="00147622" w:rsidRPr="00B622A3" w:rsidRDefault="00147622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0" w:type="dxa"/>
          </w:tcPr>
          <w:p w:rsidR="00147622" w:rsidRPr="00B622A3" w:rsidRDefault="00147622" w:rsidP="00D56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763387" w:rsidRDefault="00763387" w:rsidP="00891DB5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4991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69"/>
        <w:gridCol w:w="426"/>
        <w:gridCol w:w="1947"/>
        <w:gridCol w:w="426"/>
        <w:gridCol w:w="3486"/>
        <w:gridCol w:w="3026"/>
      </w:tblGrid>
      <w:tr w:rsidR="00763387" w:rsidRPr="007A2F89" w:rsidTr="00147622"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</w:tcPr>
          <w:p w:rsidR="00763387" w:rsidRPr="007A2F89" w:rsidRDefault="00763387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763387" w:rsidRPr="007A2F89" w:rsidRDefault="00763387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87" w:rsidRPr="007A2F89" w:rsidRDefault="00763387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763387" w:rsidRPr="007A2F89" w:rsidRDefault="00763387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87" w:rsidRPr="007A2F89" w:rsidRDefault="00763387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87" w:rsidRPr="007A2F89" w:rsidRDefault="00763387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22" w:rsidRPr="007A2F89" w:rsidTr="00147622"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</w:tcPr>
          <w:p w:rsidR="00147622" w:rsidRPr="007A2F89" w:rsidRDefault="0014762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147622" w:rsidRPr="007A2F89" w:rsidRDefault="0014762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7622" w:rsidRPr="007A2F89" w:rsidRDefault="0014762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147622" w:rsidRPr="007A2F89" w:rsidRDefault="0014762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7622" w:rsidRPr="007A2F89" w:rsidRDefault="0014762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763387" w:rsidRDefault="00763387" w:rsidP="00763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387" w:rsidRPr="00147622" w:rsidRDefault="00763387" w:rsidP="000734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7622">
        <w:rPr>
          <w:rFonts w:ascii="Times New Roman" w:hAnsi="Times New Roman" w:cs="Times New Roman"/>
          <w:sz w:val="28"/>
          <w:szCs w:val="28"/>
        </w:rPr>
        <w:t>«___»___________20 ___ г.</w:t>
      </w:r>
    </w:p>
    <w:p w:rsidR="00763387" w:rsidRPr="00483DB5" w:rsidRDefault="00763387" w:rsidP="00073499">
      <w:pPr>
        <w:pStyle w:val="ConsPlusNormal"/>
        <w:spacing w:before="200"/>
        <w:jc w:val="both"/>
        <w:rPr>
          <w:rFonts w:ascii="Times New Roman" w:hAnsi="Times New Roman"/>
          <w:sz w:val="28"/>
          <w:szCs w:val="28"/>
        </w:rPr>
      </w:pPr>
      <w:r w:rsidRPr="007A2F89">
        <w:rPr>
          <w:rFonts w:ascii="Times New Roman" w:hAnsi="Times New Roman" w:cs="Times New Roman"/>
          <w:sz w:val="24"/>
          <w:szCs w:val="24"/>
        </w:rPr>
        <w:t>М.П. (при наличии)</w:t>
      </w:r>
      <w:r w:rsidR="00CB6AB8">
        <w:rPr>
          <w:rFonts w:ascii="Times New Roman" w:hAnsi="Times New Roman" w:cs="Times New Roman"/>
          <w:sz w:val="24"/>
          <w:szCs w:val="24"/>
        </w:rPr>
        <w:t>»</w:t>
      </w:r>
      <w:r w:rsidR="00147622">
        <w:rPr>
          <w:rFonts w:ascii="Times New Roman" w:hAnsi="Times New Roman" w:cs="Times New Roman"/>
          <w:sz w:val="24"/>
          <w:szCs w:val="24"/>
        </w:rPr>
        <w:t>.</w:t>
      </w:r>
    </w:p>
    <w:sectPr w:rsidR="00763387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C2" w:rsidRDefault="00A931C2">
      <w:r>
        <w:separator/>
      </w:r>
    </w:p>
  </w:endnote>
  <w:endnote w:type="continuationSeparator" w:id="0">
    <w:p w:rsidR="00A931C2" w:rsidRDefault="00A9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C2" w:rsidRDefault="00A931C2">
      <w:r>
        <w:separator/>
      </w:r>
    </w:p>
  </w:footnote>
  <w:footnote w:type="continuationSeparator" w:id="0">
    <w:p w:rsidR="00A931C2" w:rsidRDefault="00A93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47622" w:rsidRDefault="00876034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4"/>
        <w:szCs w:val="24"/>
      </w:rPr>
    </w:pPr>
    <w:r w:rsidRPr="00147622">
      <w:rPr>
        <w:rStyle w:val="a8"/>
        <w:rFonts w:ascii="Times New Roman" w:hAnsi="Times New Roman"/>
        <w:sz w:val="24"/>
        <w:szCs w:val="24"/>
      </w:rPr>
      <w:fldChar w:fldCharType="begin"/>
    </w:r>
    <w:r w:rsidRPr="00147622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147622">
      <w:rPr>
        <w:rStyle w:val="a8"/>
        <w:rFonts w:ascii="Times New Roman" w:hAnsi="Times New Roman"/>
        <w:sz w:val="24"/>
        <w:szCs w:val="24"/>
      </w:rPr>
      <w:fldChar w:fldCharType="separate"/>
    </w:r>
    <w:r w:rsidR="004732D8">
      <w:rPr>
        <w:rStyle w:val="a8"/>
        <w:rFonts w:ascii="Times New Roman" w:hAnsi="Times New Roman"/>
        <w:noProof/>
        <w:sz w:val="24"/>
        <w:szCs w:val="24"/>
      </w:rPr>
      <w:t>3</w:t>
    </w:r>
    <w:r w:rsidRPr="00147622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1F8B"/>
    <w:rsid w:val="000331B3"/>
    <w:rsid w:val="00033413"/>
    <w:rsid w:val="00037C0C"/>
    <w:rsid w:val="00041301"/>
    <w:rsid w:val="000502A3"/>
    <w:rsid w:val="00056DEB"/>
    <w:rsid w:val="00073499"/>
    <w:rsid w:val="00073A7A"/>
    <w:rsid w:val="00076D5E"/>
    <w:rsid w:val="00084DD3"/>
    <w:rsid w:val="000917C0"/>
    <w:rsid w:val="000B0736"/>
    <w:rsid w:val="00122CFD"/>
    <w:rsid w:val="00135C99"/>
    <w:rsid w:val="00147622"/>
    <w:rsid w:val="00151370"/>
    <w:rsid w:val="00162CC5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3F36"/>
    <w:rsid w:val="00205AB5"/>
    <w:rsid w:val="00224DBA"/>
    <w:rsid w:val="00231F1C"/>
    <w:rsid w:val="00242DDB"/>
    <w:rsid w:val="002479A2"/>
    <w:rsid w:val="002533EC"/>
    <w:rsid w:val="0026087E"/>
    <w:rsid w:val="00261DE0"/>
    <w:rsid w:val="00265420"/>
    <w:rsid w:val="00274E14"/>
    <w:rsid w:val="00280A6D"/>
    <w:rsid w:val="00286ECA"/>
    <w:rsid w:val="002953B6"/>
    <w:rsid w:val="002A4949"/>
    <w:rsid w:val="002B7A59"/>
    <w:rsid w:val="002C6B4B"/>
    <w:rsid w:val="002D322A"/>
    <w:rsid w:val="002E51A7"/>
    <w:rsid w:val="002E5A5F"/>
    <w:rsid w:val="002F1E81"/>
    <w:rsid w:val="00306969"/>
    <w:rsid w:val="00310D92"/>
    <w:rsid w:val="003160CB"/>
    <w:rsid w:val="003222A3"/>
    <w:rsid w:val="00360A40"/>
    <w:rsid w:val="00381BEE"/>
    <w:rsid w:val="003870C2"/>
    <w:rsid w:val="003C6A0C"/>
    <w:rsid w:val="003D3B8A"/>
    <w:rsid w:val="003D3E42"/>
    <w:rsid w:val="003D54F8"/>
    <w:rsid w:val="003E0632"/>
    <w:rsid w:val="003F4F5E"/>
    <w:rsid w:val="00400906"/>
    <w:rsid w:val="0042590E"/>
    <w:rsid w:val="004314F2"/>
    <w:rsid w:val="00437F65"/>
    <w:rsid w:val="00460FEA"/>
    <w:rsid w:val="00463BC0"/>
    <w:rsid w:val="004732D8"/>
    <w:rsid w:val="004734B7"/>
    <w:rsid w:val="00481B88"/>
    <w:rsid w:val="00482619"/>
    <w:rsid w:val="00483DB5"/>
    <w:rsid w:val="00485B4F"/>
    <w:rsid w:val="004862D1"/>
    <w:rsid w:val="004B0C78"/>
    <w:rsid w:val="004B2D5A"/>
    <w:rsid w:val="004D293D"/>
    <w:rsid w:val="004E1B20"/>
    <w:rsid w:val="004F44FE"/>
    <w:rsid w:val="00512A47"/>
    <w:rsid w:val="005239F5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0C01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4D13"/>
    <w:rsid w:val="005C56AE"/>
    <w:rsid w:val="005C7449"/>
    <w:rsid w:val="005D7A5C"/>
    <w:rsid w:val="005E6D99"/>
    <w:rsid w:val="005F2ADD"/>
    <w:rsid w:val="005F2C49"/>
    <w:rsid w:val="006013EB"/>
    <w:rsid w:val="0060479E"/>
    <w:rsid w:val="00604BE7"/>
    <w:rsid w:val="00614A51"/>
    <w:rsid w:val="00616AED"/>
    <w:rsid w:val="00632A4F"/>
    <w:rsid w:val="00632B56"/>
    <w:rsid w:val="006351E3"/>
    <w:rsid w:val="00644236"/>
    <w:rsid w:val="006471E5"/>
    <w:rsid w:val="00656403"/>
    <w:rsid w:val="00671D3B"/>
    <w:rsid w:val="00684A5B"/>
    <w:rsid w:val="006A1F71"/>
    <w:rsid w:val="006B2632"/>
    <w:rsid w:val="006D6DFB"/>
    <w:rsid w:val="006E3E5C"/>
    <w:rsid w:val="006F328B"/>
    <w:rsid w:val="006F5886"/>
    <w:rsid w:val="00707734"/>
    <w:rsid w:val="00707E19"/>
    <w:rsid w:val="00712F7C"/>
    <w:rsid w:val="0072328A"/>
    <w:rsid w:val="00736AC9"/>
    <w:rsid w:val="007377B5"/>
    <w:rsid w:val="00746CC2"/>
    <w:rsid w:val="00760323"/>
    <w:rsid w:val="00760E27"/>
    <w:rsid w:val="00763387"/>
    <w:rsid w:val="00765600"/>
    <w:rsid w:val="00772C5D"/>
    <w:rsid w:val="00791C9F"/>
    <w:rsid w:val="00792AAB"/>
    <w:rsid w:val="00793B47"/>
    <w:rsid w:val="007A1D0C"/>
    <w:rsid w:val="007A2A7B"/>
    <w:rsid w:val="007D4925"/>
    <w:rsid w:val="007F0C8A"/>
    <w:rsid w:val="007F11AB"/>
    <w:rsid w:val="007F7B2A"/>
    <w:rsid w:val="008143CB"/>
    <w:rsid w:val="00823CA1"/>
    <w:rsid w:val="0083291E"/>
    <w:rsid w:val="008367B6"/>
    <w:rsid w:val="00842845"/>
    <w:rsid w:val="008513B9"/>
    <w:rsid w:val="008702D3"/>
    <w:rsid w:val="00876034"/>
    <w:rsid w:val="008827E7"/>
    <w:rsid w:val="00891DB5"/>
    <w:rsid w:val="008A1696"/>
    <w:rsid w:val="008C58FE"/>
    <w:rsid w:val="008E6C41"/>
    <w:rsid w:val="008F0816"/>
    <w:rsid w:val="008F169D"/>
    <w:rsid w:val="008F6BB7"/>
    <w:rsid w:val="00900F42"/>
    <w:rsid w:val="009156DF"/>
    <w:rsid w:val="00932E3C"/>
    <w:rsid w:val="00932FFB"/>
    <w:rsid w:val="009573D3"/>
    <w:rsid w:val="009977FF"/>
    <w:rsid w:val="009A085B"/>
    <w:rsid w:val="009C1DE6"/>
    <w:rsid w:val="009C1F0E"/>
    <w:rsid w:val="009D3E8C"/>
    <w:rsid w:val="009E0E56"/>
    <w:rsid w:val="009E3A0E"/>
    <w:rsid w:val="00A1314B"/>
    <w:rsid w:val="00A13160"/>
    <w:rsid w:val="00A137D3"/>
    <w:rsid w:val="00A44A8F"/>
    <w:rsid w:val="00A4542F"/>
    <w:rsid w:val="00A4765C"/>
    <w:rsid w:val="00A51D96"/>
    <w:rsid w:val="00A56C2F"/>
    <w:rsid w:val="00A8305E"/>
    <w:rsid w:val="00A931C2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22A3"/>
    <w:rsid w:val="00B633DB"/>
    <w:rsid w:val="00B639ED"/>
    <w:rsid w:val="00B66A8C"/>
    <w:rsid w:val="00B8061C"/>
    <w:rsid w:val="00B83BA2"/>
    <w:rsid w:val="00B853AA"/>
    <w:rsid w:val="00B875BF"/>
    <w:rsid w:val="00B91F62"/>
    <w:rsid w:val="00B95C4D"/>
    <w:rsid w:val="00BB2C98"/>
    <w:rsid w:val="00BD0B82"/>
    <w:rsid w:val="00BE48FE"/>
    <w:rsid w:val="00BF4F5F"/>
    <w:rsid w:val="00C04EEB"/>
    <w:rsid w:val="00C075A4"/>
    <w:rsid w:val="00C10F12"/>
    <w:rsid w:val="00C11826"/>
    <w:rsid w:val="00C21D26"/>
    <w:rsid w:val="00C32824"/>
    <w:rsid w:val="00C46D42"/>
    <w:rsid w:val="00C50C32"/>
    <w:rsid w:val="00C52B1C"/>
    <w:rsid w:val="00C60178"/>
    <w:rsid w:val="00C61760"/>
    <w:rsid w:val="00C63CD6"/>
    <w:rsid w:val="00C87D95"/>
    <w:rsid w:val="00C9077A"/>
    <w:rsid w:val="00C95CD2"/>
    <w:rsid w:val="00CA051B"/>
    <w:rsid w:val="00CA72B1"/>
    <w:rsid w:val="00CB3CBE"/>
    <w:rsid w:val="00CB6AB8"/>
    <w:rsid w:val="00CC4E5A"/>
    <w:rsid w:val="00CE38EE"/>
    <w:rsid w:val="00CF03D8"/>
    <w:rsid w:val="00D015D5"/>
    <w:rsid w:val="00D03D68"/>
    <w:rsid w:val="00D266DD"/>
    <w:rsid w:val="00D32B04"/>
    <w:rsid w:val="00D374E7"/>
    <w:rsid w:val="00D56F61"/>
    <w:rsid w:val="00D62D0D"/>
    <w:rsid w:val="00D63949"/>
    <w:rsid w:val="00D652E7"/>
    <w:rsid w:val="00D77BCF"/>
    <w:rsid w:val="00D84394"/>
    <w:rsid w:val="00D843E7"/>
    <w:rsid w:val="00D95E55"/>
    <w:rsid w:val="00DB3664"/>
    <w:rsid w:val="00DC16FB"/>
    <w:rsid w:val="00DC2D63"/>
    <w:rsid w:val="00DC4A65"/>
    <w:rsid w:val="00DC4F66"/>
    <w:rsid w:val="00DC6799"/>
    <w:rsid w:val="00DE7704"/>
    <w:rsid w:val="00E10B44"/>
    <w:rsid w:val="00E11F02"/>
    <w:rsid w:val="00E2726B"/>
    <w:rsid w:val="00E37801"/>
    <w:rsid w:val="00E46EAA"/>
    <w:rsid w:val="00E470A9"/>
    <w:rsid w:val="00E5038C"/>
    <w:rsid w:val="00E50B69"/>
    <w:rsid w:val="00E5298B"/>
    <w:rsid w:val="00E56EFB"/>
    <w:rsid w:val="00E6458F"/>
    <w:rsid w:val="00E7182C"/>
    <w:rsid w:val="00E7242D"/>
    <w:rsid w:val="00E87E25"/>
    <w:rsid w:val="00E93BEF"/>
    <w:rsid w:val="00EA04F1"/>
    <w:rsid w:val="00EA2FD3"/>
    <w:rsid w:val="00EB7CE9"/>
    <w:rsid w:val="00EC433F"/>
    <w:rsid w:val="00ED1FDE"/>
    <w:rsid w:val="00F06EFB"/>
    <w:rsid w:val="00F1529E"/>
    <w:rsid w:val="00F16F07"/>
    <w:rsid w:val="00F34940"/>
    <w:rsid w:val="00F45975"/>
    <w:rsid w:val="00F45B7C"/>
    <w:rsid w:val="00F45FCE"/>
    <w:rsid w:val="00F46AB0"/>
    <w:rsid w:val="00F62328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67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843E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62CC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843E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62CC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2026-04-20T14:37:00Z</cp:lastPrinted>
  <dcterms:created xsi:type="dcterms:W3CDTF">2026-03-13T08:09:00Z</dcterms:created>
  <dcterms:modified xsi:type="dcterms:W3CDTF">2026-04-22T13:20:00Z</dcterms:modified>
</cp:coreProperties>
</file>