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CE16FD" w:rsidTr="00690752">
        <w:tc>
          <w:tcPr>
            <w:tcW w:w="10444" w:type="dxa"/>
            <w:shd w:val="clear" w:color="auto" w:fill="auto"/>
          </w:tcPr>
          <w:p w:rsidR="00F84BDF" w:rsidRPr="00CE16FD" w:rsidRDefault="00F84BDF" w:rsidP="008B5819">
            <w:pPr>
              <w:widowControl w:val="0"/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Pr="00CE16FD" w:rsidRDefault="00134D4E" w:rsidP="008B5819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  <w:r w:rsidRPr="00CE16FD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CE16FD" w:rsidRPr="00CE16FD" w:rsidRDefault="00CE16FD" w:rsidP="008B5819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  <w:r w:rsidRPr="00CE16F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690752" w:rsidRPr="00CE16FD" w:rsidTr="00690752">
        <w:tc>
          <w:tcPr>
            <w:tcW w:w="10444" w:type="dxa"/>
            <w:shd w:val="clear" w:color="auto" w:fill="auto"/>
          </w:tcPr>
          <w:p w:rsidR="00690752" w:rsidRPr="00CE16FD" w:rsidRDefault="00690752" w:rsidP="008B5819">
            <w:pPr>
              <w:widowControl w:val="0"/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CE16FD" w:rsidRDefault="006D0555" w:rsidP="008B5819">
            <w:pPr>
              <w:spacing w:line="20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03.04.2026 № 182-р</w:t>
            </w:r>
            <w:bookmarkStart w:id="0" w:name="_GoBack"/>
            <w:bookmarkEnd w:id="0"/>
          </w:p>
        </w:tc>
      </w:tr>
      <w:tr w:rsidR="00CE16FD" w:rsidRPr="00CE16FD" w:rsidTr="00690752">
        <w:tc>
          <w:tcPr>
            <w:tcW w:w="10444" w:type="dxa"/>
            <w:shd w:val="clear" w:color="auto" w:fill="auto"/>
          </w:tcPr>
          <w:p w:rsidR="00CE16FD" w:rsidRPr="00CE16FD" w:rsidRDefault="00CE16FD" w:rsidP="008B5819">
            <w:pPr>
              <w:widowControl w:val="0"/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CE16FD" w:rsidRPr="00CE16FD" w:rsidRDefault="00CE16FD" w:rsidP="008B5819">
            <w:pPr>
              <w:spacing w:line="20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16FD" w:rsidRPr="00CE16FD" w:rsidTr="00690752">
        <w:tc>
          <w:tcPr>
            <w:tcW w:w="10444" w:type="dxa"/>
            <w:shd w:val="clear" w:color="auto" w:fill="auto"/>
          </w:tcPr>
          <w:p w:rsidR="00CE16FD" w:rsidRPr="00CE16FD" w:rsidRDefault="00CE16FD" w:rsidP="008B5819">
            <w:pPr>
              <w:widowControl w:val="0"/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CE16FD" w:rsidRPr="00CE16FD" w:rsidRDefault="00CE16FD" w:rsidP="008B5819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  <w:r w:rsidRPr="00CE16FD">
              <w:rPr>
                <w:rFonts w:ascii="Times New Roman" w:hAnsi="Times New Roman"/>
                <w:sz w:val="28"/>
                <w:szCs w:val="28"/>
              </w:rPr>
              <w:t>«Приложение № 5</w:t>
            </w:r>
          </w:p>
          <w:p w:rsidR="00CE16FD" w:rsidRDefault="00CE16FD" w:rsidP="008B5819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  <w:r w:rsidRPr="00CE16F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CE16FD" w:rsidRPr="00CE16FD" w:rsidRDefault="00CE16FD" w:rsidP="008B5819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  <w:r w:rsidRPr="00CE16FD">
              <w:rPr>
                <w:rFonts w:ascii="Times New Roman" w:hAnsi="Times New Roman"/>
                <w:sz w:val="28"/>
                <w:szCs w:val="28"/>
              </w:rPr>
              <w:t>от 27.01.2025 № 28-р</w:t>
            </w:r>
          </w:p>
        </w:tc>
      </w:tr>
    </w:tbl>
    <w:p w:rsidR="00CE16FD" w:rsidRPr="00CE16FD" w:rsidRDefault="00CE16FD" w:rsidP="008B5819">
      <w:pPr>
        <w:spacing w:line="209" w:lineRule="auto"/>
        <w:jc w:val="center"/>
        <w:rPr>
          <w:rFonts w:ascii="Times New Roman" w:hAnsi="Times New Roman"/>
          <w:sz w:val="24"/>
          <w:szCs w:val="24"/>
        </w:rPr>
      </w:pPr>
    </w:p>
    <w:p w:rsidR="00CE16FD" w:rsidRPr="00CE16FD" w:rsidRDefault="00CE16FD" w:rsidP="008B5819">
      <w:pPr>
        <w:pStyle w:val="ConsPlusTitle"/>
        <w:spacing w:line="209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6FD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CE16FD" w:rsidRDefault="00CE16FD" w:rsidP="008B5819">
      <w:pPr>
        <w:pStyle w:val="ConsPlusTitle"/>
        <w:spacing w:line="209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6FD">
        <w:rPr>
          <w:rFonts w:ascii="Times New Roman" w:hAnsi="Times New Roman" w:cs="Times New Roman"/>
          <w:b w:val="0"/>
          <w:sz w:val="28"/>
          <w:szCs w:val="28"/>
        </w:rPr>
        <w:t>объемов субсидий бюджетам муниципальных образований Рязанской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16FD">
        <w:rPr>
          <w:rFonts w:ascii="Times New Roman" w:hAnsi="Times New Roman" w:cs="Times New Roman"/>
          <w:b w:val="0"/>
          <w:sz w:val="28"/>
          <w:szCs w:val="28"/>
        </w:rPr>
        <w:t>в 2025, 2026, 2027 годах</w:t>
      </w:r>
    </w:p>
    <w:p w:rsidR="00CE16FD" w:rsidRDefault="00CE16FD" w:rsidP="008B5819">
      <w:pPr>
        <w:pStyle w:val="ConsPlusTitle"/>
        <w:spacing w:line="209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6FD">
        <w:rPr>
          <w:rFonts w:ascii="Times New Roman" w:hAnsi="Times New Roman" w:cs="Times New Roman"/>
          <w:b w:val="0"/>
          <w:sz w:val="28"/>
          <w:szCs w:val="28"/>
        </w:rPr>
        <w:t>на финансирование направления (подпрограммы) 7 «Создание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16FD">
        <w:rPr>
          <w:rFonts w:ascii="Times New Roman" w:hAnsi="Times New Roman" w:cs="Times New Roman"/>
          <w:b w:val="0"/>
          <w:sz w:val="28"/>
          <w:szCs w:val="28"/>
        </w:rPr>
        <w:t>современной образовательной среды»</w:t>
      </w:r>
    </w:p>
    <w:p w:rsidR="00CE16FD" w:rsidRPr="00CE16FD" w:rsidRDefault="00CE16FD" w:rsidP="008B5819">
      <w:pPr>
        <w:pStyle w:val="ConsPlusTitle"/>
        <w:spacing w:line="209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6FD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Рязанской области «Развитие образования»</w:t>
      </w:r>
    </w:p>
    <w:p w:rsidR="00CE16FD" w:rsidRPr="00DC60FA" w:rsidRDefault="00CE16FD" w:rsidP="008B5819">
      <w:pPr>
        <w:pStyle w:val="ConsPlusTitle"/>
        <w:spacing w:line="209" w:lineRule="auto"/>
        <w:rPr>
          <w:rFonts w:ascii="Times New Roman" w:hAnsi="Times New Roman" w:cs="Times New Roman"/>
          <w:b w:val="0"/>
          <w:sz w:val="6"/>
          <w:szCs w:val="6"/>
        </w:rPr>
      </w:pPr>
    </w:p>
    <w:p w:rsidR="00CE16FD" w:rsidRDefault="0062223B" w:rsidP="008B5819">
      <w:pPr>
        <w:pStyle w:val="ConsPlusNormal"/>
        <w:spacing w:line="20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6FD" w:rsidRPr="00CE16FD">
        <w:rPr>
          <w:rFonts w:ascii="Times New Roman" w:hAnsi="Times New Roman" w:cs="Times New Roman"/>
          <w:sz w:val="24"/>
          <w:szCs w:val="24"/>
        </w:rPr>
        <w:t>(рублей)</w:t>
      </w:r>
    </w:p>
    <w:p w:rsidR="00DC60FA" w:rsidRPr="00DC60FA" w:rsidRDefault="00DC60FA" w:rsidP="008B5819">
      <w:pPr>
        <w:pStyle w:val="ConsPlusNormal"/>
        <w:spacing w:line="209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2259"/>
        <w:gridCol w:w="673"/>
        <w:gridCol w:w="576"/>
        <w:gridCol w:w="603"/>
        <w:gridCol w:w="1399"/>
        <w:gridCol w:w="1127"/>
        <w:gridCol w:w="1650"/>
        <w:gridCol w:w="548"/>
        <w:gridCol w:w="548"/>
        <w:gridCol w:w="520"/>
        <w:gridCol w:w="1176"/>
        <w:gridCol w:w="741"/>
        <w:gridCol w:w="716"/>
        <w:gridCol w:w="768"/>
        <w:gridCol w:w="1427"/>
      </w:tblGrid>
      <w:tr w:rsidR="00982FD2" w:rsidRPr="00DC60FA" w:rsidTr="008B5819">
        <w:trPr>
          <w:trHeight w:val="146"/>
        </w:trPr>
        <w:tc>
          <w:tcPr>
            <w:tcW w:w="188" w:type="pct"/>
            <w:vMerge w:val="restart"/>
            <w:tcBorders>
              <w:bottom w:val="nil"/>
            </w:tcBorders>
          </w:tcPr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№</w:t>
            </w:r>
          </w:p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</w:t>
            </w:r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/п</w:t>
            </w:r>
          </w:p>
        </w:tc>
        <w:tc>
          <w:tcPr>
            <w:tcW w:w="738" w:type="pct"/>
            <w:vMerge w:val="restart"/>
            <w:tcBorders>
              <w:bottom w:val="nil"/>
            </w:tcBorders>
          </w:tcPr>
          <w:p w:rsidR="00982FD2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Наименование муниципальных образований </w:t>
            </w:r>
          </w:p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Рязанской области (получателей субсидий)</w:t>
            </w:r>
          </w:p>
        </w:tc>
        <w:tc>
          <w:tcPr>
            <w:tcW w:w="4074" w:type="pct"/>
            <w:gridSpan w:val="14"/>
          </w:tcPr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Наименование субсидии</w:t>
            </w:r>
          </w:p>
        </w:tc>
      </w:tr>
      <w:tr w:rsidR="008B5819" w:rsidRPr="00DC60FA" w:rsidTr="008B5819">
        <w:trPr>
          <w:trHeight w:val="233"/>
        </w:trPr>
        <w:tc>
          <w:tcPr>
            <w:tcW w:w="188" w:type="pct"/>
            <w:vMerge/>
            <w:tcBorders>
              <w:bottom w:val="nil"/>
            </w:tcBorders>
          </w:tcPr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bottom w:val="nil"/>
            </w:tcBorders>
          </w:tcPr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bottom w:val="single" w:sz="4" w:space="0" w:color="auto"/>
            </w:tcBorders>
          </w:tcPr>
          <w:p w:rsidR="008B5819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Субсидии бюджетам муниципальных образований Рязанской области на обеспечение адресного строительства детских садов </w:t>
            </w:r>
          </w:p>
          <w:p w:rsidR="008B5819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отдельных населенных </w:t>
            </w:r>
          </w:p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пунктах</w:t>
            </w:r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 объективно выявленной потребностью инфраструктуры (зданий)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982FD2" w:rsidRDefault="00CE16FD" w:rsidP="008B5819">
            <w:pPr>
              <w:pStyle w:val="ConsPlusNormal"/>
              <w:spacing w:line="209" w:lineRule="auto"/>
              <w:ind w:left="-40" w:right="-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Субсидии </w:t>
            </w:r>
            <w:r w:rsidRPr="008B58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бюджетам</w:t>
            </w:r>
            <w:r w:rsidR="008B58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58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муници</w:t>
            </w:r>
            <w:r w:rsidR="008B58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8B58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пальных</w:t>
            </w:r>
            <w:proofErr w:type="spellEnd"/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образований Рязанской области на оснащение об</w:t>
            </w:r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proofErr w:type="spell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разовательных</w:t>
            </w:r>
            <w:proofErr w:type="spell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организаций охранно-пожарным оборудованием, средствами технической защиты от терроризма</w:t>
            </w:r>
          </w:p>
          <w:p w:rsidR="008B5819" w:rsidRDefault="00CE16FD" w:rsidP="008B5819">
            <w:pPr>
              <w:pStyle w:val="ConsPlusNormal"/>
              <w:spacing w:line="209" w:lineRule="auto"/>
              <w:ind w:left="-40" w:right="-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(их монтаж </w:t>
            </w:r>
            <w:proofErr w:type="gramEnd"/>
          </w:p>
          <w:p w:rsidR="00CE16FD" w:rsidRPr="00DC60FA" w:rsidRDefault="00CE16FD" w:rsidP="008B5819">
            <w:pPr>
              <w:pStyle w:val="ConsPlusNormal"/>
              <w:spacing w:line="209" w:lineRule="auto"/>
              <w:ind w:left="-40" w:right="-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наладка)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982FD2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Субсидии бюджетам </w:t>
            </w:r>
            <w:proofErr w:type="spellStart"/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муници</w:t>
            </w:r>
            <w:r w:rsidR="00DC60FA"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пальных</w:t>
            </w:r>
            <w:proofErr w:type="spellEnd"/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образований Рязанской области на установку </w:t>
            </w:r>
          </w:p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 ремонт </w:t>
            </w:r>
            <w:proofErr w:type="spellStart"/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огражде</w:t>
            </w:r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ний</w:t>
            </w:r>
            <w:proofErr w:type="spellEnd"/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82F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 периметру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территорий </w:t>
            </w:r>
            <w:proofErr w:type="spell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образова</w:t>
            </w:r>
            <w:proofErr w:type="spellEnd"/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тельных организаций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982FD2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Субсидии бюджетам муниципальных образований Рязанской области на обеспечение </w:t>
            </w:r>
          </w:p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отношении объектов </w:t>
            </w:r>
            <w:proofErr w:type="spellStart"/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капи</w:t>
            </w:r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тального</w:t>
            </w:r>
            <w:proofErr w:type="spellEnd"/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ремонта требований к </w:t>
            </w:r>
            <w:proofErr w:type="spell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антитеррорис</w:t>
            </w:r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тической</w:t>
            </w:r>
            <w:proofErr w:type="spell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защищенности объектов (территорий), установленных </w:t>
            </w:r>
            <w:proofErr w:type="spell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законода</w:t>
            </w:r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тельством</w:t>
            </w:r>
            <w:proofErr w:type="spellEnd"/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</w:tcPr>
          <w:p w:rsidR="00982FD2" w:rsidRPr="00F0717E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Субсидии бюджетам муниципальных образований Рязанской</w:t>
            </w:r>
            <w:r w:rsidR="00F071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области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на обеспечение адресного строительства школ </w:t>
            </w:r>
          </w:p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Субсидии бюджетам </w:t>
            </w:r>
            <w:proofErr w:type="spellStart"/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муници</w:t>
            </w:r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пальных</w:t>
            </w:r>
            <w:proofErr w:type="spellEnd"/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образований Рязанской области на </w:t>
            </w:r>
            <w:proofErr w:type="spell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модерни</w:t>
            </w:r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зацию</w:t>
            </w:r>
            <w:proofErr w:type="spell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proofErr w:type="spell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инфраст</w:t>
            </w:r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руктуры</w:t>
            </w:r>
            <w:proofErr w:type="spell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727" w:type="pct"/>
            <w:gridSpan w:val="3"/>
            <w:tcBorders>
              <w:bottom w:val="single" w:sz="4" w:space="0" w:color="auto"/>
            </w:tcBorders>
          </w:tcPr>
          <w:p w:rsidR="00982FD2" w:rsidRPr="00F0717E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Субсидии бюджетам муниципальных образований Рязанской области на строительство зданий </w:t>
            </w:r>
            <w:proofErr w:type="spellStart"/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общеобразова</w:t>
            </w:r>
            <w:proofErr w:type="spellEnd"/>
            <w:r w:rsid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тельных</w:t>
            </w:r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организаций, </w:t>
            </w:r>
          </w:p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том числе на обеспечение оснащения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CE16FD" w:rsidRPr="00DC60FA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Субсидии бюджетам муниципальных образований Рязанской области на </w:t>
            </w:r>
            <w:proofErr w:type="spellStart"/>
            <w:proofErr w:type="gramStart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функциони</w:t>
            </w:r>
            <w:r w:rsidR="00982FD2" w:rsidRPr="00982FD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рование</w:t>
            </w:r>
            <w:proofErr w:type="spellEnd"/>
            <w:proofErr w:type="gramEnd"/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ресурсно-методически</w:t>
            </w:r>
            <w:r w:rsidR="00DC60FA"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 центров по учебным предметам «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Основы б</w:t>
            </w:r>
            <w:r w:rsidR="00DC60FA"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езопасности и защиты Родины» и «</w:t>
            </w:r>
            <w:r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Труд (Технология)</w:t>
            </w:r>
            <w:r w:rsidR="00DC60FA" w:rsidRPr="00DC60F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»</w:t>
            </w:r>
          </w:p>
        </w:tc>
      </w:tr>
      <w:tr w:rsidR="008B5819" w:rsidRPr="00CE16FD" w:rsidTr="008B5819">
        <w:trPr>
          <w:trHeight w:val="24"/>
        </w:trPr>
        <w:tc>
          <w:tcPr>
            <w:tcW w:w="188" w:type="pct"/>
            <w:tcBorders>
              <w:top w:val="nil"/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nil"/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8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7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457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68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39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9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79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70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384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42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34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</w:p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1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</w:p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466" w:type="pct"/>
            <w:tcBorders>
              <w:bottom w:val="nil"/>
            </w:tcBorders>
          </w:tcPr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  <w:p w:rsidR="00CE16FD" w:rsidRPr="00CE16FD" w:rsidRDefault="00CE16FD" w:rsidP="008B5819">
            <w:pPr>
              <w:pStyle w:val="ConsPlusNormal"/>
              <w:spacing w:line="209" w:lineRule="auto"/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6F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</w:tbl>
    <w:p w:rsidR="008B5819" w:rsidRPr="008B5819" w:rsidRDefault="008B5819">
      <w:pPr>
        <w:rPr>
          <w:rFonts w:ascii="Times New Roman" w:hAnsi="Times New Roman"/>
          <w:sz w:val="2"/>
          <w:szCs w:val="2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2259"/>
        <w:gridCol w:w="673"/>
        <w:gridCol w:w="576"/>
        <w:gridCol w:w="603"/>
        <w:gridCol w:w="1399"/>
        <w:gridCol w:w="1127"/>
        <w:gridCol w:w="1650"/>
        <w:gridCol w:w="548"/>
        <w:gridCol w:w="548"/>
        <w:gridCol w:w="520"/>
        <w:gridCol w:w="1176"/>
        <w:gridCol w:w="741"/>
        <w:gridCol w:w="716"/>
        <w:gridCol w:w="768"/>
        <w:gridCol w:w="1427"/>
      </w:tblGrid>
      <w:tr w:rsidR="008B5819" w:rsidRPr="00CE16FD" w:rsidTr="008B5819">
        <w:trPr>
          <w:trHeight w:val="24"/>
          <w:tblHeader/>
        </w:trPr>
        <w:tc>
          <w:tcPr>
            <w:tcW w:w="188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" w:type="pct"/>
          </w:tcPr>
          <w:p w:rsidR="00CE16FD" w:rsidRPr="00CE16FD" w:rsidRDefault="00CE16FD" w:rsidP="008B5819">
            <w:pPr>
              <w:pStyle w:val="ConsPlusNormal"/>
              <w:spacing w:line="20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B5819" w:rsidRPr="00CE16FD" w:rsidTr="008B5819">
        <w:trPr>
          <w:cantSplit/>
          <w:trHeight w:val="1359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408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414"/>
        </w:trPr>
        <w:tc>
          <w:tcPr>
            <w:tcW w:w="188" w:type="pct"/>
            <w:tcBorders>
              <w:bottom w:val="single" w:sz="4" w:space="0" w:color="auto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Кадомский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330 000,00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763"/>
        </w:trPr>
        <w:tc>
          <w:tcPr>
            <w:tcW w:w="188" w:type="pct"/>
            <w:tcBorders>
              <w:bottom w:val="nil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2 500 000,00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1 200 000,00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8B5819" w:rsidRDefault="008B5819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276 895 618,30</w:t>
            </w:r>
          </w:p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134"/>
        </w:trPr>
        <w:tc>
          <w:tcPr>
            <w:tcW w:w="188" w:type="pct"/>
            <w:tcBorders>
              <w:top w:val="nil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8B5819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«Средняя </w:t>
            </w: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  <w:r w:rsidR="008B5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тельная школа </w:t>
            </w:r>
            <w:proofErr w:type="gram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819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960 мест </w:t>
            </w:r>
            <w:proofErr w:type="gram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области»</w:t>
            </w:r>
          </w:p>
          <w:p w:rsidR="008B5819" w:rsidRPr="00CE16FD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8B5819" w:rsidRDefault="008B5819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276 895 618,30</w:t>
            </w:r>
          </w:p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400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546 000,00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88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Кораблинский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646 000,00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800 000,00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76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620 800,00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520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2 791 210,91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1 630 262,90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508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Пронский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553 470,62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1 209 044,42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40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49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800 000,00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763"/>
        </w:trPr>
        <w:tc>
          <w:tcPr>
            <w:tcW w:w="188" w:type="pct"/>
            <w:tcBorders>
              <w:bottom w:val="single" w:sz="4" w:space="0" w:color="auto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75 246 392,74</w:t>
            </w: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123 693 830,76</w:t>
            </w: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150 277 336,50</w:t>
            </w: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163 663,00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749"/>
        </w:trPr>
        <w:tc>
          <w:tcPr>
            <w:tcW w:w="188" w:type="pct"/>
            <w:tcBorders>
              <w:bottom w:val="nil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1 440 000,00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1 626 215,20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455 000,00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487 656 326,38</w:t>
            </w: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7 163 733,76</w:t>
            </w:r>
          </w:p>
        </w:tc>
      </w:tr>
      <w:tr w:rsidR="008B5819" w:rsidRPr="00CE16FD" w:rsidTr="008B5819">
        <w:trPr>
          <w:cantSplit/>
          <w:trHeight w:val="1793"/>
        </w:trPr>
        <w:tc>
          <w:tcPr>
            <w:tcW w:w="188" w:type="pct"/>
            <w:tcBorders>
              <w:top w:val="nil"/>
              <w:bottom w:val="nil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319 981 188,76</w:t>
            </w: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537 196 978,76</w:t>
            </w: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527"/>
        </w:trPr>
        <w:tc>
          <w:tcPr>
            <w:tcW w:w="188" w:type="pct"/>
            <w:tcBorders>
              <w:top w:val="nil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8B5819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  <w:p w:rsid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2-ой очереди школы на 1050 учащихся, в с. </w:t>
            </w: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Дядьково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, Рязанского района Рязанской области</w:t>
            </w:r>
          </w:p>
          <w:p w:rsidR="008B5819" w:rsidRPr="00CE16FD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487 656 326,38</w:t>
            </w: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319 981 188,76</w:t>
            </w: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537 196 978,76</w:t>
            </w: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60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Сараевский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47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49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144 900,00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320 000,00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49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566 324,00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479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Чучковский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550 000,00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311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480 000,00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374 957,00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455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38" w:type="pct"/>
          </w:tcPr>
          <w:p w:rsid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</w:t>
            </w: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Pr="00CE16FD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171 664,00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443"/>
        </w:trPr>
        <w:tc>
          <w:tcPr>
            <w:tcW w:w="188" w:type="pct"/>
            <w:tcBorders>
              <w:bottom w:val="single" w:sz="4" w:space="0" w:color="auto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8" w:type="pct"/>
          </w:tcPr>
          <w:p w:rsid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Ухоловский</w:t>
            </w:r>
            <w:proofErr w:type="spell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Pr="00CE16FD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475 750,00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2058"/>
        </w:trPr>
        <w:tc>
          <w:tcPr>
            <w:tcW w:w="188" w:type="pct"/>
            <w:tcBorders>
              <w:bottom w:val="nil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8" w:type="pct"/>
          </w:tcPr>
          <w:p w:rsid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Рязань</w:t>
            </w: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Pr="00CE16FD" w:rsidRDefault="008B5819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190 959 134,26</w:t>
            </w: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41 237 113,74</w:t>
            </w: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7 200 000,00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2 145 000,00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800 102 269,00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1 723 003 918,00</w:t>
            </w: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2 939 403 474,00</w:t>
            </w: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3 831 256,01</w:t>
            </w:r>
          </w:p>
        </w:tc>
      </w:tr>
      <w:tr w:rsidR="008B5819" w:rsidRPr="00CE16FD" w:rsidTr="008B5819">
        <w:trPr>
          <w:cantSplit/>
          <w:trHeight w:val="2058"/>
        </w:trPr>
        <w:tc>
          <w:tcPr>
            <w:tcW w:w="188" w:type="pct"/>
            <w:tcBorders>
              <w:top w:val="nil"/>
              <w:bottom w:val="single" w:sz="4" w:space="0" w:color="auto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CE16FD" w:rsidRDefault="00CE16FD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«</w:t>
            </w:r>
            <w:proofErr w:type="spellStart"/>
            <w:proofErr w:type="gram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Общеоб</w:t>
            </w:r>
            <w:r w:rsidR="008B5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разовательная</w:t>
            </w:r>
            <w:proofErr w:type="spellEnd"/>
            <w:proofErr w:type="gram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школа на 1100 мест в г. Рязани (МБОУ «Школа № 28»). Корректировка</w:t>
            </w:r>
          </w:p>
          <w:p w:rsidR="008B5819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Pr="00CE16FD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319 869 691,00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688 832 990,00</w:t>
            </w: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1 416 204 238,00</w:t>
            </w: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2304"/>
        </w:trPr>
        <w:tc>
          <w:tcPr>
            <w:tcW w:w="188" w:type="pct"/>
            <w:tcBorders>
              <w:bottom w:val="nil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8B5819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«</w:t>
            </w:r>
            <w:proofErr w:type="spellStart"/>
            <w:proofErr w:type="gram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Общеоб</w:t>
            </w:r>
            <w:r w:rsidR="008B5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разовательная</w:t>
            </w:r>
            <w:proofErr w:type="spellEnd"/>
            <w:proofErr w:type="gram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школа в районе </w:t>
            </w:r>
          </w:p>
          <w:p w:rsidR="008B5819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ДПР 7, 7А </w:t>
            </w:r>
            <w:proofErr w:type="gramStart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г. Рязани»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480 232 578,00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1 034 170 928,00</w:t>
            </w: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1 523 199 236,00</w:t>
            </w: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710"/>
        </w:trPr>
        <w:tc>
          <w:tcPr>
            <w:tcW w:w="188" w:type="pct"/>
            <w:tcBorders>
              <w:top w:val="nil"/>
            </w:tcBorders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CE16FD" w:rsidRDefault="008B5819" w:rsidP="00CE16F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объекта «</w:t>
            </w:r>
            <w:proofErr w:type="spellStart"/>
            <w:proofErr w:type="gramStart"/>
            <w:r w:rsidR="00CE16FD" w:rsidRPr="00CE16FD">
              <w:rPr>
                <w:rFonts w:ascii="Times New Roman" w:hAnsi="Times New Roman"/>
                <w:sz w:val="24"/>
                <w:szCs w:val="24"/>
              </w:rPr>
              <w:t>Общеоб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16FD" w:rsidRPr="00CE16FD">
              <w:rPr>
                <w:rFonts w:ascii="Times New Roman" w:hAnsi="Times New Roman"/>
                <w:sz w:val="24"/>
                <w:szCs w:val="24"/>
              </w:rPr>
              <w:t>разовательная</w:t>
            </w:r>
            <w:proofErr w:type="spellEnd"/>
            <w:proofErr w:type="gramEnd"/>
            <w:r w:rsidR="00CE16FD" w:rsidRPr="00CE1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школа на 1100 мест в районе ЖК «Олимпийский»</w:t>
            </w:r>
          </w:p>
          <w:p w:rsidR="008B5819" w:rsidRPr="00CE16FD" w:rsidRDefault="008B5819" w:rsidP="00CE16F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244 522 628,00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710"/>
        </w:trPr>
        <w:tc>
          <w:tcPr>
            <w:tcW w:w="18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8" w:type="pct"/>
          </w:tcPr>
          <w:p w:rsidR="00CE16FD" w:rsidRPr="00CE16FD" w:rsidRDefault="00CE16FD" w:rsidP="00CE16F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170 743,50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19" w:rsidRPr="00CE16FD" w:rsidTr="008B5819">
        <w:trPr>
          <w:cantSplit/>
          <w:trHeight w:val="1917"/>
        </w:trPr>
        <w:tc>
          <w:tcPr>
            <w:tcW w:w="926" w:type="pct"/>
            <w:gridSpan w:val="2"/>
          </w:tcPr>
          <w:p w:rsidR="00CE16FD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8B5819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19" w:rsidRPr="00CE16FD" w:rsidRDefault="008B5819" w:rsidP="008B581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266 205 527,00</w:t>
            </w:r>
          </w:p>
        </w:tc>
        <w:tc>
          <w:tcPr>
            <w:tcW w:w="18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164 930 944,50</w:t>
            </w:r>
          </w:p>
        </w:tc>
        <w:tc>
          <w:tcPr>
            <w:tcW w:w="19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150 277 336,50</w:t>
            </w:r>
          </w:p>
        </w:tc>
        <w:tc>
          <w:tcPr>
            <w:tcW w:w="457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19 976 788,03</w:t>
            </w:r>
          </w:p>
        </w:tc>
        <w:tc>
          <w:tcPr>
            <w:tcW w:w="368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6 374 217,52</w:t>
            </w:r>
          </w:p>
        </w:tc>
        <w:tc>
          <w:tcPr>
            <w:tcW w:w="539" w:type="pct"/>
            <w:textDirection w:val="btLr"/>
            <w:vAlign w:val="center"/>
          </w:tcPr>
          <w:p w:rsidR="00CE16FD" w:rsidRPr="00CE16FD" w:rsidRDefault="00CE16FD" w:rsidP="00CE16F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7 000 000,00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1 044 624 897,00</w:t>
            </w:r>
          </w:p>
        </w:tc>
        <w:tc>
          <w:tcPr>
            <w:tcW w:w="179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1 723 003 918,00</w:t>
            </w:r>
          </w:p>
        </w:tc>
        <w:tc>
          <w:tcPr>
            <w:tcW w:w="170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2 939 403 474,00</w:t>
            </w:r>
          </w:p>
        </w:tc>
        <w:tc>
          <w:tcPr>
            <w:tcW w:w="38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276 895 618,30</w:t>
            </w:r>
          </w:p>
        </w:tc>
        <w:tc>
          <w:tcPr>
            <w:tcW w:w="242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487 656 326,38</w:t>
            </w:r>
          </w:p>
        </w:tc>
        <w:tc>
          <w:tcPr>
            <w:tcW w:w="234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319 981 188,76</w:t>
            </w:r>
          </w:p>
        </w:tc>
        <w:tc>
          <w:tcPr>
            <w:tcW w:w="251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537 196 978,76</w:t>
            </w:r>
          </w:p>
        </w:tc>
        <w:tc>
          <w:tcPr>
            <w:tcW w:w="466" w:type="pct"/>
            <w:textDirection w:val="btLr"/>
            <w:vAlign w:val="center"/>
          </w:tcPr>
          <w:p w:rsidR="00CE16FD" w:rsidRPr="00CE16FD" w:rsidRDefault="00CE16FD" w:rsidP="00DC60FA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6FD">
              <w:rPr>
                <w:rFonts w:ascii="Times New Roman" w:hAnsi="Times New Roman" w:cs="Times New Roman"/>
                <w:sz w:val="24"/>
                <w:szCs w:val="24"/>
              </w:rPr>
              <w:t>10 994 989,77»</w:t>
            </w:r>
          </w:p>
        </w:tc>
      </w:tr>
    </w:tbl>
    <w:p w:rsidR="00CE16FD" w:rsidRDefault="00CE16FD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CE16FD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87" w:rsidRDefault="00E13E87">
      <w:r>
        <w:separator/>
      </w:r>
    </w:p>
  </w:endnote>
  <w:endnote w:type="continuationSeparator" w:id="0">
    <w:p w:rsidR="00E13E87" w:rsidRDefault="00E1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87" w:rsidRDefault="00E13E87">
      <w:r>
        <w:separator/>
      </w:r>
    </w:p>
  </w:footnote>
  <w:footnote w:type="continuationSeparator" w:id="0">
    <w:p w:rsidR="00E13E87" w:rsidRDefault="00E1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6D0555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62223B"/>
    <w:rsid w:val="00690752"/>
    <w:rsid w:val="006D0555"/>
    <w:rsid w:val="008B5819"/>
    <w:rsid w:val="0098278B"/>
    <w:rsid w:val="00982FD2"/>
    <w:rsid w:val="00BE1191"/>
    <w:rsid w:val="00C27CF8"/>
    <w:rsid w:val="00CE16FD"/>
    <w:rsid w:val="00DC60FA"/>
    <w:rsid w:val="00E13E87"/>
    <w:rsid w:val="00F0717E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E16FD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CE16FD"/>
    <w:pPr>
      <w:widowControl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E16FD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CE16FD"/>
    <w:pPr>
      <w:widowControl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2026-04-03T08:26:00Z</cp:lastPrinted>
  <dcterms:created xsi:type="dcterms:W3CDTF">2026-04-03T07:21:00Z</dcterms:created>
  <dcterms:modified xsi:type="dcterms:W3CDTF">2026-04-03T12:39:00Z</dcterms:modified>
</cp:coreProperties>
</file>