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BEE" w:rsidRDefault="008F028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BEE" w:rsidRDefault="008F028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712BEE" w:rsidRDefault="008F028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12BEE" w:rsidRDefault="00712BE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12BEE" w:rsidRDefault="00712BE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12BEE" w:rsidRDefault="008F028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12BEE" w:rsidRDefault="00712BEE">
      <w:pPr>
        <w:tabs>
          <w:tab w:val="left" w:pos="709"/>
        </w:tabs>
        <w:jc w:val="center"/>
        <w:rPr>
          <w:sz w:val="28"/>
        </w:rPr>
      </w:pPr>
    </w:p>
    <w:p w:rsidR="00712BEE" w:rsidRDefault="00712BEE">
      <w:pPr>
        <w:tabs>
          <w:tab w:val="left" w:pos="709"/>
        </w:tabs>
        <w:jc w:val="center"/>
        <w:rPr>
          <w:sz w:val="28"/>
        </w:rPr>
      </w:pPr>
    </w:p>
    <w:p w:rsidR="00712BEE" w:rsidRDefault="008F0283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6D105D">
        <w:rPr>
          <w:sz w:val="28"/>
        </w:rPr>
        <w:t>08</w:t>
      </w:r>
      <w:r>
        <w:rPr>
          <w:sz w:val="28"/>
        </w:rPr>
        <w:t>»</w:t>
      </w:r>
      <w:r w:rsidR="006D105D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                 </w:t>
      </w:r>
      <w:r w:rsidR="006D105D">
        <w:rPr>
          <w:sz w:val="28"/>
        </w:rPr>
        <w:tab/>
      </w:r>
      <w:r w:rsidR="006D105D">
        <w:rPr>
          <w:sz w:val="28"/>
        </w:rPr>
        <w:tab/>
      </w:r>
      <w:r w:rsidR="006D105D">
        <w:rPr>
          <w:sz w:val="28"/>
        </w:rPr>
        <w:tab/>
      </w:r>
      <w:r>
        <w:rPr>
          <w:sz w:val="28"/>
        </w:rPr>
        <w:t xml:space="preserve">     № </w:t>
      </w:r>
      <w:r w:rsidR="006D105D">
        <w:rPr>
          <w:sz w:val="28"/>
        </w:rPr>
        <w:t>255-п</w:t>
      </w:r>
    </w:p>
    <w:p w:rsidR="00712BEE" w:rsidRDefault="00712BEE">
      <w:pPr>
        <w:tabs>
          <w:tab w:val="left" w:pos="709"/>
        </w:tabs>
        <w:jc w:val="both"/>
        <w:rPr>
          <w:sz w:val="28"/>
        </w:rPr>
      </w:pPr>
    </w:p>
    <w:p w:rsidR="00712BEE" w:rsidRDefault="00712BEE">
      <w:pPr>
        <w:tabs>
          <w:tab w:val="left" w:pos="709"/>
        </w:tabs>
        <w:jc w:val="both"/>
        <w:rPr>
          <w:sz w:val="28"/>
        </w:rPr>
      </w:pPr>
    </w:p>
    <w:p w:rsidR="00712BEE" w:rsidRDefault="008F0283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генеральный план муниципального образования – Тюшевское сельское поселение Рязанского муниципального района </w:t>
      </w:r>
      <w:r>
        <w:rPr>
          <w:rFonts w:ascii="Times New Roman" w:hAnsi="Times New Roman"/>
          <w:color w:val="auto"/>
          <w:sz w:val="28"/>
          <w:szCs w:val="28"/>
        </w:rPr>
        <w:br/>
        <w:t>Рязанской области</w:t>
      </w:r>
    </w:p>
    <w:bookmarkEnd w:id="0"/>
    <w:p w:rsidR="00712BEE" w:rsidRDefault="00712BEE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712BEE" w:rsidRDefault="008F0283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>2 Закона Рязанской обла</w:t>
      </w:r>
      <w:r>
        <w:rPr>
          <w:color w:val="auto"/>
          <w:sz w:val="28"/>
          <w:szCs w:val="28"/>
        </w:rPr>
        <w:t>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</w:t>
      </w:r>
      <w:r>
        <w:rPr>
          <w:color w:val="auto"/>
          <w:sz w:val="28"/>
          <w:szCs w:val="28"/>
        </w:rPr>
        <w:t xml:space="preserve">ой области», с учетом заключения о результатах общественных обсуждений                   </w:t>
      </w:r>
      <w:r>
        <w:rPr>
          <w:color w:val="auto"/>
          <w:sz w:val="28"/>
          <w:szCs w:val="28"/>
          <w:highlight w:val="white"/>
        </w:rPr>
        <w:t>от 30</w:t>
      </w:r>
      <w:r>
        <w:rPr>
          <w:color w:val="auto"/>
          <w:sz w:val="28"/>
          <w:szCs w:val="28"/>
          <w:highlight w:val="white"/>
        </w:rPr>
        <w:t>.03.2026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генера</w:t>
      </w:r>
      <w:r>
        <w:rPr>
          <w:sz w:val="28"/>
          <w:szCs w:val="28"/>
        </w:rPr>
        <w:t xml:space="preserve">льный план муниципального образования – </w:t>
      </w:r>
      <w:r>
        <w:rPr>
          <w:color w:val="auto"/>
          <w:sz w:val="28"/>
          <w:szCs w:val="28"/>
        </w:rPr>
        <w:t>Тюшевское сельское поселение Рязанского муниципального района Рязанской обл</w:t>
      </w:r>
      <w:r>
        <w:rPr>
          <w:color w:val="auto"/>
          <w:sz w:val="28"/>
          <w:szCs w:val="28"/>
        </w:rPr>
        <w:t>асти</w:t>
      </w:r>
      <w:r>
        <w:rPr>
          <w:color w:val="auto"/>
          <w:sz w:val="28"/>
          <w:szCs w:val="28"/>
        </w:rPr>
        <w:t>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</w:t>
      </w:r>
      <w:r>
        <w:rPr>
          <w:color w:val="auto"/>
          <w:sz w:val="28"/>
          <w:szCs w:val="28"/>
        </w:rPr>
        <w:t>и ПОСТАНОВЛЯЕТ:</w:t>
      </w:r>
    </w:p>
    <w:p w:rsidR="00712BEE" w:rsidRDefault="008F0283" w:rsidP="008F028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генеральный план муниципального образования – Тюшевское сельское поселение Рязанского муниципального района Рязанской области, утвержденный постановлением главного управления архитектуры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>и градостроительства Рязанской области от 18.06.2021 № 238-п «Об утверждении генерального плана муниципального образования – Тюшевское сельское поселение Рязанского муниципального района Рязанской области» (в редакции постановлений Главархитектуры Рязанско</w:t>
      </w:r>
      <w:r>
        <w:rPr>
          <w:color w:val="auto"/>
          <w:sz w:val="28"/>
          <w:szCs w:val="28"/>
        </w:rPr>
        <w:t xml:space="preserve">й области от 16.02.2024 № 56-п, </w:t>
      </w:r>
      <w:r>
        <w:rPr>
          <w:color w:val="auto"/>
          <w:sz w:val="28"/>
          <w:szCs w:val="28"/>
        </w:rPr>
        <w:br/>
        <w:t xml:space="preserve">от 21.06.2024 № 290-п, от 25.09.2024 № 498-п, от 29.10.2024 № 614-п, </w:t>
      </w:r>
      <w:r>
        <w:rPr>
          <w:color w:val="auto"/>
          <w:sz w:val="28"/>
          <w:szCs w:val="28"/>
        </w:rPr>
        <w:br/>
        <w:t xml:space="preserve">от 22.11.2024 № 677-п, от 13.12.2024 № 733-п, от 27.03.2025 № 225-п, </w:t>
      </w:r>
      <w:r>
        <w:rPr>
          <w:color w:val="auto"/>
          <w:sz w:val="28"/>
          <w:szCs w:val="28"/>
        </w:rPr>
        <w:br/>
        <w:t xml:space="preserve">14.04.2025 № 280-п, от 04.06.2025 № 434-п, от 04.12.2025 № 1063-п, от 19.01.2026 № </w:t>
      </w:r>
      <w:r>
        <w:rPr>
          <w:color w:val="auto"/>
          <w:sz w:val="28"/>
          <w:szCs w:val="28"/>
        </w:rPr>
        <w:t>13-п)</w:t>
      </w:r>
      <w:r>
        <w:rPr>
          <w:color w:val="auto"/>
          <w:sz w:val="28"/>
          <w:szCs w:val="28"/>
        </w:rPr>
        <w:t xml:space="preserve">, следующие </w:t>
      </w:r>
      <w:r>
        <w:rPr>
          <w:color w:val="auto"/>
          <w:sz w:val="28"/>
          <w:szCs w:val="28"/>
        </w:rPr>
        <w:t>изменения</w:t>
      </w:r>
      <w:r>
        <w:rPr>
          <w:color w:val="auto"/>
          <w:sz w:val="28"/>
          <w:szCs w:val="28"/>
        </w:rPr>
        <w:t>:</w:t>
      </w:r>
    </w:p>
    <w:p w:rsidR="00712BEE" w:rsidRDefault="008F0283">
      <w:pPr>
        <w:pStyle w:val="aa"/>
        <w:widowControl w:val="0"/>
        <w:shd w:val="clear" w:color="FFFFFF" w:themeColor="background1" w:fill="FFFFFF" w:themeFill="background1"/>
        <w:tabs>
          <w:tab w:val="left" w:pos="992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1) в пункте 2.2 положения о территориальном планировании в таблице, </w:t>
      </w:r>
      <w:r>
        <w:rPr>
          <w:color w:val="000000" w:themeColor="text1"/>
          <w:sz w:val="28"/>
          <w:szCs w:val="28"/>
          <w:highlight w:val="white"/>
        </w:rPr>
        <w:lastRenderedPageBreak/>
        <w:t xml:space="preserve">определяющей площади функциональных зон:  </w:t>
      </w:r>
    </w:p>
    <w:p w:rsidR="00712BEE" w:rsidRDefault="008F0283">
      <w:pPr>
        <w:pStyle w:val="aa"/>
        <w:widowControl w:val="0"/>
        <w:shd w:val="clear" w:color="FFFFFF" w:themeColor="background1" w:fill="FFFFFF" w:themeFill="background1"/>
        <w:tabs>
          <w:tab w:val="left" w:pos="992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 цифры «17,93» заменить цифрами «14,03»; </w:t>
      </w:r>
    </w:p>
    <w:p w:rsidR="00712BEE" w:rsidRDefault="008F0283">
      <w:pPr>
        <w:pStyle w:val="aa"/>
        <w:widowControl w:val="0"/>
        <w:shd w:val="clear" w:color="FFFFFF" w:themeColor="background1" w:fill="FFFFFF" w:themeFill="background1"/>
        <w:tabs>
          <w:tab w:val="left" w:pos="992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- цифры «5293,65» заменить цифрами «5291,78»;</w:t>
      </w:r>
    </w:p>
    <w:p w:rsidR="00712BEE" w:rsidRDefault="008F0283">
      <w:pPr>
        <w:pStyle w:val="aa"/>
        <w:widowControl w:val="0"/>
        <w:shd w:val="clear" w:color="FFFFFF" w:themeColor="background1" w:fill="FFFFFF" w:themeFill="background1"/>
        <w:tabs>
          <w:tab w:val="left" w:pos="992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- цифры «</w:t>
      </w:r>
      <w:r>
        <w:rPr>
          <w:color w:val="000000" w:themeColor="text1"/>
          <w:sz w:val="28"/>
          <w:szCs w:val="28"/>
          <w:highlight w:val="white"/>
        </w:rPr>
        <w:t>27,75» заменить цифрами «33,52»</w:t>
      </w:r>
      <w:r>
        <w:rPr>
          <w:color w:val="000000" w:themeColor="text1"/>
          <w:sz w:val="28"/>
          <w:szCs w:val="28"/>
          <w:highlight w:val="white"/>
        </w:rPr>
        <w:t>;</w:t>
      </w:r>
    </w:p>
    <w:p w:rsidR="00712BEE" w:rsidRDefault="008F0283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2) в приложении № 1 согласно приложению № 1 к настоящему постановлению;</w:t>
      </w:r>
    </w:p>
    <w:p w:rsidR="00712BEE" w:rsidRDefault="008F0283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3) </w:t>
      </w:r>
      <w:r>
        <w:rPr>
          <w:color w:val="000000" w:themeColor="text1"/>
          <w:sz w:val="28"/>
          <w:szCs w:val="28"/>
          <w:highlight w:val="white"/>
        </w:rPr>
        <w:t>в приложении № 2 согласно приложению № 2 к настоящему постановлению;</w:t>
      </w:r>
    </w:p>
    <w:p w:rsidR="00712BEE" w:rsidRDefault="008F0283">
      <w:pPr>
        <w:pStyle w:val="aa"/>
        <w:widowControl w:val="0"/>
        <w:spacing w:after="0" w:line="240" w:lineRule="auto"/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7"/>
          <w:highlight w:val="white"/>
        </w:rPr>
        <w:t>4) в приложении № 3 согласно приложению № 3 к настоящему постановлению.</w:t>
      </w:r>
    </w:p>
    <w:p w:rsidR="00712BEE" w:rsidRDefault="008F0283" w:rsidP="008F028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Графиче</w:t>
      </w:r>
      <w:r>
        <w:rPr>
          <w:color w:val="000000" w:themeColor="text1"/>
          <w:sz w:val="28"/>
          <w:szCs w:val="28"/>
        </w:rPr>
        <w:t xml:space="preserve">ское описание </w:t>
      </w:r>
      <w:r>
        <w:rPr>
          <w:color w:val="000000" w:themeColor="text1"/>
          <w:sz w:val="28"/>
          <w:szCs w:val="28"/>
        </w:rPr>
        <w:t xml:space="preserve">местоположения границ населенного пункта </w:t>
      </w:r>
      <w:r>
        <w:rPr>
          <w:color w:val="000000" w:themeColor="text1"/>
          <w:sz w:val="28"/>
          <w:szCs w:val="28"/>
        </w:rPr>
        <w:br/>
        <w:t>д. Хирино изложить согласно приложению № 4 к настоящему постановлению</w:t>
      </w:r>
      <w:r>
        <w:rPr>
          <w:color w:val="000000" w:themeColor="text1"/>
          <w:sz w:val="28"/>
          <w:szCs w:val="28"/>
        </w:rPr>
        <w:t>.</w:t>
      </w:r>
    </w:p>
    <w:p w:rsidR="00712BEE" w:rsidRDefault="008F0283" w:rsidP="008F028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>Настоящее постановление вступает в силу со дня его офи</w:t>
      </w:r>
      <w:r>
        <w:rPr>
          <w:color w:val="000000" w:themeColor="text1"/>
          <w:sz w:val="28"/>
          <w:szCs w:val="28"/>
        </w:rPr>
        <w:t>циального опубликования.</w:t>
      </w:r>
    </w:p>
    <w:p w:rsidR="00712BEE" w:rsidRDefault="008F0283" w:rsidP="008F028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</w:t>
      </w:r>
      <w:r>
        <w:rPr>
          <w:color w:val="000000" w:themeColor="text1"/>
          <w:sz w:val="28"/>
          <w:szCs w:val="28"/>
        </w:rPr>
        <w:t>азенному учреждению Рязанской области</w:t>
      </w:r>
      <w:r>
        <w:rPr>
          <w:color w:val="000000" w:themeColor="text1"/>
          <w:sz w:val="28"/>
          <w:szCs w:val="28"/>
        </w:rPr>
        <w:br/>
        <w:t xml:space="preserve">«Центр градостроительного развития Рязанской области»:  </w:t>
      </w:r>
    </w:p>
    <w:p w:rsidR="00712BEE" w:rsidRDefault="008F0283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обеспечить доступ к изменениям в генеральный план муниципального образования – </w:t>
      </w:r>
      <w:r>
        <w:rPr>
          <w:color w:val="auto"/>
          <w:sz w:val="28"/>
          <w:szCs w:val="28"/>
        </w:rPr>
        <w:t>Тюшевское сельское поселение Рязанского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</w:t>
      </w:r>
      <w:r>
        <w:rPr>
          <w:color w:val="000000" w:themeColor="text1"/>
          <w:sz w:val="28"/>
          <w:szCs w:val="28"/>
        </w:rPr>
        <w:t xml:space="preserve">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</w:t>
      </w:r>
      <w:r>
        <w:rPr>
          <w:color w:val="000000" w:themeColor="text1"/>
          <w:sz w:val="28"/>
          <w:szCs w:val="28"/>
        </w:rPr>
        <w:t>ации;</w:t>
      </w:r>
    </w:p>
    <w:p w:rsidR="00712BEE" w:rsidRDefault="008F0283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</w:t>
      </w:r>
      <w:r>
        <w:rPr>
          <w:color w:val="000000" w:themeColor="text1"/>
          <w:sz w:val="28"/>
          <w:szCs w:val="28"/>
        </w:rPr>
        <w:t xml:space="preserve"> учета, государственной регистрации прав, ведение Единого государственного реестра недвижимости, сведения о границах населенных пунктов для внесения в Единый государственный реестр недвижимости в соответствии с Федеральным законом </w:t>
      </w:r>
      <w:r>
        <w:rPr>
          <w:color w:val="000000" w:themeColor="text1"/>
          <w:sz w:val="28"/>
          <w:szCs w:val="28"/>
        </w:rPr>
        <w:br/>
        <w:t>от 13.07.2015 № 218-ФЗ «</w:t>
      </w:r>
      <w:r>
        <w:rPr>
          <w:color w:val="000000" w:themeColor="text1"/>
          <w:sz w:val="28"/>
          <w:szCs w:val="28"/>
        </w:rPr>
        <w:t>О государственной регистрации недвижимости»</w:t>
      </w:r>
      <w:r>
        <w:rPr>
          <w:color w:val="000000" w:themeColor="text1"/>
          <w:sz w:val="28"/>
          <w:szCs w:val="28"/>
        </w:rPr>
        <w:t>.</w:t>
      </w:r>
    </w:p>
    <w:p w:rsidR="00712BEE" w:rsidRDefault="008F0283" w:rsidP="008F028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712BEE" w:rsidRDefault="008F028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712BEE" w:rsidRDefault="008F028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</w:t>
      </w:r>
      <w:r>
        <w:rPr>
          <w:rFonts w:ascii="Times New Roman" w:hAnsi="Times New Roman"/>
          <w:color w:val="000000" w:themeColor="text1"/>
          <w:sz w:val="28"/>
          <w:szCs w:val="28"/>
        </w:rPr>
        <w:t>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712BEE" w:rsidRDefault="008F0283" w:rsidP="008F028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712BEE" w:rsidRDefault="008F0283" w:rsidP="008F028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000000" w:themeColor="text1"/>
          <w:sz w:val="28"/>
          <w:szCs w:val="28"/>
        </w:rPr>
        <w:t xml:space="preserve">главе Рязанского </w:t>
      </w:r>
      <w:r>
        <w:rPr>
          <w:color w:val="000000" w:themeColor="text1"/>
          <w:sz w:val="28"/>
          <w:szCs w:val="28"/>
        </w:rPr>
        <w:t>муниципального округа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на официальном </w:t>
      </w:r>
      <w:r>
        <w:rPr>
          <w:color w:val="000000" w:themeColor="text1"/>
          <w:sz w:val="28"/>
          <w:szCs w:val="28"/>
        </w:rPr>
        <w:lastRenderedPageBreak/>
        <w:t>сайте муниципального образования в сети «Интернет», публикацию в средствах массовой информации.</w:t>
      </w:r>
    </w:p>
    <w:p w:rsidR="00712BEE" w:rsidRDefault="008F0283" w:rsidP="008F028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>Контроль за исполнением настоящего постановления возложить</w:t>
      </w:r>
      <w:r>
        <w:rPr>
          <w:rFonts w:eastAsia="NSimSun" w:cs="Arial"/>
          <w:color w:val="000000" w:themeColor="text1"/>
          <w:sz w:val="28"/>
          <w:szCs w:val="28"/>
        </w:rPr>
        <w:t xml:space="preserve">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712BEE" w:rsidRDefault="00712BEE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712BEE" w:rsidRDefault="00712BEE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712BEE" w:rsidRDefault="008F0283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Начальник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    Р.В. Шашкин</w:t>
      </w:r>
    </w:p>
    <w:p w:rsidR="00712BEE" w:rsidRDefault="00712BEE"/>
    <w:sectPr w:rsidR="00712BEE">
      <w:headerReference w:type="default" r:id="rId8"/>
      <w:pgSz w:w="11906" w:h="16838"/>
      <w:pgMar w:top="1191" w:right="567" w:bottom="1191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283" w:rsidRDefault="008F0283">
      <w:r>
        <w:separator/>
      </w:r>
    </w:p>
  </w:endnote>
  <w:endnote w:type="continuationSeparator" w:id="0">
    <w:p w:rsidR="008F0283" w:rsidRDefault="008F0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283" w:rsidRDefault="008F0283">
      <w:r>
        <w:separator/>
      </w:r>
    </w:p>
  </w:footnote>
  <w:footnote w:type="continuationSeparator" w:id="0">
    <w:p w:rsidR="008F0283" w:rsidRDefault="008F0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BEE" w:rsidRDefault="008F0283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6D105D" w:rsidRPr="006D105D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712BEE" w:rsidRDefault="00712BEE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865C1"/>
    <w:multiLevelType w:val="multilevel"/>
    <w:tmpl w:val="C01EEB1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BEE"/>
    <w:rsid w:val="006D105D"/>
    <w:rsid w:val="00712BEE"/>
    <w:rsid w:val="008F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F8EAB"/>
  <w15:docId w15:val="{24105407-F956-4ACA-B38E-36C8E587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729</Words>
  <Characters>4157</Characters>
  <Application>Microsoft Office Word</Application>
  <DocSecurity>0</DocSecurity>
  <Lines>34</Lines>
  <Paragraphs>9</Paragraphs>
  <ScaleCrop>false</ScaleCrop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207</cp:revision>
  <dcterms:created xsi:type="dcterms:W3CDTF">2026-04-08T10:51:00Z</dcterms:created>
  <dcterms:modified xsi:type="dcterms:W3CDTF">2026-04-08T10:52:00Z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