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DC" w:rsidRDefault="008305C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0DC" w:rsidRDefault="008305C5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A70DC" w:rsidRDefault="008305C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70DC" w:rsidRDefault="008A70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70DC" w:rsidRDefault="008A70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70DC" w:rsidRDefault="008305C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A70DC" w:rsidRDefault="008A70DC">
      <w:pPr>
        <w:tabs>
          <w:tab w:val="left" w:pos="709"/>
        </w:tabs>
        <w:jc w:val="center"/>
        <w:rPr>
          <w:sz w:val="28"/>
        </w:rPr>
      </w:pPr>
    </w:p>
    <w:p w:rsidR="008A70DC" w:rsidRDefault="008A70DC">
      <w:pPr>
        <w:tabs>
          <w:tab w:val="left" w:pos="709"/>
        </w:tabs>
        <w:jc w:val="center"/>
        <w:rPr>
          <w:sz w:val="28"/>
        </w:rPr>
      </w:pPr>
    </w:p>
    <w:p w:rsidR="008A70DC" w:rsidRDefault="00C50E5F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 w:rsidR="008A5506">
        <w:rPr>
          <w:sz w:val="28"/>
        </w:rPr>
        <w:t>»</w:t>
      </w:r>
      <w:r>
        <w:rPr>
          <w:sz w:val="28"/>
        </w:rPr>
        <w:t xml:space="preserve"> апреля </w:t>
      </w:r>
      <w:r w:rsidR="008A5506">
        <w:rPr>
          <w:sz w:val="28"/>
        </w:rPr>
        <w:t>202</w:t>
      </w:r>
      <w:r w:rsidR="00CF57EC">
        <w:rPr>
          <w:sz w:val="28"/>
        </w:rPr>
        <w:t>6</w:t>
      </w:r>
      <w:r w:rsidR="008305C5">
        <w:rPr>
          <w:sz w:val="28"/>
        </w:rPr>
        <w:t xml:space="preserve"> г.                                                                   </w:t>
      </w:r>
      <w:r>
        <w:rPr>
          <w:sz w:val="28"/>
        </w:rPr>
        <w:t xml:space="preserve">                      </w:t>
      </w:r>
      <w:r w:rsidR="008305C5">
        <w:rPr>
          <w:sz w:val="28"/>
        </w:rPr>
        <w:t xml:space="preserve">     № </w:t>
      </w:r>
      <w:r>
        <w:rPr>
          <w:sz w:val="28"/>
        </w:rPr>
        <w:t>333-п</w:t>
      </w:r>
    </w:p>
    <w:p w:rsidR="008A70DC" w:rsidRDefault="00830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A70DC">
        <w:trPr>
          <w:trHeight w:val="1515"/>
        </w:trPr>
        <w:tc>
          <w:tcPr>
            <w:tcW w:w="9923" w:type="dxa"/>
          </w:tcPr>
          <w:p w:rsidR="008A70DC" w:rsidRDefault="008A70D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A70DC" w:rsidRPr="00CF57EC" w:rsidRDefault="008305C5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7EC"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документации по планировке территории</w:t>
            </w:r>
          </w:p>
          <w:p w:rsidR="00FA6F3A" w:rsidRDefault="00FA6F3A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5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планировки территории в целях комплексного развития территории </w:t>
            </w:r>
          </w:p>
          <w:p w:rsidR="00FA6F3A" w:rsidRDefault="00FA6F3A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Рязанская область, Рязанский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Дядьково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земельном участке с кадастровым номером 62:15:0050112:15,</w:t>
            </w:r>
          </w:p>
          <w:p w:rsidR="00CF57EC" w:rsidRDefault="00FA6F3A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включая проект межевания территории»</w:t>
            </w:r>
          </w:p>
          <w:p w:rsidR="00FA6F3A" w:rsidRDefault="00FA6F3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DC" w:rsidRPr="008A5506">
        <w:tc>
          <w:tcPr>
            <w:tcW w:w="9923" w:type="dxa"/>
          </w:tcPr>
          <w:p w:rsidR="00FA6F3A" w:rsidRDefault="008305C5" w:rsidP="00FA6F3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 w:rsidRPr="008A5506">
              <w:rPr>
                <w:rFonts w:cs="Times New Roman"/>
                <w:sz w:val="28"/>
                <w:szCs w:val="28"/>
              </w:rPr>
              <w:t xml:space="preserve">На основании статьи 45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      </w:r>
            <w:r w:rsidRPr="008A5506">
              <w:rPr>
                <w:rFonts w:cs="Times New Roman"/>
                <w:color w:val="auto"/>
                <w:sz w:val="28"/>
                <w:szCs w:val="28"/>
              </w:rPr>
              <w:t>Рязанской области и органами государстве</w:t>
            </w:r>
            <w:r w:rsidR="00CF57EC">
              <w:rPr>
                <w:rFonts w:cs="Times New Roman"/>
                <w:color w:val="auto"/>
                <w:sz w:val="28"/>
                <w:szCs w:val="28"/>
              </w:rPr>
              <w:t>нной власти Рязанской области»,</w:t>
            </w:r>
            <w:r w:rsidR="00CF57EC">
              <w:rPr>
                <w:sz w:val="28"/>
                <w:szCs w:val="28"/>
              </w:rPr>
              <w:t xml:space="preserve"> </w:t>
            </w:r>
            <w:r w:rsidR="00CF57EC" w:rsidRPr="00A52D65">
              <w:rPr>
                <w:color w:val="auto"/>
                <w:sz w:val="28"/>
                <w:szCs w:val="28"/>
              </w:rPr>
              <w:t>руководствуясь постановлениями Правительства Рязанской области</w:t>
            </w:r>
            <w:r w:rsidR="00CF57EC" w:rsidRPr="00A52D65">
              <w:rPr>
                <w:rFonts w:cs="Times New Roman"/>
                <w:sz w:val="28"/>
                <w:szCs w:val="28"/>
              </w:rPr>
              <w:t xml:space="preserve"> от 29.12.2025 № 421 </w:t>
            </w:r>
            <w:r w:rsidR="00CF57EC" w:rsidRPr="00A52D65">
              <w:rPr>
                <w:rFonts w:cs="Times New Roman"/>
                <w:color w:val="auto"/>
                <w:sz w:val="28"/>
                <w:szCs w:val="28"/>
              </w:rPr>
              <w:t>«</w:t>
            </w:r>
            <w:r w:rsidR="00CF57EC" w:rsidRPr="00A52D65">
              <w:rPr>
                <w:rFonts w:cs="Times New Roman"/>
                <w:sz w:val="28"/>
                <w:szCs w:val="28"/>
                <w:lang w:bidi="ar-SA"/>
              </w:rPr>
      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</w:t>
            </w:r>
            <w:r w:rsidR="00CF57EC"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  <w:r w:rsidR="00CF57EC" w:rsidRPr="00A52D65">
              <w:rPr>
                <w:rFonts w:cs="Times New Roman"/>
                <w:sz w:val="28"/>
                <w:szCs w:val="28"/>
                <w:lang w:bidi="ar-SA"/>
              </w:rPr>
              <w:t>публичных слушаний»</w:t>
            </w:r>
            <w:r w:rsidR="00CF57EC" w:rsidRPr="00A52D65">
              <w:rPr>
                <w:rFonts w:cs="Times New Roman"/>
                <w:sz w:val="28"/>
                <w:szCs w:val="28"/>
              </w:rPr>
              <w:t>,</w:t>
            </w:r>
            <w:r w:rsidR="00CF57EC" w:rsidRPr="00A52D65">
              <w:rPr>
                <w:color w:val="auto"/>
                <w:sz w:val="28"/>
                <w:szCs w:val="28"/>
              </w:rPr>
              <w:t xml:space="preserve"> от 06.08.2008 № 153 «Об утверждении Положения о</w:t>
            </w:r>
            <w:r w:rsidR="00CF57EC">
              <w:rPr>
                <w:color w:val="auto"/>
                <w:sz w:val="28"/>
                <w:szCs w:val="28"/>
              </w:rPr>
              <w:t xml:space="preserve"> </w:t>
            </w:r>
            <w:r w:rsidR="00CF57EC" w:rsidRPr="00A52D65">
              <w:rPr>
                <w:color w:val="auto"/>
                <w:sz w:val="28"/>
                <w:szCs w:val="28"/>
              </w:rPr>
              <w:t>главном управлении архитектуры и градостроительства Рязанской области»</w:t>
            </w:r>
            <w:r w:rsidR="008A5506" w:rsidRPr="008A5506">
              <w:rPr>
                <w:rFonts w:cs="Times New Roman"/>
                <w:sz w:val="28"/>
                <w:szCs w:val="28"/>
                <w:lang w:bidi="ar-SA"/>
              </w:rPr>
              <w:t>»</w:t>
            </w:r>
            <w:r w:rsidR="008A5506" w:rsidRPr="008A5506">
              <w:rPr>
                <w:rFonts w:cs="Times New Roman"/>
                <w:color w:val="auto"/>
                <w:sz w:val="28"/>
                <w:szCs w:val="28"/>
              </w:rPr>
              <w:t>,</w:t>
            </w:r>
            <w:r w:rsidRPr="008A5506">
              <w:rPr>
                <w:rFonts w:cs="Times New Roman"/>
                <w:color w:val="auto"/>
                <w:sz w:val="28"/>
                <w:szCs w:val="28"/>
              </w:rPr>
              <w:t xml:space="preserve"> главное управление архитектуры и градостроительства Рязанской области ПОСТАНОВЛЯЕТ</w:t>
            </w:r>
            <w:r w:rsidRPr="008A5506">
              <w:rPr>
                <w:rFonts w:cs="Times New Roman"/>
                <w:sz w:val="28"/>
                <w:szCs w:val="28"/>
              </w:rPr>
              <w:t>:</w:t>
            </w:r>
          </w:p>
          <w:p w:rsidR="00CF57EC" w:rsidRPr="00FA6F3A" w:rsidRDefault="008305C5" w:rsidP="001229E5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ind w:left="0" w:firstLine="88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прилагаемую документацию по планировке территории </w:t>
            </w:r>
            <w:r w:rsidR="00FA6F3A" w:rsidRPr="00FA6F3A">
              <w:rPr>
                <w:rFonts w:ascii="Times New Roman" w:hAnsi="Times New Roman" w:cs="Times New Roman"/>
                <w:sz w:val="28"/>
                <w:szCs w:val="28"/>
              </w:rPr>
              <w:t>«Проект планировки территории в целях комплексного развития территории по</w:t>
            </w:r>
            <w:r w:rsidR="00FA6F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6F3A" w:rsidRPr="00FA6F3A">
              <w:rPr>
                <w:rFonts w:ascii="Times New Roman" w:hAnsi="Times New Roman" w:cs="Times New Roman"/>
                <w:sz w:val="28"/>
                <w:szCs w:val="28"/>
              </w:rPr>
              <w:t xml:space="preserve">адресу: Рязанская область, Рязанский район, с. </w:t>
            </w:r>
            <w:proofErr w:type="spellStart"/>
            <w:r w:rsidR="00FA6F3A" w:rsidRPr="00FA6F3A">
              <w:rPr>
                <w:rFonts w:ascii="Times New Roman" w:hAnsi="Times New Roman" w:cs="Times New Roman"/>
                <w:sz w:val="28"/>
                <w:szCs w:val="28"/>
              </w:rPr>
              <w:t>Дядьково</w:t>
            </w:r>
            <w:proofErr w:type="spellEnd"/>
            <w:r w:rsidR="00FA6F3A" w:rsidRPr="00FA6F3A">
              <w:rPr>
                <w:rFonts w:ascii="Times New Roman" w:hAnsi="Times New Roman" w:cs="Times New Roman"/>
                <w:sz w:val="28"/>
                <w:szCs w:val="28"/>
              </w:rPr>
              <w:t xml:space="preserve">, на земельном участке с кадастровым номером 62:15:0050112:15, включая проект межевания территории» </w:t>
            </w:r>
            <w:r w:rsidRPr="00FA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(далее — документация по планировке территории).</w:t>
            </w:r>
          </w:p>
          <w:p w:rsidR="008A70DC" w:rsidRPr="00CF57EC" w:rsidRDefault="008305C5" w:rsidP="00B67178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709"/>
              </w:tabs>
              <w:ind w:left="34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57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8A70DC" w:rsidRPr="008A5506" w:rsidRDefault="008305C5" w:rsidP="008A5506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обеспечить размещение документации по планировке территории в государственных информационных системах обеспечения градостроительной деятельности в соответствии с требованиями Градостроительного кодекса </w:t>
            </w: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Российской Федерации;</w:t>
            </w:r>
          </w:p>
          <w:p w:rsidR="008A5506" w:rsidRPr="008A5506" w:rsidRDefault="008305C5" w:rsidP="008A5506">
            <w:pPr>
              <w:pStyle w:val="afc"/>
              <w:spacing w:before="0" w:beforeAutospacing="0" w:after="0" w:afterAutospacing="0"/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8A5506">
              <w:rPr>
                <w:color w:val="auto"/>
                <w:sz w:val="28"/>
                <w:szCs w:val="28"/>
              </w:rPr>
              <w:t xml:space="preserve">2) подготовить, заверить усиленной квалифицированной электронной подписью и направить информацию об утвержденном проекте межевания </w:t>
            </w:r>
            <w:r w:rsidR="00FA6F3A">
              <w:rPr>
                <w:sz w:val="28"/>
                <w:szCs w:val="28"/>
              </w:rPr>
              <w:t xml:space="preserve">территории </w:t>
            </w:r>
            <w:r w:rsidR="00FA6F3A">
              <w:rPr>
                <w:color w:val="auto"/>
                <w:sz w:val="28"/>
                <w:szCs w:val="28"/>
              </w:rPr>
              <w:t xml:space="preserve">в целях комплексного развития территории </w:t>
            </w:r>
            <w:r w:rsidRPr="008A5506">
              <w:rPr>
                <w:color w:val="auto"/>
                <w:sz w:val="28"/>
                <w:szCs w:val="28"/>
              </w:rPr>
              <w:t>по адресу:</w:t>
            </w:r>
            <w:r w:rsidR="00CF57EC" w:rsidRPr="00CF57EC">
              <w:rPr>
                <w:sz w:val="28"/>
                <w:szCs w:val="28"/>
              </w:rPr>
              <w:t xml:space="preserve"> Рязанская область, Рязанский район, с. </w:t>
            </w:r>
            <w:proofErr w:type="spellStart"/>
            <w:r w:rsidR="00CF57EC" w:rsidRPr="00CF57EC">
              <w:rPr>
                <w:sz w:val="28"/>
                <w:szCs w:val="28"/>
              </w:rPr>
              <w:t>Дядьково</w:t>
            </w:r>
            <w:proofErr w:type="spellEnd"/>
            <w:r w:rsidR="00CF57EC" w:rsidRPr="00CF57EC">
              <w:rPr>
                <w:sz w:val="28"/>
                <w:szCs w:val="28"/>
              </w:rPr>
              <w:t xml:space="preserve">, на земельном участке с кадастровым номером 62:15:0050112:15 </w:t>
            </w:r>
            <w:r w:rsidRPr="008A5506">
              <w:rPr>
                <w:color w:val="auto"/>
                <w:sz w:val="28"/>
                <w:szCs w:val="28"/>
              </w:rPr>
              <w:t>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для внесения в Единый государственный реестр недвижимости в соответствии с Федеральным законом от 13.07.2015 № 218-ФЗ «О государственной регистрации недвижимости».</w:t>
            </w:r>
          </w:p>
          <w:p w:rsidR="008A70DC" w:rsidRPr="008A5506" w:rsidRDefault="008A5506" w:rsidP="008A5506">
            <w:pPr>
              <w:pStyle w:val="afc"/>
              <w:spacing w:before="0" w:beforeAutospacing="0" w:after="0" w:afterAutospacing="0"/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8A5506">
              <w:rPr>
                <w:color w:val="auto"/>
                <w:sz w:val="28"/>
                <w:szCs w:val="28"/>
              </w:rPr>
              <w:t xml:space="preserve">3. </w:t>
            </w:r>
            <w:r w:rsidR="008305C5" w:rsidRPr="008A5506"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регистрацию настоящего постановления </w:t>
            </w:r>
            <w:r w:rsidR="00B70F1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в правовом департаменте аппарата Губернатора и Правительства Рязанской области;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hyperlink r:id="rId8">
              <w:r w:rsidRPr="008A5506">
                <w:rPr>
                  <w:rFonts w:ascii="Times New Roman" w:hAnsi="Times New Roman" w:cs="Times New Roman"/>
                  <w:sz w:val="28"/>
                  <w:szCs w:val="28"/>
                </w:rPr>
                <w:t>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 xml:space="preserve">5. Предложить главе муниципального образования – </w:t>
            </w:r>
            <w:r w:rsidR="00CF57EC"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муниципальный округ Рязанской области </w:t>
            </w: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Настоящее постановление вступает в силу со дня его официального опубликования.</w:t>
            </w:r>
          </w:p>
          <w:p w:rsidR="008A70DC" w:rsidRPr="008A5506" w:rsidRDefault="00B70F1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8305C5" w:rsidRPr="008A5506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r w:rsidR="008305C5" w:rsidRPr="008A550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 заместителя начальника главного управления архитектуры</w:t>
            </w:r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градос</w:t>
            </w:r>
            <w:r w:rsidR="00CF57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троительства Рязанской области Н.А. </w:t>
            </w:r>
            <w:proofErr w:type="spellStart"/>
            <w:r w:rsidR="00CF57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Дыкину</w:t>
            </w:r>
            <w:proofErr w:type="spellEnd"/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A70DC" w:rsidRPr="008A5506" w:rsidRDefault="008A70DC" w:rsidP="008A5506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DC" w:rsidRPr="008A5506" w:rsidRDefault="008A70DC" w:rsidP="008A5506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0DC" w:rsidRPr="008A5506">
        <w:tc>
          <w:tcPr>
            <w:tcW w:w="9923" w:type="dxa"/>
          </w:tcPr>
          <w:p w:rsidR="008A70DC" w:rsidRPr="008A5506" w:rsidRDefault="008A5506" w:rsidP="008A5506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  <w:r w:rsidRPr="008A5506">
              <w:rPr>
                <w:rFonts w:cs="Times New Roman"/>
                <w:sz w:val="28"/>
                <w:szCs w:val="28"/>
              </w:rPr>
              <w:lastRenderedPageBreak/>
              <w:t>Начальник</w:t>
            </w:r>
            <w:r w:rsidR="008305C5" w:rsidRPr="008A5506">
              <w:rPr>
                <w:rFonts w:cs="Times New Roman"/>
                <w:sz w:val="28"/>
                <w:szCs w:val="28"/>
              </w:rPr>
              <w:t xml:space="preserve">                                                      </w:t>
            </w:r>
            <w:r w:rsidRPr="008A5506">
              <w:rPr>
                <w:rFonts w:cs="Times New Roman"/>
                <w:sz w:val="28"/>
                <w:szCs w:val="28"/>
              </w:rPr>
              <w:t xml:space="preserve">                </w:t>
            </w:r>
            <w:r w:rsidR="008305C5" w:rsidRPr="008A5506">
              <w:rPr>
                <w:rFonts w:cs="Times New Roman"/>
                <w:sz w:val="28"/>
                <w:szCs w:val="28"/>
              </w:rPr>
              <w:t xml:space="preserve">                           </w:t>
            </w:r>
            <w:r w:rsidRPr="008A5506">
              <w:rPr>
                <w:rFonts w:cs="Times New Roman"/>
                <w:sz w:val="28"/>
                <w:szCs w:val="28"/>
              </w:rPr>
              <w:t>Р.В. Шашкин</w:t>
            </w:r>
          </w:p>
        </w:tc>
      </w:tr>
    </w:tbl>
    <w:p w:rsidR="008A70DC" w:rsidRPr="008A5506" w:rsidRDefault="008A70DC" w:rsidP="008A5506">
      <w:pPr>
        <w:tabs>
          <w:tab w:val="left" w:pos="1380"/>
        </w:tabs>
        <w:rPr>
          <w:rFonts w:cs="Times New Roman"/>
          <w:sz w:val="28"/>
          <w:szCs w:val="28"/>
        </w:rPr>
      </w:pPr>
    </w:p>
    <w:sectPr w:rsidR="008A70DC" w:rsidRPr="008A5506">
      <w:headerReference w:type="default" r:id="rId10"/>
      <w:pgSz w:w="11906" w:h="16838"/>
      <w:pgMar w:top="1047" w:right="567" w:bottom="1134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A9" w:rsidRDefault="000C4AA9">
      <w:r>
        <w:separator/>
      </w:r>
    </w:p>
  </w:endnote>
  <w:endnote w:type="continuationSeparator" w:id="0">
    <w:p w:rsidR="000C4AA9" w:rsidRDefault="000C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A9" w:rsidRDefault="000C4AA9">
      <w:r>
        <w:separator/>
      </w:r>
    </w:p>
  </w:footnote>
  <w:footnote w:type="continuationSeparator" w:id="0">
    <w:p w:rsidR="000C4AA9" w:rsidRDefault="000C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DC" w:rsidRDefault="008305C5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B70F1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A70DC" w:rsidRDefault="008A70DC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453"/>
    <w:multiLevelType w:val="multilevel"/>
    <w:tmpl w:val="343E9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AFA1A34"/>
    <w:multiLevelType w:val="hybridMultilevel"/>
    <w:tmpl w:val="C762AAD4"/>
    <w:lvl w:ilvl="0" w:tplc="F3F475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E4750A9"/>
    <w:multiLevelType w:val="hybridMultilevel"/>
    <w:tmpl w:val="32CC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E6646"/>
    <w:multiLevelType w:val="hybridMultilevel"/>
    <w:tmpl w:val="73946C36"/>
    <w:lvl w:ilvl="0" w:tplc="6FD6C75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7CE7A90"/>
    <w:multiLevelType w:val="multilevel"/>
    <w:tmpl w:val="7DF81F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4A6D76B6"/>
    <w:multiLevelType w:val="multilevel"/>
    <w:tmpl w:val="083AD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C6A3CF3"/>
    <w:multiLevelType w:val="hybridMultilevel"/>
    <w:tmpl w:val="9CF27BAC"/>
    <w:lvl w:ilvl="0" w:tplc="0290C79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548C4202"/>
    <w:multiLevelType w:val="hybridMultilevel"/>
    <w:tmpl w:val="11B483D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DC"/>
    <w:rsid w:val="000C4AA9"/>
    <w:rsid w:val="00347601"/>
    <w:rsid w:val="004C195E"/>
    <w:rsid w:val="008305C5"/>
    <w:rsid w:val="008A5506"/>
    <w:rsid w:val="008A70DC"/>
    <w:rsid w:val="00B70F15"/>
    <w:rsid w:val="00C50E5F"/>
    <w:rsid w:val="00C63A2A"/>
    <w:rsid w:val="00CF57EC"/>
    <w:rsid w:val="00D06EF1"/>
    <w:rsid w:val="00FA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C4A5"/>
  <w15:docId w15:val="{99677B9E-A4F0-4FB0-AC3C-C01BB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link w:val="11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link w:val="112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3">
    <w:name w:val="Табличный_таблица_11 Знак"/>
    <w:link w:val="114"/>
    <w:qFormat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link w:val="1b"/>
    <w:qFormat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a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link w:val="113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c">
    <w:name w:val="Normal (Web)"/>
    <w:basedOn w:val="a"/>
    <w:rsid w:val="008A5506"/>
    <w:pPr>
      <w:suppressAutoHyphens w:val="0"/>
      <w:spacing w:before="100" w:beforeAutospacing="1" w:after="100" w:afterAutospacing="1"/>
    </w:pPr>
    <w:rPr>
      <w:rFonts w:eastAsia="Batang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>User214</dc:creator>
  <dc:description/>
  <cp:lastModifiedBy>User214</cp:lastModifiedBy>
  <cp:revision>3</cp:revision>
  <cp:lastPrinted>2026-04-24T08:47:00Z</cp:lastPrinted>
  <dcterms:created xsi:type="dcterms:W3CDTF">2026-04-27T08:55:00Z</dcterms:created>
  <dcterms:modified xsi:type="dcterms:W3CDTF">2026-04-27T08:58:00Z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