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D1" w:rsidRDefault="00B1781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D1" w:rsidRDefault="00B1781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5DD1" w:rsidRDefault="00B1781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5DD1" w:rsidRDefault="00DF5DD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F5DD1" w:rsidRDefault="00DF5DD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F5DD1" w:rsidRDefault="00B1781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5DD1" w:rsidRDefault="00DF5DD1">
      <w:pPr>
        <w:tabs>
          <w:tab w:val="left" w:pos="709"/>
        </w:tabs>
        <w:jc w:val="center"/>
        <w:rPr>
          <w:sz w:val="28"/>
        </w:rPr>
      </w:pPr>
    </w:p>
    <w:p w:rsidR="00DF5DD1" w:rsidRDefault="00DF5DD1">
      <w:pPr>
        <w:tabs>
          <w:tab w:val="left" w:pos="709"/>
        </w:tabs>
        <w:jc w:val="center"/>
        <w:rPr>
          <w:sz w:val="28"/>
        </w:rPr>
      </w:pPr>
    </w:p>
    <w:p w:rsidR="00DF5DD1" w:rsidRDefault="00B1781C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346-п</w:t>
      </w:r>
    </w:p>
    <w:p w:rsidR="00DF5DD1" w:rsidRDefault="00DF5DD1">
      <w:pPr>
        <w:tabs>
          <w:tab w:val="left" w:pos="709"/>
        </w:tabs>
        <w:jc w:val="both"/>
        <w:rPr>
          <w:sz w:val="28"/>
        </w:rPr>
      </w:pPr>
    </w:p>
    <w:p w:rsidR="00DF5DD1" w:rsidRDefault="00DF5DD1">
      <w:pPr>
        <w:tabs>
          <w:tab w:val="left" w:pos="709"/>
        </w:tabs>
        <w:jc w:val="both"/>
        <w:rPr>
          <w:sz w:val="28"/>
        </w:rPr>
      </w:pPr>
    </w:p>
    <w:p w:rsidR="00DF5DD1" w:rsidRDefault="00B1781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Плахинское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 муниципального района Рязанской области</w:t>
      </w:r>
    </w:p>
    <w:bookmarkEnd w:id="0"/>
    <w:p w:rsidR="00DF5DD1" w:rsidRDefault="00DF5DD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F5DD1" w:rsidRDefault="00B1781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.04.202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01-14/01205/26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Плахинское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30.09.2024 № 511-п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 xml:space="preserve">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Плахинское сельское поселение Захаровского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color w:val="auto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auto"/>
          <w:sz w:val="28"/>
        </w:rPr>
        <w:t>т 08.08.2025 № 641-п, от 26.08.2025 № 705-п),</w:t>
      </w:r>
      <w:r>
        <w:rPr>
          <w:color w:val="auto"/>
          <w:sz w:val="28"/>
          <w:highlight w:val="white"/>
        </w:rPr>
        <w:t xml:space="preserve"> след</w:t>
      </w:r>
      <w:r>
        <w:rPr>
          <w:color w:val="auto"/>
          <w:sz w:val="28"/>
          <w:highlight w:val="white"/>
        </w:rPr>
        <w:t>ующее изменени</w:t>
      </w:r>
      <w:r>
        <w:rPr>
          <w:color w:val="auto"/>
          <w:sz w:val="28"/>
        </w:rPr>
        <w:t>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DF5DD1" w:rsidRDefault="00B1781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приложении № 1 согласно приложению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4.4 Производственная зона сельскохозяйственных предприятий</w:t>
      </w:r>
      <w:r>
        <w:rPr>
          <w:color w:val="auto"/>
          <w:sz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</w:t>
      </w:r>
      <w:r>
        <w:rPr>
          <w:color w:val="auto"/>
          <w:sz w:val="28"/>
          <w:szCs w:val="27"/>
        </w:rPr>
        <w:t xml:space="preserve">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</w:t>
      </w:r>
      <w:r>
        <w:rPr>
          <w:color w:val="auto"/>
          <w:sz w:val="28"/>
          <w:szCs w:val="28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Плахинское сельское поселение Захаровского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</w:t>
      </w:r>
      <w:r>
        <w:rPr>
          <w:color w:val="auto"/>
          <w:sz w:val="28"/>
          <w:szCs w:val="28"/>
        </w:rPr>
        <w:t xml:space="preserve">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F5DD1" w:rsidRDefault="00B178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DF5DD1" w:rsidRDefault="00B178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Захаровского</w:t>
      </w:r>
      <w:r>
        <w:rPr>
          <w:color w:val="auto"/>
          <w:sz w:val="28"/>
          <w:szCs w:val="28"/>
        </w:rPr>
        <w:t xml:space="preserve">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F5DD1" w:rsidRDefault="00B1781C" w:rsidP="00B178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F5DD1" w:rsidRDefault="00DF5DD1">
      <w:pPr>
        <w:widowControl w:val="0"/>
        <w:ind w:firstLine="850"/>
        <w:jc w:val="both"/>
        <w:rPr>
          <w:color w:val="auto"/>
          <w:sz w:val="28"/>
        </w:rPr>
      </w:pPr>
    </w:p>
    <w:p w:rsidR="00DF5DD1" w:rsidRDefault="00DF5DD1">
      <w:pPr>
        <w:widowControl w:val="0"/>
        <w:ind w:firstLine="850"/>
        <w:jc w:val="both"/>
        <w:rPr>
          <w:color w:val="auto"/>
          <w:sz w:val="28"/>
        </w:rPr>
      </w:pPr>
    </w:p>
    <w:p w:rsidR="00DF5DD1" w:rsidRDefault="00B1781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DF5DD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D1" w:rsidRDefault="00B1781C">
      <w:r>
        <w:separator/>
      </w:r>
    </w:p>
  </w:endnote>
  <w:endnote w:type="continuationSeparator" w:id="0">
    <w:p w:rsidR="00DF5DD1" w:rsidRDefault="00B1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D1" w:rsidRDefault="00B1781C">
      <w:r>
        <w:separator/>
      </w:r>
    </w:p>
  </w:footnote>
  <w:footnote w:type="continuationSeparator" w:id="0">
    <w:p w:rsidR="00DF5DD1" w:rsidRDefault="00B1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D1" w:rsidRDefault="00B1781C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B1781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F5DD1" w:rsidRDefault="00DF5DD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877"/>
    <w:multiLevelType w:val="hybridMultilevel"/>
    <w:tmpl w:val="3F66B820"/>
    <w:lvl w:ilvl="0" w:tplc="2EC006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6E65F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66F9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48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08A0A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C6A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887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A45C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4282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2F5650"/>
    <w:multiLevelType w:val="multilevel"/>
    <w:tmpl w:val="12D841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D1"/>
    <w:rsid w:val="00B1781C"/>
    <w:rsid w:val="00D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31E1"/>
  <w15:docId w15:val="{9C0FE728-2EF9-4EE9-8CCD-8BF3545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225</cp:revision>
  <dcterms:created xsi:type="dcterms:W3CDTF">2026-04-28T12:00:00Z</dcterms:created>
  <dcterms:modified xsi:type="dcterms:W3CDTF">2026-04-28T12:02:00Z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