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B27" w:rsidRDefault="00D9144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3.65pt;height:77.8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413B27" w:rsidRDefault="00D91446">
      <w:pPr>
        <w:pStyle w:val="ad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13B27" w:rsidRDefault="00D91446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13B27" w:rsidRDefault="00413B2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13B27" w:rsidRDefault="00413B27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413B27" w:rsidRDefault="00D9144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13B27" w:rsidRDefault="00413B27">
      <w:pPr>
        <w:tabs>
          <w:tab w:val="left" w:pos="709"/>
        </w:tabs>
        <w:jc w:val="center"/>
        <w:rPr>
          <w:sz w:val="28"/>
        </w:rPr>
      </w:pPr>
    </w:p>
    <w:p w:rsidR="00413B27" w:rsidRDefault="00413B27">
      <w:pPr>
        <w:tabs>
          <w:tab w:val="left" w:pos="709"/>
        </w:tabs>
        <w:jc w:val="center"/>
        <w:rPr>
          <w:sz w:val="28"/>
        </w:rPr>
      </w:pPr>
    </w:p>
    <w:p w:rsidR="00413B27" w:rsidRDefault="00D9144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30A46">
        <w:rPr>
          <w:sz w:val="28"/>
        </w:rPr>
        <w:t>31</w:t>
      </w:r>
      <w:r>
        <w:rPr>
          <w:sz w:val="28"/>
        </w:rPr>
        <w:t xml:space="preserve">» </w:t>
      </w:r>
      <w:r w:rsidR="00830A46">
        <w:rPr>
          <w:sz w:val="28"/>
        </w:rPr>
        <w:t>марта</w:t>
      </w:r>
      <w:r>
        <w:rPr>
          <w:sz w:val="28"/>
        </w:rPr>
        <w:t xml:space="preserve"> 2026 г.                                                          </w:t>
      </w:r>
      <w:r w:rsidR="00286280">
        <w:rPr>
          <w:sz w:val="28"/>
        </w:rPr>
        <w:t xml:space="preserve">                      </w:t>
      </w:r>
      <w:r w:rsidR="00830A46">
        <w:rPr>
          <w:sz w:val="28"/>
        </w:rPr>
        <w:t xml:space="preserve">              </w:t>
      </w:r>
      <w:r>
        <w:rPr>
          <w:sz w:val="28"/>
        </w:rPr>
        <w:t xml:space="preserve"> № </w:t>
      </w:r>
      <w:r w:rsidR="00830A46">
        <w:rPr>
          <w:sz w:val="28"/>
        </w:rPr>
        <w:t>235-п</w:t>
      </w:r>
    </w:p>
    <w:p w:rsidR="00413B27" w:rsidRDefault="00413B27">
      <w:pPr>
        <w:tabs>
          <w:tab w:val="left" w:pos="709"/>
        </w:tabs>
        <w:jc w:val="both"/>
        <w:rPr>
          <w:sz w:val="28"/>
        </w:rPr>
      </w:pPr>
    </w:p>
    <w:p w:rsidR="00413B27" w:rsidRDefault="00413B27">
      <w:pPr>
        <w:tabs>
          <w:tab w:val="left" w:pos="709"/>
        </w:tabs>
        <w:jc w:val="both"/>
        <w:rPr>
          <w:sz w:val="28"/>
        </w:rPr>
      </w:pPr>
    </w:p>
    <w:p w:rsidR="00413B27" w:rsidRDefault="00D9144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постановлени</w:t>
      </w:r>
      <w:r w:rsidR="00C2327C">
        <w:rPr>
          <w:rFonts w:ascii="Times New Roman" w:hAnsi="Times New Roman"/>
          <w:color w:val="auto"/>
          <w:sz w:val="28"/>
          <w:szCs w:val="28"/>
        </w:rPr>
        <w:t>е</w:t>
      </w:r>
      <w:r>
        <w:rPr>
          <w:rFonts w:ascii="Times New Roman" w:hAnsi="Times New Roman"/>
          <w:color w:val="auto"/>
          <w:sz w:val="28"/>
          <w:szCs w:val="28"/>
        </w:rPr>
        <w:t xml:space="preserve"> Главархитектуры Рязанской области от 13.12.2021 № 596-п «Об утверждении Положения о порядке подготовки документов территориального планирования и внесения изменений</w:t>
      </w:r>
      <w:r w:rsidR="00C2327C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в такие документы муниципальных образований Рязанской </w:t>
      </w:r>
      <w:r w:rsidR="004F336E">
        <w:rPr>
          <w:rFonts w:ascii="Times New Roman" w:hAnsi="Times New Roman"/>
          <w:color w:val="auto"/>
          <w:sz w:val="28"/>
          <w:szCs w:val="28"/>
        </w:rPr>
        <w:t>области,</w:t>
      </w:r>
      <w:r w:rsidR="00C2327C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за исключением городского округа - город Рязань</w:t>
      </w:r>
      <w:bookmarkEnd w:id="0"/>
      <w:r>
        <w:rPr>
          <w:rFonts w:ascii="Times New Roman" w:hAnsi="Times New Roman"/>
          <w:color w:val="auto"/>
          <w:sz w:val="28"/>
          <w:szCs w:val="28"/>
        </w:rPr>
        <w:t>»</w:t>
      </w:r>
    </w:p>
    <w:p w:rsidR="00413B27" w:rsidRDefault="00413B27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13B27" w:rsidRDefault="00D9144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 соответствии </w:t>
      </w:r>
      <w:r w:rsidR="00D4587E">
        <w:rPr>
          <w:color w:val="auto"/>
          <w:sz w:val="28"/>
          <w:szCs w:val="28"/>
        </w:rPr>
        <w:t xml:space="preserve">с </w:t>
      </w:r>
      <w:r>
        <w:rPr>
          <w:color w:val="auto"/>
          <w:sz w:val="28"/>
          <w:szCs w:val="28"/>
        </w:rPr>
        <w:t>Законом Рязанской области от 28.12.2018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 06.08.2008 № 153 «Об утверждении Положения о главном управлении архитектуры и градост</w:t>
      </w:r>
      <w:r w:rsidR="00D4587E">
        <w:rPr>
          <w:color w:val="auto"/>
          <w:sz w:val="28"/>
          <w:szCs w:val="28"/>
        </w:rPr>
        <w:t>роительства Рязанской области»</w:t>
      </w:r>
      <w:r>
        <w:rPr>
          <w:color w:val="auto"/>
          <w:sz w:val="28"/>
          <w:szCs w:val="28"/>
        </w:rPr>
        <w:t>, главное управление архитектуры и градостроительства Рязанской области ПОСТАНОВЛЯЕТ:</w:t>
      </w:r>
    </w:p>
    <w:p w:rsidR="00413B27" w:rsidRDefault="00D91446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</w:rPr>
        <w:t>Внести в приложение к постановлению Главархитектуры Рязанской области от 13.12.2021 № 596-п «Об утверждении Положения о порядке подготовки документов территориального планирования и внесения изменений в такие документы муниципальных образований Рязанской области, за исключением городского округа - город Рязань» (в редакции постановления Главархитектуры Рязанской области от 16.02.2024 № 55-п) изменение, дополнив пункт 3.1 абзацами следующего содержания:</w:t>
      </w:r>
    </w:p>
    <w:p w:rsidR="00413B27" w:rsidRDefault="00D91446">
      <w:pPr>
        <w:pStyle w:val="ab"/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white"/>
        </w:rPr>
        <w:t>«</w:t>
      </w:r>
      <w:r>
        <w:rPr>
          <w:color w:val="auto"/>
          <w:sz w:val="28"/>
          <w:szCs w:val="28"/>
        </w:rPr>
        <w:t>В случае, если в целях комплексного развития территории требуется внесение изменений в генеральный план</w:t>
      </w:r>
      <w:r w:rsidR="00B441D8">
        <w:rPr>
          <w:color w:val="auto"/>
          <w:sz w:val="28"/>
          <w:szCs w:val="28"/>
        </w:rPr>
        <w:t xml:space="preserve">, предполагающее включение в границы населенного пункта </w:t>
      </w:r>
      <w:r w:rsidR="00D74EC4">
        <w:rPr>
          <w:color w:val="auto"/>
          <w:sz w:val="28"/>
          <w:szCs w:val="28"/>
        </w:rPr>
        <w:t xml:space="preserve">такой территории </w:t>
      </w:r>
      <w:r w:rsidR="00B441D8">
        <w:rPr>
          <w:color w:val="auto"/>
          <w:sz w:val="28"/>
          <w:szCs w:val="28"/>
        </w:rPr>
        <w:t>в целях жилищного строительства</w:t>
      </w:r>
      <w:r>
        <w:rPr>
          <w:color w:val="auto"/>
          <w:sz w:val="28"/>
          <w:szCs w:val="28"/>
        </w:rPr>
        <w:t>, в</w:t>
      </w:r>
      <w:r w:rsidR="00D74EC4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 xml:space="preserve">качестве обоснования необходимости внесения таких изменений, </w:t>
      </w:r>
      <w:r w:rsidR="00B441D8">
        <w:rPr>
          <w:color w:val="auto"/>
          <w:sz w:val="28"/>
          <w:szCs w:val="28"/>
        </w:rPr>
        <w:t>заявителем</w:t>
      </w:r>
      <w:r>
        <w:rPr>
          <w:color w:val="auto"/>
          <w:sz w:val="28"/>
          <w:szCs w:val="28"/>
        </w:rPr>
        <w:t xml:space="preserve"> предоставляется </w:t>
      </w:r>
      <w:r w:rsidR="00273C35">
        <w:rPr>
          <w:color w:val="auto"/>
          <w:sz w:val="28"/>
          <w:szCs w:val="28"/>
        </w:rPr>
        <w:t>мастер</w:t>
      </w:r>
      <w:r>
        <w:rPr>
          <w:color w:val="auto"/>
          <w:sz w:val="28"/>
          <w:szCs w:val="28"/>
        </w:rPr>
        <w:t>-план</w:t>
      </w:r>
      <w:r w:rsidR="00B441D8">
        <w:rPr>
          <w:color w:val="auto"/>
          <w:sz w:val="28"/>
          <w:szCs w:val="28"/>
        </w:rPr>
        <w:t xml:space="preserve">. К </w:t>
      </w:r>
      <w:r w:rsidR="00273C35">
        <w:rPr>
          <w:color w:val="auto"/>
          <w:sz w:val="28"/>
          <w:szCs w:val="28"/>
        </w:rPr>
        <w:t>мастер</w:t>
      </w:r>
      <w:r w:rsidR="00B441D8">
        <w:rPr>
          <w:color w:val="auto"/>
          <w:sz w:val="28"/>
          <w:szCs w:val="28"/>
        </w:rPr>
        <w:t>-плану прилагается заключение администрации муниципального образования, подписанное главой администрации (лицом, его замещающим)</w:t>
      </w:r>
      <w:r>
        <w:rPr>
          <w:color w:val="auto"/>
          <w:sz w:val="28"/>
          <w:szCs w:val="28"/>
        </w:rPr>
        <w:t xml:space="preserve"> </w:t>
      </w:r>
      <w:r w:rsidR="00B441D8">
        <w:rPr>
          <w:color w:val="auto"/>
          <w:sz w:val="28"/>
          <w:szCs w:val="28"/>
        </w:rPr>
        <w:t>подтверждающее</w:t>
      </w:r>
      <w:r>
        <w:rPr>
          <w:color w:val="auto"/>
          <w:sz w:val="28"/>
          <w:szCs w:val="28"/>
        </w:rPr>
        <w:t>:</w:t>
      </w:r>
    </w:p>
    <w:p w:rsidR="00B441D8" w:rsidRDefault="00B441D8">
      <w:pPr>
        <w:pStyle w:val="ab"/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 соответствие состава и содержания </w:t>
      </w:r>
      <w:r w:rsidR="00273C35">
        <w:rPr>
          <w:color w:val="auto"/>
          <w:sz w:val="28"/>
          <w:szCs w:val="28"/>
        </w:rPr>
        <w:t>мастер</w:t>
      </w:r>
      <w:r>
        <w:rPr>
          <w:color w:val="auto"/>
          <w:sz w:val="28"/>
          <w:szCs w:val="28"/>
        </w:rPr>
        <w:t xml:space="preserve">-плана приложению № 2 </w:t>
      </w:r>
      <w:r>
        <w:rPr>
          <w:color w:val="auto"/>
          <w:sz w:val="28"/>
          <w:szCs w:val="28"/>
        </w:rPr>
        <w:lastRenderedPageBreak/>
        <w:t>к</w:t>
      </w:r>
      <w:r w:rsidR="00094746">
        <w:rPr>
          <w:color w:val="auto"/>
          <w:sz w:val="28"/>
          <w:szCs w:val="28"/>
        </w:rPr>
        <w:t> </w:t>
      </w:r>
      <w:r>
        <w:rPr>
          <w:color w:val="auto"/>
          <w:sz w:val="28"/>
          <w:szCs w:val="28"/>
        </w:rPr>
        <w:t>Порядку заключения договора о комплексном развитии территории без проведения торгов на территории Рязанской области, утвержденного постановлением Главархитектуры Рязанской области от 18.11.2021 № 525-п;</w:t>
      </w:r>
    </w:p>
    <w:p w:rsidR="00413B27" w:rsidRDefault="00D91446">
      <w:pPr>
        <w:pStyle w:val="ab"/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целесообразност</w:t>
      </w:r>
      <w:r w:rsidR="001201E6">
        <w:rPr>
          <w:color w:val="auto"/>
          <w:sz w:val="28"/>
          <w:szCs w:val="28"/>
        </w:rPr>
        <w:t>ь</w:t>
      </w:r>
      <w:r>
        <w:rPr>
          <w:color w:val="auto"/>
          <w:sz w:val="28"/>
          <w:szCs w:val="28"/>
        </w:rPr>
        <w:t xml:space="preserve"> включения </w:t>
      </w:r>
      <w:r w:rsidR="009A157A">
        <w:rPr>
          <w:color w:val="auto"/>
          <w:sz w:val="28"/>
          <w:szCs w:val="28"/>
        </w:rPr>
        <w:t>в границы населенного пункта</w:t>
      </w:r>
      <w:r w:rsidR="004118E9">
        <w:rPr>
          <w:color w:val="auto"/>
          <w:sz w:val="28"/>
          <w:szCs w:val="28"/>
        </w:rPr>
        <w:t xml:space="preserve"> (указывается наименование населенного пункта)</w:t>
      </w:r>
      <w:r w:rsidR="009A157A">
        <w:rPr>
          <w:color w:val="auto"/>
          <w:sz w:val="28"/>
          <w:szCs w:val="28"/>
        </w:rPr>
        <w:t xml:space="preserve"> </w:t>
      </w:r>
      <w:r w:rsidR="004118E9">
        <w:rPr>
          <w:color w:val="auto"/>
          <w:sz w:val="28"/>
          <w:szCs w:val="28"/>
        </w:rPr>
        <w:t>земельного участка с кадастровым номером (указывается кадастровый номер земельного участка), изменения функциональной зоны земельного участка (указывается наименование функциональной зоны, соответствующей планируемому целевому использованию земельного участка) и</w:t>
      </w:r>
      <w:r w:rsidR="003D6756">
        <w:rPr>
          <w:color w:val="auto"/>
          <w:sz w:val="28"/>
          <w:szCs w:val="28"/>
        </w:rPr>
        <w:t> </w:t>
      </w:r>
      <w:r w:rsidR="007E6966">
        <w:rPr>
          <w:color w:val="auto"/>
          <w:sz w:val="28"/>
          <w:szCs w:val="28"/>
        </w:rPr>
        <w:t>отображени</w:t>
      </w:r>
      <w:r w:rsidR="004118E9">
        <w:rPr>
          <w:color w:val="auto"/>
          <w:sz w:val="28"/>
          <w:szCs w:val="28"/>
        </w:rPr>
        <w:t>я</w:t>
      </w:r>
      <w:r w:rsidR="007E6966">
        <w:rPr>
          <w:color w:val="auto"/>
          <w:sz w:val="28"/>
          <w:szCs w:val="28"/>
        </w:rPr>
        <w:t xml:space="preserve"> в</w:t>
      </w:r>
      <w:r w:rsidR="00343992">
        <w:rPr>
          <w:color w:val="auto"/>
          <w:sz w:val="28"/>
          <w:szCs w:val="28"/>
        </w:rPr>
        <w:t xml:space="preserve"> границах земельного участка </w:t>
      </w:r>
      <w:r>
        <w:rPr>
          <w:color w:val="auto"/>
          <w:sz w:val="28"/>
          <w:szCs w:val="28"/>
        </w:rPr>
        <w:t xml:space="preserve">территории, подлежащей комплексному </w:t>
      </w:r>
      <w:r w:rsidR="004118E9">
        <w:rPr>
          <w:color w:val="auto"/>
          <w:sz w:val="28"/>
          <w:szCs w:val="28"/>
        </w:rPr>
        <w:t>развитию</w:t>
      </w:r>
      <w:r>
        <w:rPr>
          <w:color w:val="auto"/>
          <w:sz w:val="28"/>
          <w:szCs w:val="28"/>
        </w:rPr>
        <w:t>;</w:t>
      </w:r>
    </w:p>
    <w:p w:rsidR="00413B27" w:rsidRDefault="00D91446" w:rsidP="00830A46">
      <w:pPr>
        <w:pStyle w:val="ab"/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обеспечени</w:t>
      </w:r>
      <w:r w:rsidR="005410C6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сохранения фактических показателей обеспеченности территории</w:t>
      </w:r>
      <w:r w:rsidR="00C87477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объектами коммунальной, транспорт</w:t>
      </w:r>
      <w:r w:rsidR="00830A46">
        <w:rPr>
          <w:color w:val="auto"/>
          <w:sz w:val="28"/>
          <w:szCs w:val="28"/>
        </w:rPr>
        <w:t xml:space="preserve">ной, социальной инфраструктур и </w:t>
      </w:r>
      <w:r>
        <w:rPr>
          <w:color w:val="auto"/>
          <w:sz w:val="28"/>
          <w:szCs w:val="28"/>
        </w:rPr>
        <w:t xml:space="preserve">фактических показателей территориальной доступности указанных объектов для </w:t>
      </w:r>
      <w:r w:rsidR="005410C6">
        <w:rPr>
          <w:color w:val="auto"/>
          <w:sz w:val="28"/>
          <w:szCs w:val="28"/>
        </w:rPr>
        <w:t xml:space="preserve">существующего </w:t>
      </w:r>
      <w:r>
        <w:rPr>
          <w:color w:val="auto"/>
          <w:sz w:val="28"/>
          <w:szCs w:val="28"/>
        </w:rPr>
        <w:t>населения;</w:t>
      </w:r>
    </w:p>
    <w:p w:rsidR="00273C35" w:rsidRDefault="00273C35">
      <w:pPr>
        <w:pStyle w:val="ab"/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 обеспеченность</w:t>
      </w:r>
      <w:r w:rsidR="00256846">
        <w:rPr>
          <w:color w:val="auto"/>
          <w:sz w:val="28"/>
          <w:szCs w:val="28"/>
        </w:rPr>
        <w:t xml:space="preserve"> территории</w:t>
      </w:r>
      <w:r w:rsidR="00C93442">
        <w:rPr>
          <w:color w:val="auto"/>
          <w:sz w:val="28"/>
          <w:szCs w:val="28"/>
        </w:rPr>
        <w:t>, подлежащей комплексному развитию,</w:t>
      </w:r>
      <w:r w:rsidR="006D70E0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необходимыми для </w:t>
      </w:r>
      <w:r w:rsidR="00A0694C">
        <w:rPr>
          <w:color w:val="auto"/>
          <w:sz w:val="28"/>
          <w:szCs w:val="28"/>
        </w:rPr>
        <w:t xml:space="preserve">обеспечения жизнедеятельности человека объектами коммунальной, транспортной и социальной инфраструктур </w:t>
      </w:r>
      <w:r w:rsidR="00256846">
        <w:rPr>
          <w:color w:val="auto"/>
          <w:sz w:val="28"/>
          <w:szCs w:val="28"/>
        </w:rPr>
        <w:t>с</w:t>
      </w:r>
      <w:r w:rsidR="00A0694C">
        <w:rPr>
          <w:color w:val="auto"/>
          <w:sz w:val="28"/>
          <w:szCs w:val="28"/>
        </w:rPr>
        <w:t xml:space="preserve"> </w:t>
      </w:r>
      <w:r w:rsidR="00256846">
        <w:rPr>
          <w:color w:val="auto"/>
          <w:sz w:val="28"/>
          <w:szCs w:val="28"/>
        </w:rPr>
        <w:t>учетом</w:t>
      </w:r>
      <w:r w:rsidR="00A0694C">
        <w:rPr>
          <w:color w:val="auto"/>
          <w:sz w:val="28"/>
          <w:szCs w:val="28"/>
        </w:rPr>
        <w:t xml:space="preserve"> прогнозируемой численност</w:t>
      </w:r>
      <w:r w:rsidR="00256846">
        <w:rPr>
          <w:color w:val="auto"/>
          <w:sz w:val="28"/>
          <w:szCs w:val="28"/>
        </w:rPr>
        <w:t>и</w:t>
      </w:r>
      <w:r w:rsidR="00A0694C">
        <w:rPr>
          <w:color w:val="auto"/>
          <w:sz w:val="28"/>
          <w:szCs w:val="28"/>
        </w:rPr>
        <w:t xml:space="preserve"> населения </w:t>
      </w:r>
      <w:r w:rsidR="00112A29">
        <w:rPr>
          <w:color w:val="auto"/>
          <w:sz w:val="28"/>
          <w:szCs w:val="28"/>
        </w:rPr>
        <w:t>и</w:t>
      </w:r>
      <w:r w:rsidR="00A0694C">
        <w:rPr>
          <w:color w:val="auto"/>
          <w:sz w:val="28"/>
          <w:szCs w:val="28"/>
        </w:rPr>
        <w:t xml:space="preserve"> </w:t>
      </w:r>
      <w:r w:rsidR="00C309F0">
        <w:rPr>
          <w:color w:val="auto"/>
          <w:sz w:val="28"/>
          <w:szCs w:val="28"/>
        </w:rPr>
        <w:t xml:space="preserve">необходимость строительства новых объектов </w:t>
      </w:r>
      <w:r w:rsidR="002B3B1B">
        <w:rPr>
          <w:color w:val="auto"/>
          <w:sz w:val="28"/>
          <w:szCs w:val="28"/>
        </w:rPr>
        <w:t>(</w:t>
      </w:r>
      <w:r w:rsidR="00C309F0">
        <w:rPr>
          <w:color w:val="auto"/>
          <w:sz w:val="28"/>
          <w:szCs w:val="28"/>
        </w:rPr>
        <w:t>реконструкции существующих до</w:t>
      </w:r>
      <w:r w:rsidR="00773E5C">
        <w:rPr>
          <w:color w:val="auto"/>
          <w:sz w:val="28"/>
          <w:szCs w:val="28"/>
        </w:rPr>
        <w:t xml:space="preserve"> </w:t>
      </w:r>
      <w:r w:rsidR="00C309F0">
        <w:rPr>
          <w:color w:val="auto"/>
          <w:sz w:val="28"/>
          <w:szCs w:val="28"/>
        </w:rPr>
        <w:t>определенной мощности</w:t>
      </w:r>
      <w:r w:rsidR="002B3B1B">
        <w:rPr>
          <w:color w:val="auto"/>
          <w:sz w:val="28"/>
          <w:szCs w:val="28"/>
        </w:rPr>
        <w:t>)</w:t>
      </w:r>
      <w:r w:rsidR="00C309F0">
        <w:rPr>
          <w:color w:val="auto"/>
          <w:sz w:val="28"/>
          <w:szCs w:val="28"/>
        </w:rPr>
        <w:t xml:space="preserve"> либо </w:t>
      </w:r>
      <w:r>
        <w:rPr>
          <w:color w:val="auto"/>
          <w:sz w:val="28"/>
          <w:szCs w:val="28"/>
        </w:rPr>
        <w:t>отсутстви</w:t>
      </w:r>
      <w:r w:rsidR="00112A29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</w:t>
      </w:r>
      <w:r w:rsidR="00C309F0">
        <w:rPr>
          <w:color w:val="auto"/>
          <w:sz w:val="28"/>
          <w:szCs w:val="28"/>
        </w:rPr>
        <w:t xml:space="preserve">такой </w:t>
      </w:r>
      <w:r>
        <w:rPr>
          <w:color w:val="auto"/>
          <w:sz w:val="28"/>
          <w:szCs w:val="28"/>
        </w:rPr>
        <w:t>необходимости.</w:t>
      </w:r>
    </w:p>
    <w:p w:rsidR="00413B27" w:rsidRPr="00273C35" w:rsidRDefault="00273C35" w:rsidP="00273C35">
      <w:pPr>
        <w:pStyle w:val="ab"/>
        <w:widowControl w:val="0"/>
        <w:tabs>
          <w:tab w:val="left" w:pos="993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Главное управление вправе запросить </w:t>
      </w:r>
      <w:r w:rsidR="000E6AF0">
        <w:rPr>
          <w:color w:val="auto"/>
          <w:sz w:val="28"/>
          <w:szCs w:val="28"/>
        </w:rPr>
        <w:t xml:space="preserve">посредством межведомственного электронного документооборота информацию </w:t>
      </w:r>
      <w:r>
        <w:rPr>
          <w:color w:val="auto"/>
          <w:sz w:val="28"/>
          <w:szCs w:val="28"/>
        </w:rPr>
        <w:t>в органе местного самоуправления, выдавшем заключение о его соответствии представленному заявителем мастер-плану.</w:t>
      </w:r>
      <w:r w:rsidR="00F0628F" w:rsidRPr="00F0628F">
        <w:rPr>
          <w:color w:val="auto"/>
          <w:sz w:val="28"/>
          <w:szCs w:val="28"/>
          <w:highlight w:val="white"/>
        </w:rPr>
        <w:t>»</w:t>
      </w:r>
      <w:r w:rsidR="00D91446" w:rsidRPr="00F0628F">
        <w:rPr>
          <w:color w:val="auto"/>
          <w:sz w:val="28"/>
          <w:szCs w:val="28"/>
        </w:rPr>
        <w:t>.</w:t>
      </w:r>
    </w:p>
    <w:p w:rsidR="00413B27" w:rsidRDefault="00D91446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413B27" w:rsidRDefault="00D91446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13B27" w:rsidRDefault="00D91446">
      <w:pPr>
        <w:pStyle w:val="ConsPlusNormal1"/>
        <w:widowControl w:val="0"/>
        <w:tabs>
          <w:tab w:val="left" w:pos="708"/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 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13B27" w:rsidRDefault="00D91446">
      <w:pPr>
        <w:pStyle w:val="ConsPlusNormal1"/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 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413B27" w:rsidRDefault="00D91446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13B27" w:rsidRDefault="00D91446">
      <w:pPr>
        <w:pStyle w:val="ab"/>
        <w:widowControl w:val="0"/>
        <w:numPr>
          <w:ilvl w:val="0"/>
          <w:numId w:val="1"/>
        </w:numPr>
        <w:tabs>
          <w:tab w:val="clear" w:pos="0"/>
          <w:tab w:val="left" w:pos="993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 w:rsidR="004F336E">
        <w:rPr>
          <w:color w:val="auto"/>
          <w:sz w:val="28"/>
          <w:highlight w:val="white"/>
        </w:rPr>
        <w:t>на</w:t>
      </w:r>
      <w:r w:rsidR="004F336E">
        <w:rPr>
          <w:color w:val="auto"/>
          <w:sz w:val="28"/>
        </w:rPr>
        <w:t> 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13B27" w:rsidRDefault="00413B27">
      <w:pPr>
        <w:widowControl w:val="0"/>
        <w:ind w:firstLine="850"/>
        <w:jc w:val="both"/>
        <w:rPr>
          <w:color w:val="auto"/>
          <w:sz w:val="28"/>
        </w:rPr>
      </w:pPr>
    </w:p>
    <w:p w:rsidR="00413B27" w:rsidRDefault="00413B2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13B27" w:rsidRDefault="00D4587E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</w:t>
      </w:r>
      <w:r w:rsidR="00D91446">
        <w:rPr>
          <w:rFonts w:eastAsia="Times New Roman" w:cs="Times New Roman"/>
          <w:color w:val="000000" w:themeColor="text1"/>
          <w:sz w:val="28"/>
        </w:rPr>
        <w:t>.</w:t>
      </w:r>
      <w:r>
        <w:rPr>
          <w:rFonts w:eastAsia="Times New Roman" w:cs="Times New Roman"/>
          <w:color w:val="000000" w:themeColor="text1"/>
          <w:sz w:val="28"/>
        </w:rPr>
        <w:t>В</w:t>
      </w:r>
      <w:r w:rsidR="00D91446">
        <w:rPr>
          <w:rFonts w:eastAsia="Times New Roman" w:cs="Times New Roman"/>
          <w:color w:val="000000" w:themeColor="text1"/>
          <w:sz w:val="28"/>
        </w:rPr>
        <w:t>. </w:t>
      </w:r>
      <w:r>
        <w:rPr>
          <w:rFonts w:eastAsia="Times New Roman" w:cs="Times New Roman"/>
          <w:color w:val="000000" w:themeColor="text1"/>
          <w:sz w:val="28"/>
        </w:rPr>
        <w:t>Шашкин</w:t>
      </w:r>
    </w:p>
    <w:p w:rsidR="00413B27" w:rsidRDefault="00413B27"/>
    <w:sectPr w:rsidR="00413B27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91B" w:rsidRDefault="000B591B">
      <w:r>
        <w:separator/>
      </w:r>
    </w:p>
  </w:endnote>
  <w:endnote w:type="continuationSeparator" w:id="0">
    <w:p w:rsidR="000B591B" w:rsidRDefault="000B5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91B" w:rsidRDefault="000B591B">
      <w:r>
        <w:separator/>
      </w:r>
    </w:p>
  </w:footnote>
  <w:footnote w:type="continuationSeparator" w:id="0">
    <w:p w:rsidR="000B591B" w:rsidRDefault="000B5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3B27" w:rsidRDefault="00D91446">
    <w:pPr>
      <w:pStyle w:val="af7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830A46" w:rsidRPr="00830A46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413B27" w:rsidRDefault="00413B2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269"/>
    <w:multiLevelType w:val="multilevel"/>
    <w:tmpl w:val="390C025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B27"/>
    <w:rsid w:val="00050F1F"/>
    <w:rsid w:val="00094746"/>
    <w:rsid w:val="000B591B"/>
    <w:rsid w:val="000E6AF0"/>
    <w:rsid w:val="00112A29"/>
    <w:rsid w:val="001201E6"/>
    <w:rsid w:val="00256846"/>
    <w:rsid w:val="00273C35"/>
    <w:rsid w:val="00286280"/>
    <w:rsid w:val="002B3B1B"/>
    <w:rsid w:val="002B66C7"/>
    <w:rsid w:val="0034025E"/>
    <w:rsid w:val="00343992"/>
    <w:rsid w:val="003D6756"/>
    <w:rsid w:val="004118E9"/>
    <w:rsid w:val="00413B27"/>
    <w:rsid w:val="004D4771"/>
    <w:rsid w:val="004F0525"/>
    <w:rsid w:val="004F336E"/>
    <w:rsid w:val="005227AA"/>
    <w:rsid w:val="005410C6"/>
    <w:rsid w:val="005D3899"/>
    <w:rsid w:val="006921AF"/>
    <w:rsid w:val="00697600"/>
    <w:rsid w:val="006D70E0"/>
    <w:rsid w:val="00773E5C"/>
    <w:rsid w:val="007937BB"/>
    <w:rsid w:val="007E6966"/>
    <w:rsid w:val="00820BAF"/>
    <w:rsid w:val="00830A46"/>
    <w:rsid w:val="00865A20"/>
    <w:rsid w:val="00931E43"/>
    <w:rsid w:val="009A157A"/>
    <w:rsid w:val="009B77AB"/>
    <w:rsid w:val="00A0694C"/>
    <w:rsid w:val="00A675A6"/>
    <w:rsid w:val="00A96649"/>
    <w:rsid w:val="00B441D8"/>
    <w:rsid w:val="00B961CC"/>
    <w:rsid w:val="00C2327C"/>
    <w:rsid w:val="00C309F0"/>
    <w:rsid w:val="00C87477"/>
    <w:rsid w:val="00C93442"/>
    <w:rsid w:val="00D4587E"/>
    <w:rsid w:val="00D74EC4"/>
    <w:rsid w:val="00D91446"/>
    <w:rsid w:val="00E27855"/>
    <w:rsid w:val="00EF2200"/>
    <w:rsid w:val="00F0628F"/>
    <w:rsid w:val="00F23934"/>
    <w:rsid w:val="00F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E87B"/>
  <w15:docId w15:val="{1B0F1958-46AD-43C0-9FCC-40875BD7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paragraph" w:styleId="a4">
    <w:name w:val="table of figures"/>
    <w:basedOn w:val="a"/>
    <w:next w:val="a"/>
    <w:uiPriority w:val="99"/>
    <w:unhideWhenUsed/>
  </w:style>
  <w:style w:type="character" w:styleId="a5">
    <w:name w:val="footnote reference"/>
    <w:uiPriority w:val="99"/>
    <w:unhideWhenUsed/>
    <w:rPr>
      <w:vertAlign w:val="superscript"/>
    </w:rPr>
  </w:style>
  <w:style w:type="character" w:styleId="a6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9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a">
    <w:name w:val="Title"/>
    <w:next w:val="ab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b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Илья</dc:creator>
  <dc:description/>
  <cp:lastModifiedBy>User214</cp:lastModifiedBy>
  <cp:revision>34</cp:revision>
  <cp:lastPrinted>2026-03-05T13:27:00Z</cp:lastPrinted>
  <dcterms:created xsi:type="dcterms:W3CDTF">2026-02-12T14:56:00Z</dcterms:created>
  <dcterms:modified xsi:type="dcterms:W3CDTF">2026-03-31T07:23:00Z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