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1F" w:rsidRDefault="009B3F6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C1F" w:rsidRDefault="009B3F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17C1F" w:rsidRDefault="009B3F6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717C1F" w:rsidRDefault="00717C1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7C1F" w:rsidRDefault="00717C1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17C1F" w:rsidRDefault="009B3F6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7C1F" w:rsidRDefault="00717C1F">
      <w:pPr>
        <w:tabs>
          <w:tab w:val="left" w:pos="709"/>
        </w:tabs>
        <w:jc w:val="center"/>
        <w:rPr>
          <w:sz w:val="28"/>
        </w:rPr>
      </w:pPr>
    </w:p>
    <w:p w:rsidR="00717C1F" w:rsidRDefault="00717C1F">
      <w:pPr>
        <w:tabs>
          <w:tab w:val="left" w:pos="709"/>
        </w:tabs>
        <w:jc w:val="center"/>
        <w:rPr>
          <w:sz w:val="28"/>
        </w:rPr>
      </w:pPr>
    </w:p>
    <w:p w:rsidR="00717C1F" w:rsidRDefault="009B3F6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64100">
        <w:rPr>
          <w:sz w:val="28"/>
        </w:rPr>
        <w:t>15</w:t>
      </w:r>
      <w:r>
        <w:rPr>
          <w:sz w:val="28"/>
        </w:rPr>
        <w:t>»</w:t>
      </w:r>
      <w:r w:rsidR="0076410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764100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764100">
        <w:rPr>
          <w:sz w:val="28"/>
        </w:rPr>
        <w:t>288-п</w:t>
      </w:r>
    </w:p>
    <w:p w:rsidR="00717C1F" w:rsidRDefault="00717C1F">
      <w:pPr>
        <w:tabs>
          <w:tab w:val="left" w:pos="709"/>
        </w:tabs>
        <w:jc w:val="both"/>
        <w:rPr>
          <w:sz w:val="28"/>
        </w:rPr>
      </w:pPr>
    </w:p>
    <w:p w:rsidR="00717C1F" w:rsidRDefault="00717C1F">
      <w:pPr>
        <w:tabs>
          <w:tab w:val="left" w:pos="709"/>
        </w:tabs>
        <w:jc w:val="both"/>
        <w:rPr>
          <w:sz w:val="28"/>
        </w:rPr>
      </w:pPr>
    </w:p>
    <w:p w:rsidR="00717C1F" w:rsidRDefault="009B3F6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Гавриловское сельское поселение Спасского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717C1F" w:rsidRDefault="00717C1F">
      <w:pPr>
        <w:tabs>
          <w:tab w:val="left" w:pos="709"/>
        </w:tabs>
        <w:jc w:val="both"/>
        <w:rPr>
          <w:color w:val="auto"/>
          <w:sz w:val="28"/>
        </w:rPr>
      </w:pPr>
    </w:p>
    <w:p w:rsidR="00717C1F" w:rsidRDefault="009B3F6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01-14/00947/26,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Гавриловское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</w:t>
      </w:r>
      <w:r>
        <w:rPr>
          <w:sz w:val="28"/>
          <w:highlight w:val="white"/>
        </w:rPr>
        <w:t xml:space="preserve">, утвержденные </w:t>
      </w:r>
      <w:r>
        <w:rPr>
          <w:color w:val="auto"/>
          <w:sz w:val="28"/>
          <w:szCs w:val="28"/>
          <w:highlight w:val="white"/>
        </w:rPr>
        <w:t>решением Думы муниципального образования – Спасский муниципальный район Рязанской области от 29.05.2017 № 39/4 «Об утверждении Пра</w:t>
      </w:r>
      <w:r>
        <w:rPr>
          <w:color w:val="auto"/>
          <w:sz w:val="28"/>
          <w:szCs w:val="28"/>
          <w:highlight w:val="white"/>
        </w:rPr>
        <w:t>вил землепользования и застройки муниципального образования – Гавриловское сельское поселение Спасского муниципального района Рязанской области» (в редакции постановления администрации муниципального образования – Спасский муниципальный район Рязанской обл</w:t>
      </w:r>
      <w:r>
        <w:rPr>
          <w:color w:val="auto"/>
          <w:sz w:val="28"/>
          <w:szCs w:val="28"/>
          <w:highlight w:val="white"/>
        </w:rPr>
        <w:t>асти от 29.12.2017 № 1357, постановлений Главар</w:t>
      </w:r>
      <w:r>
        <w:rPr>
          <w:sz w:val="28"/>
          <w:highlight w:val="white"/>
        </w:rPr>
        <w:t>хитектуры Рязанской об</w:t>
      </w:r>
      <w:r>
        <w:rPr>
          <w:sz w:val="28"/>
        </w:rPr>
        <w:t>ласти от 02.12.2025 № 1046-п, от 12.12.2025 № 1107-п, от 03.02.2026 № 67-п)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717C1F" w:rsidRDefault="009B3F6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Ж1. Зона индивидуальной</w:t>
      </w:r>
      <w:r>
        <w:rPr>
          <w:rFonts w:ascii="Times New Roman" w:hAnsi="Times New Roman"/>
          <w:color w:val="000000" w:themeColor="text1"/>
          <w:sz w:val="28"/>
        </w:rPr>
        <w:t xml:space="preserve"> жилой застройки (с. Гавриловское)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к настоящему постанов</w:t>
      </w:r>
      <w:r>
        <w:rPr>
          <w:rFonts w:ascii="Times New Roman" w:hAnsi="Times New Roman" w:cs="Times New Roman"/>
          <w:color w:val="auto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Гавриловское сельское п</w:t>
      </w:r>
      <w:r>
        <w:rPr>
          <w:color w:val="auto"/>
          <w:sz w:val="28"/>
          <w:szCs w:val="28"/>
        </w:rPr>
        <w:t xml:space="preserve">оселение </w:t>
      </w:r>
      <w:r>
        <w:rPr>
          <w:color w:val="auto"/>
          <w:sz w:val="28"/>
          <w:szCs w:val="28"/>
        </w:rPr>
        <w:t>Спасского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17C1F" w:rsidRDefault="009B3F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</w:t>
      </w:r>
      <w:r>
        <w:rPr>
          <w:rFonts w:ascii="Times New Roman" w:hAnsi="Times New Roman"/>
          <w:color w:val="auto"/>
          <w:sz w:val="28"/>
          <w:szCs w:val="28"/>
        </w:rPr>
        <w:t>новления в правовом департаменте аппарата Губернатора и Правительства Рязанской области;</w:t>
      </w:r>
    </w:p>
    <w:p w:rsidR="00717C1F" w:rsidRDefault="009B3F6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</w:t>
      </w:r>
      <w:r>
        <w:rPr>
          <w:color w:val="auto"/>
          <w:sz w:val="28"/>
          <w:szCs w:val="28"/>
        </w:rPr>
        <w:t xml:space="preserve">сского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17C1F" w:rsidRDefault="009B3F63" w:rsidP="009B3F6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717C1F" w:rsidRDefault="00717C1F">
      <w:pPr>
        <w:widowControl w:val="0"/>
        <w:ind w:firstLine="850"/>
        <w:jc w:val="both"/>
        <w:rPr>
          <w:color w:val="auto"/>
          <w:sz w:val="28"/>
        </w:rPr>
      </w:pPr>
    </w:p>
    <w:p w:rsidR="00717C1F" w:rsidRDefault="00717C1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17C1F" w:rsidRDefault="009B3F6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717C1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63" w:rsidRDefault="009B3F63">
      <w:r>
        <w:separator/>
      </w:r>
    </w:p>
  </w:endnote>
  <w:endnote w:type="continuationSeparator" w:id="0">
    <w:p w:rsidR="009B3F63" w:rsidRDefault="009B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63" w:rsidRDefault="009B3F63">
      <w:r>
        <w:separator/>
      </w:r>
    </w:p>
  </w:footnote>
  <w:footnote w:type="continuationSeparator" w:id="0">
    <w:p w:rsidR="009B3F63" w:rsidRDefault="009B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1F" w:rsidRDefault="009B3F6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64100" w:rsidRPr="0076410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17C1F" w:rsidRDefault="00717C1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E6C"/>
    <w:multiLevelType w:val="hybridMultilevel"/>
    <w:tmpl w:val="AD54F630"/>
    <w:lvl w:ilvl="0" w:tplc="30A82A7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469C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D02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089B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665F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E051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7CD1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A525A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ED64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441B8F"/>
    <w:multiLevelType w:val="multilevel"/>
    <w:tmpl w:val="65B2DA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F"/>
    <w:rsid w:val="00717C1F"/>
    <w:rsid w:val="00764100"/>
    <w:rsid w:val="009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DA6C"/>
  <w15:docId w15:val="{BB91F64F-7F84-47D0-8A59-072BC1B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2026-04-15T07:50:00Z</dcterms:created>
  <dcterms:modified xsi:type="dcterms:W3CDTF">2026-04-15T07:51:00Z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