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F41" w:rsidRDefault="009465A5">
      <w:pPr>
        <w:spacing w:line="288" w:lineRule="auto"/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F41" w:rsidRDefault="009465A5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proofErr w:type="gramStart"/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color w:val="000000" w:themeColor="text1"/>
          <w:spacing w:val="-20"/>
          <w:sz w:val="31"/>
        </w:rPr>
        <w:t xml:space="preserve">  АРХИТЕКТУРЫ  И  ГРАДОСТРОИТЕЛЬСТВА</w:t>
      </w:r>
    </w:p>
    <w:p w:rsidR="00CB0F41" w:rsidRDefault="009465A5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CB0F41" w:rsidRDefault="00CB0F41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CB0F41" w:rsidRDefault="00CB0F41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CB0F41" w:rsidRDefault="009465A5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CB0F41" w:rsidRDefault="00CB0F41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CB0F41" w:rsidRDefault="00CB0F41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CB0F41" w:rsidRDefault="009465A5">
      <w:pPr>
        <w:tabs>
          <w:tab w:val="left" w:pos="709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«04» мая 2026 г.                                                                                                   № 371-п</w:t>
      </w:r>
    </w:p>
    <w:p w:rsidR="00CB0F41" w:rsidRDefault="00CB0F41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CB0F41" w:rsidRDefault="00CB0F41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CB0F41" w:rsidRDefault="009465A5">
      <w:pPr>
        <w:pStyle w:val="ConsPlusNormal1"/>
        <w:widowControl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изменения в генеральный план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Спас-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Клепиковское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городское поселение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Клепиковского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</w:p>
    <w:p w:rsidR="00CB0F41" w:rsidRDefault="009465A5">
      <w:pPr>
        <w:pStyle w:val="ConsPlusNormal1"/>
        <w:widowControl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Рязанской области</w:t>
      </w:r>
    </w:p>
    <w:p w:rsidR="00CB0F41" w:rsidRDefault="00CB0F41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CB0F41" w:rsidRDefault="009465A5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000000" w:themeColor="text1"/>
          <w:spacing w:val="-6"/>
          <w:sz w:val="28"/>
          <w:szCs w:val="28"/>
        </w:rPr>
        <w:t xml:space="preserve">статьи </w:t>
      </w:r>
      <w:r>
        <w:rPr>
          <w:color w:val="000000" w:themeColor="text1"/>
          <w:sz w:val="28"/>
          <w:szCs w:val="28"/>
        </w:rPr>
        <w:t>2 Закона Рязанской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</w:t>
      </w:r>
      <w:r>
        <w:rPr>
          <w:color w:val="000000" w:themeColor="text1"/>
          <w:sz w:val="28"/>
        </w:rPr>
        <w:t xml:space="preserve"> руководствуясь постановлениями </w:t>
      </w:r>
      <w:r>
        <w:rPr>
          <w:color w:val="000000" w:themeColor="text1"/>
          <w:sz w:val="28"/>
          <w:szCs w:val="28"/>
        </w:rPr>
        <w:t xml:space="preserve">Правительства Рязанской области </w:t>
      </w:r>
      <w:r>
        <w:rPr>
          <w:color w:val="000000" w:themeColor="text1"/>
          <w:sz w:val="28"/>
          <w:szCs w:val="28"/>
        </w:rPr>
        <w:br/>
        <w:t>от 29.12.2025 № 421 «Об установлении случаев подготовки проектов генеральных планов, правил землепользования и застройки, утверждения проектов планировки и межевания территории без проведения общественных обсуждений или публичных слушаний», от 06.08.2008 № 153 «Об утверждении Положения</w:t>
      </w:r>
      <w:r>
        <w:rPr>
          <w:color w:val="000000" w:themeColor="text1"/>
          <w:sz w:val="28"/>
          <w:szCs w:val="28"/>
        </w:rPr>
        <w:br/>
        <w:t>о главном управлении архитектуры и градостроительства Рязанской области», главное управление архитектуры и градостроительства Рязанской области</w:t>
      </w:r>
      <w:r>
        <w:rPr>
          <w:color w:val="000000" w:themeColor="text1"/>
          <w:sz w:val="27"/>
          <w:szCs w:val="27"/>
        </w:rPr>
        <w:t xml:space="preserve"> ПОСТАНОВЛЯЕТ</w:t>
      </w:r>
      <w:r>
        <w:rPr>
          <w:color w:val="000000" w:themeColor="text1"/>
          <w:sz w:val="28"/>
          <w:szCs w:val="28"/>
        </w:rPr>
        <w:t>:</w:t>
      </w:r>
    </w:p>
    <w:p w:rsidR="00CB0F41" w:rsidRDefault="009465A5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Внести в генеральный план муниципального образования – Спас-</w:t>
      </w:r>
      <w:proofErr w:type="spellStart"/>
      <w:r>
        <w:rPr>
          <w:color w:val="000000" w:themeColor="text1"/>
          <w:sz w:val="28"/>
          <w:szCs w:val="28"/>
        </w:rPr>
        <w:t>Клепиковское</w:t>
      </w:r>
      <w:proofErr w:type="spellEnd"/>
      <w:r>
        <w:rPr>
          <w:color w:val="000000" w:themeColor="text1"/>
          <w:sz w:val="28"/>
          <w:szCs w:val="28"/>
        </w:rPr>
        <w:t xml:space="preserve"> городское поселение </w:t>
      </w:r>
      <w:proofErr w:type="spellStart"/>
      <w:r>
        <w:rPr>
          <w:color w:val="000000" w:themeColor="text1"/>
          <w:sz w:val="28"/>
          <w:szCs w:val="28"/>
        </w:rPr>
        <w:t>Клепиковского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7"/>
        </w:rPr>
        <w:t xml:space="preserve">утвержденный решением Совета депутатов муниципального образования – </w:t>
      </w:r>
      <w:proofErr w:type="spellStart"/>
      <w:r>
        <w:rPr>
          <w:color w:val="auto"/>
          <w:sz w:val="28"/>
          <w:szCs w:val="27"/>
        </w:rPr>
        <w:t>Клепиковский</w:t>
      </w:r>
      <w:proofErr w:type="spellEnd"/>
      <w:r>
        <w:rPr>
          <w:color w:val="auto"/>
          <w:sz w:val="28"/>
          <w:szCs w:val="27"/>
        </w:rPr>
        <w:t xml:space="preserve"> муниципальный район Рязанской области</w:t>
      </w:r>
      <w:r>
        <w:rPr>
          <w:color w:val="auto"/>
          <w:sz w:val="28"/>
          <w:szCs w:val="27"/>
        </w:rPr>
        <w:br/>
        <w:t xml:space="preserve">от 30.12.2013 № 125 «Об утверждении Генерального плана </w:t>
      </w:r>
      <w:r>
        <w:rPr>
          <w:color w:val="auto"/>
          <w:sz w:val="28"/>
        </w:rPr>
        <w:t xml:space="preserve">муниципального образования – </w:t>
      </w:r>
      <w:r>
        <w:rPr>
          <w:sz w:val="28"/>
        </w:rPr>
        <w:t>Спас-</w:t>
      </w:r>
      <w:proofErr w:type="spellStart"/>
      <w:r>
        <w:rPr>
          <w:sz w:val="28"/>
        </w:rPr>
        <w:t>Клепиковское</w:t>
      </w:r>
      <w:proofErr w:type="spellEnd"/>
      <w:r>
        <w:rPr>
          <w:sz w:val="28"/>
        </w:rPr>
        <w:t xml:space="preserve"> городское поселение </w:t>
      </w:r>
      <w:proofErr w:type="spellStart"/>
      <w:r>
        <w:rPr>
          <w:sz w:val="28"/>
        </w:rPr>
        <w:t>Клепиковский</w:t>
      </w:r>
      <w:proofErr w:type="spellEnd"/>
      <w:r>
        <w:rPr>
          <w:sz w:val="28"/>
        </w:rPr>
        <w:t xml:space="preserve"> муниципальный район Рязанской области» </w:t>
      </w:r>
      <w:r>
        <w:rPr>
          <w:color w:val="auto"/>
          <w:sz w:val="28"/>
        </w:rPr>
        <w:t xml:space="preserve">(в редакции решения Думы </w:t>
      </w:r>
      <w:proofErr w:type="spellStart"/>
      <w:r>
        <w:rPr>
          <w:color w:val="auto"/>
          <w:sz w:val="28"/>
        </w:rPr>
        <w:t>Клепиковского</w:t>
      </w:r>
      <w:proofErr w:type="spellEnd"/>
      <w:r>
        <w:rPr>
          <w:color w:val="auto"/>
          <w:sz w:val="28"/>
        </w:rPr>
        <w:t xml:space="preserve"> муниципального района Рязанской области от 08.09.2016 № 88, постановления </w:t>
      </w:r>
      <w:proofErr w:type="spellStart"/>
      <w:r>
        <w:rPr>
          <w:color w:val="auto"/>
          <w:sz w:val="28"/>
        </w:rPr>
        <w:t>Главархитектуры</w:t>
      </w:r>
      <w:proofErr w:type="spellEnd"/>
      <w:r>
        <w:rPr>
          <w:color w:val="auto"/>
          <w:sz w:val="28"/>
        </w:rPr>
        <w:t xml:space="preserve"> Рязанской области от 22.01.2026 № 31-п,</w:t>
      </w:r>
      <w:r>
        <w:rPr>
          <w:color w:val="auto"/>
          <w:sz w:val="28"/>
        </w:rPr>
        <w:br/>
        <w:t>от 17.04.2026 № 299-п)</w:t>
      </w:r>
      <w:r>
        <w:rPr>
          <w:color w:val="000000" w:themeColor="text1"/>
          <w:sz w:val="28"/>
          <w:szCs w:val="28"/>
        </w:rPr>
        <w:t>, следующее изменение:</w:t>
      </w:r>
    </w:p>
    <w:p w:rsidR="00CB0F41" w:rsidRDefault="009465A5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приложении графическое описание местоположения границ населенного пункта </w:t>
      </w:r>
      <w:r>
        <w:rPr>
          <w:rFonts w:cs="Times New Roman"/>
          <w:sz w:val="28"/>
          <w:szCs w:val="28"/>
          <w:lang w:eastAsia="ru-RU" w:bidi="ar-SA"/>
        </w:rPr>
        <w:t xml:space="preserve">д. </w:t>
      </w:r>
      <w:proofErr w:type="spellStart"/>
      <w:r>
        <w:rPr>
          <w:rFonts w:cs="Times New Roman"/>
          <w:sz w:val="28"/>
          <w:szCs w:val="28"/>
          <w:lang w:eastAsia="ru-RU" w:bidi="ar-SA"/>
        </w:rPr>
        <w:t>Швивая</w:t>
      </w:r>
      <w:proofErr w:type="spellEnd"/>
      <w:r>
        <w:rPr>
          <w:rFonts w:cs="Times New Roman"/>
          <w:sz w:val="28"/>
          <w:szCs w:val="28"/>
          <w:lang w:eastAsia="ru-RU" w:bidi="ar-SA"/>
        </w:rPr>
        <w:t xml:space="preserve"> Горка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</w:t>
      </w:r>
      <w:r>
        <w:rPr>
          <w:color w:val="000000" w:themeColor="text1"/>
          <w:sz w:val="28"/>
          <w:szCs w:val="28"/>
        </w:rPr>
        <w:br/>
        <w:t>к настоящему постановлению.</w:t>
      </w:r>
    </w:p>
    <w:p w:rsidR="00CB0F41" w:rsidRDefault="009465A5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7"/>
        </w:rPr>
      </w:pPr>
      <w:r>
        <w:rPr>
          <w:color w:val="000000" w:themeColor="text1"/>
          <w:sz w:val="28"/>
          <w:szCs w:val="28"/>
        </w:rPr>
        <w:t xml:space="preserve">Настоящее постановление вступает в силу со дня его официального </w:t>
      </w:r>
      <w:r>
        <w:rPr>
          <w:color w:val="000000" w:themeColor="text1"/>
          <w:sz w:val="28"/>
          <w:szCs w:val="28"/>
        </w:rPr>
        <w:lastRenderedPageBreak/>
        <w:t>опубликования.</w:t>
      </w:r>
    </w:p>
    <w:p w:rsidR="00CB0F41" w:rsidRDefault="009465A5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CB0F41" w:rsidRDefault="009465A5">
      <w:pPr>
        <w:pStyle w:val="ac"/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1) обеспечить доступ к изменению в генеральный план муниципального </w:t>
      </w:r>
      <w:r>
        <w:rPr>
          <w:color w:val="000000" w:themeColor="text1"/>
          <w:sz w:val="28"/>
          <w:szCs w:val="28"/>
        </w:rPr>
        <w:br/>
        <w:t>образования – Спас-</w:t>
      </w:r>
      <w:proofErr w:type="spellStart"/>
      <w:r>
        <w:rPr>
          <w:color w:val="000000" w:themeColor="text1"/>
          <w:sz w:val="28"/>
          <w:szCs w:val="28"/>
        </w:rPr>
        <w:t>Клепиковское</w:t>
      </w:r>
      <w:proofErr w:type="spellEnd"/>
      <w:r>
        <w:rPr>
          <w:color w:val="000000" w:themeColor="text1"/>
          <w:sz w:val="28"/>
          <w:szCs w:val="28"/>
        </w:rPr>
        <w:t xml:space="preserve"> городское поселение </w:t>
      </w:r>
      <w:proofErr w:type="spellStart"/>
      <w:r>
        <w:rPr>
          <w:color w:val="000000" w:themeColor="text1"/>
          <w:sz w:val="28"/>
          <w:szCs w:val="28"/>
        </w:rPr>
        <w:t>Клепиковского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</w:t>
      </w:r>
      <w:r>
        <w:rPr>
          <w:color w:val="000000" w:themeColor="text1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CB0F41" w:rsidRDefault="009465A5">
      <w:pPr>
        <w:pStyle w:val="ac"/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rFonts w:cs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 в Единый государственный реестр недвижимости в соответствии с Федеральным законом</w:t>
      </w:r>
      <w:r>
        <w:rPr>
          <w:rFonts w:cs="Times New Roman"/>
          <w:color w:val="000000" w:themeColor="text1"/>
          <w:sz w:val="28"/>
          <w:szCs w:val="28"/>
        </w:rPr>
        <w:br/>
        <w:t>от 13.07.2015 № 218-ФЗ «О государственной регистрации недвижимости»</w:t>
      </w:r>
      <w:r>
        <w:rPr>
          <w:color w:val="000000" w:themeColor="text1"/>
          <w:sz w:val="28"/>
          <w:szCs w:val="28"/>
        </w:rPr>
        <w:t>.</w:t>
      </w:r>
    </w:p>
    <w:p w:rsidR="00CB0F41" w:rsidRDefault="009465A5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CB0F41" w:rsidRDefault="009465A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CB0F41" w:rsidRDefault="009465A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CB0F41" w:rsidRDefault="009465A5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color w:val="000000" w:themeColor="text1"/>
          <w:sz w:val="28"/>
          <w:szCs w:val="28"/>
        </w:rPr>
        <w:br/>
        <w:t>в сети «Интернет».</w:t>
      </w:r>
    </w:p>
    <w:p w:rsidR="00CB0F41" w:rsidRDefault="009465A5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</w:t>
      </w:r>
      <w:proofErr w:type="spellStart"/>
      <w:r>
        <w:rPr>
          <w:color w:val="000000" w:themeColor="text1"/>
          <w:sz w:val="28"/>
          <w:szCs w:val="28"/>
        </w:rPr>
        <w:t>Клепиковского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CB0F41" w:rsidRDefault="009465A5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color w:val="auto"/>
          <w:sz w:val="28"/>
          <w:szCs w:val="28"/>
        </w:rPr>
        <w:t>.</w:t>
      </w:r>
    </w:p>
    <w:p w:rsidR="00CB0F41" w:rsidRDefault="00CB0F41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F41" w:rsidRDefault="00CB0F41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0F41" w:rsidRDefault="009465A5">
      <w:pPr>
        <w:widowControl w:val="0"/>
        <w:tabs>
          <w:tab w:val="left" w:pos="709"/>
        </w:tabs>
        <w:rPr>
          <w:color w:val="000000" w:themeColor="text1"/>
        </w:rPr>
      </w:pPr>
      <w:r>
        <w:rPr>
          <w:color w:val="auto"/>
          <w:sz w:val="28"/>
          <w:szCs w:val="28"/>
        </w:rPr>
        <w:t>Начальник                                                                                                    Р.В. Шашкин</w:t>
      </w:r>
    </w:p>
    <w:p w:rsidR="00CB0F41" w:rsidRDefault="00CB0F41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CB0F41" w:rsidRDefault="00CB0F41" w:rsidP="00E350D7">
      <w:pPr>
        <w:tabs>
          <w:tab w:val="left" w:pos="709"/>
        </w:tabs>
        <w:jc w:val="both"/>
        <w:rPr>
          <w:color w:val="000000" w:themeColor="text1"/>
          <w:sz w:val="28"/>
        </w:rPr>
      </w:pPr>
      <w:bookmarkStart w:id="0" w:name="_GoBack"/>
      <w:bookmarkEnd w:id="0"/>
    </w:p>
    <w:sectPr w:rsidR="00CB0F41">
      <w:headerReference w:type="default" r:id="rId8"/>
      <w:pgSz w:w="11906" w:h="16838"/>
      <w:pgMar w:top="907" w:right="567" w:bottom="79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F41" w:rsidRDefault="009465A5">
      <w:pPr>
        <w:pStyle w:val="32"/>
      </w:pPr>
      <w:r>
        <w:separator/>
      </w:r>
    </w:p>
  </w:endnote>
  <w:endnote w:type="continuationSeparator" w:id="0">
    <w:p w:rsidR="00CB0F41" w:rsidRDefault="009465A5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F41" w:rsidRDefault="009465A5">
      <w:pPr>
        <w:pStyle w:val="32"/>
      </w:pPr>
      <w:r>
        <w:separator/>
      </w:r>
    </w:p>
  </w:footnote>
  <w:footnote w:type="continuationSeparator" w:id="0">
    <w:p w:rsidR="00CB0F41" w:rsidRDefault="009465A5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F41" w:rsidRDefault="00CB0F41">
    <w:pPr>
      <w:pStyle w:val="af7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3BD6"/>
    <w:multiLevelType w:val="multilevel"/>
    <w:tmpl w:val="8EA6EF2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 w15:restartNumberingAfterBreak="0">
    <w:nsid w:val="03AB742D"/>
    <w:multiLevelType w:val="multilevel"/>
    <w:tmpl w:val="99640F7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3EA47AB"/>
    <w:multiLevelType w:val="multilevel"/>
    <w:tmpl w:val="029EB8C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F50237B"/>
    <w:multiLevelType w:val="multilevel"/>
    <w:tmpl w:val="6966DA9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 w15:restartNumberingAfterBreak="0">
    <w:nsid w:val="10CC2798"/>
    <w:multiLevelType w:val="multilevel"/>
    <w:tmpl w:val="BA74943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11680087"/>
    <w:multiLevelType w:val="multilevel"/>
    <w:tmpl w:val="7C986DA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192E23EE"/>
    <w:multiLevelType w:val="multilevel"/>
    <w:tmpl w:val="D7E612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1A804F31"/>
    <w:multiLevelType w:val="multilevel"/>
    <w:tmpl w:val="35B4B8B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1A9866B9"/>
    <w:multiLevelType w:val="multilevel"/>
    <w:tmpl w:val="FCFC005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 w15:restartNumberingAfterBreak="0">
    <w:nsid w:val="21CA0A35"/>
    <w:multiLevelType w:val="hybridMultilevel"/>
    <w:tmpl w:val="7968E5D4"/>
    <w:lvl w:ilvl="0" w:tplc="B35C50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7DE61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86461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740BF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61666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ED054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57C85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A34B1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F6864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4A63E61"/>
    <w:multiLevelType w:val="multilevel"/>
    <w:tmpl w:val="DE3C28C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26000427"/>
    <w:multiLevelType w:val="multilevel"/>
    <w:tmpl w:val="CE1A5C8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2810266C"/>
    <w:multiLevelType w:val="multilevel"/>
    <w:tmpl w:val="04FCB5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29571B60"/>
    <w:multiLevelType w:val="multilevel"/>
    <w:tmpl w:val="5DBEDDC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 w15:restartNumberingAfterBreak="0">
    <w:nsid w:val="29747670"/>
    <w:multiLevelType w:val="multilevel"/>
    <w:tmpl w:val="7C24D58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2B2A1829"/>
    <w:multiLevelType w:val="multilevel"/>
    <w:tmpl w:val="91C4825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 w15:restartNumberingAfterBreak="0">
    <w:nsid w:val="2B871E9B"/>
    <w:multiLevelType w:val="multilevel"/>
    <w:tmpl w:val="82323E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2BB85DBB"/>
    <w:multiLevelType w:val="multilevel"/>
    <w:tmpl w:val="F1EED26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2BDA12C4"/>
    <w:multiLevelType w:val="multilevel"/>
    <w:tmpl w:val="99ACF23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3690665E"/>
    <w:multiLevelType w:val="multilevel"/>
    <w:tmpl w:val="FA7863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377829AD"/>
    <w:multiLevelType w:val="multilevel"/>
    <w:tmpl w:val="64C2DC3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 w15:restartNumberingAfterBreak="0">
    <w:nsid w:val="384E4D3C"/>
    <w:multiLevelType w:val="multilevel"/>
    <w:tmpl w:val="8A6AA92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 w15:restartNumberingAfterBreak="0">
    <w:nsid w:val="39DE4880"/>
    <w:multiLevelType w:val="multilevel"/>
    <w:tmpl w:val="CC18301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419D71C8"/>
    <w:multiLevelType w:val="multilevel"/>
    <w:tmpl w:val="C35402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41BD2426"/>
    <w:multiLevelType w:val="multilevel"/>
    <w:tmpl w:val="A7F00FA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 w15:restartNumberingAfterBreak="0">
    <w:nsid w:val="466E2ADB"/>
    <w:multiLevelType w:val="multilevel"/>
    <w:tmpl w:val="E86AB5A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 w15:restartNumberingAfterBreak="0">
    <w:nsid w:val="48441F97"/>
    <w:multiLevelType w:val="multilevel"/>
    <w:tmpl w:val="A70296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4A35117F"/>
    <w:multiLevelType w:val="hybridMultilevel"/>
    <w:tmpl w:val="E5384410"/>
    <w:lvl w:ilvl="0" w:tplc="A0C061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FC818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B304A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E1218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C340E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1449C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CCEC5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DA4E6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6AC6B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4A8B00D4"/>
    <w:multiLevelType w:val="multilevel"/>
    <w:tmpl w:val="382E8B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53C2010D"/>
    <w:multiLevelType w:val="multilevel"/>
    <w:tmpl w:val="C2AAAB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0" w15:restartNumberingAfterBreak="0">
    <w:nsid w:val="54091CF7"/>
    <w:multiLevelType w:val="multilevel"/>
    <w:tmpl w:val="EB3C12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570058FD"/>
    <w:multiLevelType w:val="hybridMultilevel"/>
    <w:tmpl w:val="6DEECC1C"/>
    <w:lvl w:ilvl="0" w:tplc="CD42F16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1F615D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E7A0702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FE04748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5900B2F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E6DABD8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E0EC7B0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B50632E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4E5EE61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32" w15:restartNumberingAfterBreak="0">
    <w:nsid w:val="570E0E0F"/>
    <w:multiLevelType w:val="multilevel"/>
    <w:tmpl w:val="36441E88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58BF6EB6"/>
    <w:multiLevelType w:val="multilevel"/>
    <w:tmpl w:val="D2C20EA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4" w15:restartNumberingAfterBreak="0">
    <w:nsid w:val="5A6801C0"/>
    <w:multiLevelType w:val="hybridMultilevel"/>
    <w:tmpl w:val="B3D8062A"/>
    <w:lvl w:ilvl="0" w:tplc="D79AE6D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60090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F16B0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42403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EC61B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E9275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90C64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39CD7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60856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5E1230B7"/>
    <w:multiLevelType w:val="multilevel"/>
    <w:tmpl w:val="ED068B7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36" w15:restartNumberingAfterBreak="0">
    <w:nsid w:val="5E6A5E16"/>
    <w:multiLevelType w:val="multilevel"/>
    <w:tmpl w:val="04D242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7" w15:restartNumberingAfterBreak="0">
    <w:nsid w:val="5F62071E"/>
    <w:multiLevelType w:val="multilevel"/>
    <w:tmpl w:val="FC5C20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8" w15:restartNumberingAfterBreak="0">
    <w:nsid w:val="613208CF"/>
    <w:multiLevelType w:val="multilevel"/>
    <w:tmpl w:val="9B327B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9" w15:restartNumberingAfterBreak="0">
    <w:nsid w:val="6368580F"/>
    <w:multiLevelType w:val="multilevel"/>
    <w:tmpl w:val="64849E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0" w15:restartNumberingAfterBreak="0">
    <w:nsid w:val="66E777B5"/>
    <w:multiLevelType w:val="multilevel"/>
    <w:tmpl w:val="80A01D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1" w15:restartNumberingAfterBreak="0">
    <w:nsid w:val="673F20E0"/>
    <w:multiLevelType w:val="multilevel"/>
    <w:tmpl w:val="7BD877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2" w15:restartNumberingAfterBreak="0">
    <w:nsid w:val="69FC2C61"/>
    <w:multiLevelType w:val="multilevel"/>
    <w:tmpl w:val="819E0B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3" w15:restartNumberingAfterBreak="0">
    <w:nsid w:val="6BFD1194"/>
    <w:multiLevelType w:val="multilevel"/>
    <w:tmpl w:val="592442C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4" w15:restartNumberingAfterBreak="0">
    <w:nsid w:val="716A3D21"/>
    <w:multiLevelType w:val="multilevel"/>
    <w:tmpl w:val="EE327E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5" w15:restartNumberingAfterBreak="0">
    <w:nsid w:val="719412B8"/>
    <w:multiLevelType w:val="multilevel"/>
    <w:tmpl w:val="F9D4EF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6" w15:restartNumberingAfterBreak="0">
    <w:nsid w:val="735274BB"/>
    <w:multiLevelType w:val="multilevel"/>
    <w:tmpl w:val="877889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7" w15:restartNumberingAfterBreak="0">
    <w:nsid w:val="78872B31"/>
    <w:multiLevelType w:val="multilevel"/>
    <w:tmpl w:val="EB943F7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8" w15:restartNumberingAfterBreak="0">
    <w:nsid w:val="7A9E4CFD"/>
    <w:multiLevelType w:val="hybridMultilevel"/>
    <w:tmpl w:val="86D2B0D2"/>
    <w:lvl w:ilvl="0" w:tplc="1DCCA10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2629C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A8E30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D1826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3A24D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32CA6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EA6B7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88C47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8F0C8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9" w15:restartNumberingAfterBreak="0">
    <w:nsid w:val="7F3020CC"/>
    <w:multiLevelType w:val="multilevel"/>
    <w:tmpl w:val="38DA57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28"/>
  </w:num>
  <w:num w:numId="2">
    <w:abstractNumId w:val="27"/>
  </w:num>
  <w:num w:numId="3">
    <w:abstractNumId w:val="9"/>
  </w:num>
  <w:num w:numId="4">
    <w:abstractNumId w:val="7"/>
  </w:num>
  <w:num w:numId="5">
    <w:abstractNumId w:val="41"/>
  </w:num>
  <w:num w:numId="6">
    <w:abstractNumId w:val="3"/>
  </w:num>
  <w:num w:numId="7">
    <w:abstractNumId w:val="18"/>
  </w:num>
  <w:num w:numId="8">
    <w:abstractNumId w:val="17"/>
  </w:num>
  <w:num w:numId="9">
    <w:abstractNumId w:val="10"/>
  </w:num>
  <w:num w:numId="10">
    <w:abstractNumId w:val="13"/>
  </w:num>
  <w:num w:numId="11">
    <w:abstractNumId w:val="20"/>
  </w:num>
  <w:num w:numId="12">
    <w:abstractNumId w:val="43"/>
  </w:num>
  <w:num w:numId="13">
    <w:abstractNumId w:val="37"/>
  </w:num>
  <w:num w:numId="14">
    <w:abstractNumId w:val="48"/>
  </w:num>
  <w:num w:numId="15">
    <w:abstractNumId w:val="33"/>
  </w:num>
  <w:num w:numId="16">
    <w:abstractNumId w:val="31"/>
  </w:num>
  <w:num w:numId="17">
    <w:abstractNumId w:val="2"/>
  </w:num>
  <w:num w:numId="18">
    <w:abstractNumId w:val="26"/>
  </w:num>
  <w:num w:numId="19">
    <w:abstractNumId w:val="16"/>
  </w:num>
  <w:num w:numId="20">
    <w:abstractNumId w:val="5"/>
  </w:num>
  <w:num w:numId="21">
    <w:abstractNumId w:val="35"/>
  </w:num>
  <w:num w:numId="22">
    <w:abstractNumId w:val="15"/>
  </w:num>
  <w:num w:numId="23">
    <w:abstractNumId w:val="30"/>
  </w:num>
  <w:num w:numId="24">
    <w:abstractNumId w:val="14"/>
  </w:num>
  <w:num w:numId="25">
    <w:abstractNumId w:val="23"/>
  </w:num>
  <w:num w:numId="26">
    <w:abstractNumId w:val="1"/>
  </w:num>
  <w:num w:numId="27">
    <w:abstractNumId w:val="19"/>
  </w:num>
  <w:num w:numId="28">
    <w:abstractNumId w:val="46"/>
  </w:num>
  <w:num w:numId="29">
    <w:abstractNumId w:val="24"/>
  </w:num>
  <w:num w:numId="30">
    <w:abstractNumId w:val="45"/>
  </w:num>
  <w:num w:numId="31">
    <w:abstractNumId w:val="38"/>
  </w:num>
  <w:num w:numId="32">
    <w:abstractNumId w:val="32"/>
  </w:num>
  <w:num w:numId="33">
    <w:abstractNumId w:val="34"/>
  </w:num>
  <w:num w:numId="34">
    <w:abstractNumId w:val="12"/>
  </w:num>
  <w:num w:numId="35">
    <w:abstractNumId w:val="22"/>
  </w:num>
  <w:num w:numId="36">
    <w:abstractNumId w:val="49"/>
  </w:num>
  <w:num w:numId="37">
    <w:abstractNumId w:val="4"/>
  </w:num>
  <w:num w:numId="38">
    <w:abstractNumId w:val="11"/>
  </w:num>
  <w:num w:numId="39">
    <w:abstractNumId w:val="0"/>
  </w:num>
  <w:num w:numId="40">
    <w:abstractNumId w:val="44"/>
  </w:num>
  <w:num w:numId="41">
    <w:abstractNumId w:val="8"/>
  </w:num>
  <w:num w:numId="42">
    <w:abstractNumId w:val="21"/>
  </w:num>
  <w:num w:numId="43">
    <w:abstractNumId w:val="25"/>
  </w:num>
  <w:num w:numId="44">
    <w:abstractNumId w:val="47"/>
  </w:num>
  <w:num w:numId="45">
    <w:abstractNumId w:val="40"/>
  </w:num>
  <w:num w:numId="46">
    <w:abstractNumId w:val="6"/>
  </w:num>
  <w:num w:numId="47">
    <w:abstractNumId w:val="39"/>
  </w:num>
  <w:num w:numId="48">
    <w:abstractNumId w:val="36"/>
  </w:num>
  <w:num w:numId="49">
    <w:abstractNumId w:val="29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F41"/>
    <w:rsid w:val="009465A5"/>
    <w:rsid w:val="00CB0F41"/>
    <w:rsid w:val="00E3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C7BC0-943F-43FA-881F-1453F577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2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3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4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5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1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6">
    <w:name w:val="Нижний колонтитул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9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a">
    <w:name w:val="Указатель1"/>
    <w:qFormat/>
  </w:style>
  <w:style w:type="character" w:customStyle="1" w:styleId="1b">
    <w:name w:val="Список1"/>
    <w:basedOn w:val="Textbody"/>
    <w:qFormat/>
  </w:style>
  <w:style w:type="character" w:customStyle="1" w:styleId="1c">
    <w:name w:val="Абзац списка1"/>
    <w:qFormat/>
  </w:style>
  <w:style w:type="character" w:customStyle="1" w:styleId="toc10">
    <w:name w:val="toc 10"/>
    <w:qFormat/>
  </w:style>
  <w:style w:type="character" w:customStyle="1" w:styleId="1d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e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1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22">
    <w:name w:val="Заголовок2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f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1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2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2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c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afd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3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50</cp:revision>
  <dcterms:created xsi:type="dcterms:W3CDTF">2025-03-03T14:56:00Z</dcterms:created>
  <dcterms:modified xsi:type="dcterms:W3CDTF">2026-05-04T11:38:00Z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