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8E2133" w:rsidTr="00690752">
        <w:tc>
          <w:tcPr>
            <w:tcW w:w="10444" w:type="dxa"/>
            <w:shd w:val="clear" w:color="auto" w:fill="auto"/>
          </w:tcPr>
          <w:p w:rsidR="00F84BDF" w:rsidRPr="008E2133" w:rsidRDefault="00F84BDF" w:rsidP="008E213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8E2133" w:rsidRPr="008E2133" w:rsidRDefault="00134D4E" w:rsidP="008E2133">
            <w:pPr>
              <w:rPr>
                <w:rFonts w:ascii="Times New Roman" w:hAnsi="Times New Roman"/>
                <w:sz w:val="28"/>
                <w:szCs w:val="28"/>
              </w:rPr>
            </w:pPr>
            <w:r w:rsidRPr="008E213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F84BDF" w:rsidRPr="008E2133" w:rsidRDefault="008E2133" w:rsidP="008E2133">
            <w:pPr>
              <w:rPr>
                <w:rFonts w:ascii="Times New Roman" w:hAnsi="Times New Roman"/>
                <w:sz w:val="28"/>
                <w:szCs w:val="28"/>
              </w:rPr>
            </w:pPr>
            <w:r w:rsidRPr="008E21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  <w:r w:rsidR="00134D4E" w:rsidRPr="008E213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90752" w:rsidRPr="008E2133" w:rsidTr="00690752">
        <w:tc>
          <w:tcPr>
            <w:tcW w:w="10444" w:type="dxa"/>
            <w:shd w:val="clear" w:color="auto" w:fill="auto"/>
          </w:tcPr>
          <w:p w:rsidR="00690752" w:rsidRPr="008E2133" w:rsidRDefault="00690752" w:rsidP="008E213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8E2133" w:rsidRDefault="00251D07" w:rsidP="008E21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29.05.2026 № 312-р</w:t>
            </w:r>
            <w:bookmarkStart w:id="0" w:name="_GoBack"/>
            <w:bookmarkEnd w:id="0"/>
          </w:p>
        </w:tc>
      </w:tr>
      <w:tr w:rsidR="008E2133" w:rsidRPr="008E2133" w:rsidTr="00690752">
        <w:tc>
          <w:tcPr>
            <w:tcW w:w="10444" w:type="dxa"/>
            <w:shd w:val="clear" w:color="auto" w:fill="auto"/>
          </w:tcPr>
          <w:p w:rsidR="008E2133" w:rsidRPr="008E2133" w:rsidRDefault="008E2133" w:rsidP="008E213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8E2133" w:rsidRPr="008E2133" w:rsidRDefault="008E2133" w:rsidP="008E21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133" w:rsidRPr="008E2133" w:rsidTr="00690752">
        <w:tc>
          <w:tcPr>
            <w:tcW w:w="10444" w:type="dxa"/>
            <w:shd w:val="clear" w:color="auto" w:fill="auto"/>
          </w:tcPr>
          <w:p w:rsidR="008E2133" w:rsidRPr="008E2133" w:rsidRDefault="008E2133" w:rsidP="008E213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8E2133" w:rsidRPr="008E2133" w:rsidRDefault="008E2133" w:rsidP="008E21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2133" w:rsidRDefault="008E2133" w:rsidP="008E2133">
      <w:pPr>
        <w:autoSpaceDE w:val="0"/>
        <w:autoSpaceDN w:val="0"/>
        <w:adjustRightInd w:val="0"/>
        <w:ind w:right="11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E2133" w:rsidRDefault="008E2133" w:rsidP="008E2133">
      <w:pPr>
        <w:autoSpaceDE w:val="0"/>
        <w:autoSpaceDN w:val="0"/>
        <w:adjustRightInd w:val="0"/>
        <w:ind w:right="11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E2133">
        <w:rPr>
          <w:rFonts w:ascii="Times New Roman" w:eastAsia="Calibri" w:hAnsi="Times New Roman"/>
          <w:sz w:val="28"/>
          <w:szCs w:val="28"/>
          <w:lang w:eastAsia="en-US"/>
        </w:rPr>
        <w:t>План мероприятий по реализации Стратегии действий</w:t>
      </w:r>
    </w:p>
    <w:p w:rsidR="008E2133" w:rsidRDefault="008E2133" w:rsidP="008E2133">
      <w:pPr>
        <w:autoSpaceDE w:val="0"/>
        <w:autoSpaceDN w:val="0"/>
        <w:adjustRightInd w:val="0"/>
        <w:ind w:right="11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E2133">
        <w:rPr>
          <w:rFonts w:ascii="Times New Roman" w:eastAsia="Calibri" w:hAnsi="Times New Roman"/>
          <w:sz w:val="28"/>
          <w:szCs w:val="28"/>
          <w:lang w:eastAsia="en-US"/>
        </w:rPr>
        <w:t>по реализации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E2133">
        <w:rPr>
          <w:rFonts w:ascii="Times New Roman" w:eastAsia="Calibri" w:hAnsi="Times New Roman"/>
          <w:sz w:val="28"/>
          <w:szCs w:val="28"/>
          <w:lang w:eastAsia="en-US"/>
        </w:rPr>
        <w:t>семейной и демографической политики, поддержке</w:t>
      </w:r>
    </w:p>
    <w:p w:rsidR="008E2133" w:rsidRPr="008E2133" w:rsidRDefault="008E2133" w:rsidP="008E2133">
      <w:pPr>
        <w:autoSpaceDE w:val="0"/>
        <w:autoSpaceDN w:val="0"/>
        <w:adjustRightInd w:val="0"/>
        <w:ind w:right="11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E2133">
        <w:rPr>
          <w:rFonts w:ascii="Times New Roman" w:eastAsia="Calibri" w:hAnsi="Times New Roman"/>
          <w:sz w:val="28"/>
          <w:szCs w:val="28"/>
          <w:lang w:eastAsia="en-US"/>
        </w:rPr>
        <w:t>многодетности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8E2133">
        <w:rPr>
          <w:rFonts w:ascii="Times New Roman" w:eastAsia="Calibri" w:hAnsi="Times New Roman"/>
          <w:sz w:val="28"/>
          <w:szCs w:val="28"/>
          <w:lang w:eastAsia="en-US"/>
        </w:rPr>
        <w:t>в Российской Федерации до 2036 года</w:t>
      </w:r>
    </w:p>
    <w:p w:rsidR="008E2133" w:rsidRPr="008E2133" w:rsidRDefault="008E2133" w:rsidP="008E2133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3"/>
        <w:tblW w:w="15082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4796"/>
        <w:gridCol w:w="2216"/>
        <w:gridCol w:w="2131"/>
        <w:gridCol w:w="2177"/>
        <w:gridCol w:w="3182"/>
      </w:tblGrid>
      <w:tr w:rsidR="008E2133" w:rsidRPr="008E2133" w:rsidTr="008E2133">
        <w:tc>
          <w:tcPr>
            <w:tcW w:w="580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213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213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E213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796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16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2131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2177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182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</w:tbl>
    <w:p w:rsidR="008E2133" w:rsidRPr="008E2133" w:rsidRDefault="008E2133">
      <w:pPr>
        <w:rPr>
          <w:rFonts w:ascii="Times New Roman" w:hAnsi="Times New Roman"/>
          <w:sz w:val="2"/>
          <w:szCs w:val="2"/>
        </w:rPr>
      </w:pPr>
    </w:p>
    <w:tbl>
      <w:tblPr>
        <w:tblStyle w:val="13"/>
        <w:tblW w:w="15082" w:type="dxa"/>
        <w:tblInd w:w="108" w:type="dxa"/>
        <w:tblLook w:val="04A0" w:firstRow="1" w:lastRow="0" w:firstColumn="1" w:lastColumn="0" w:noHBand="0" w:noVBand="1"/>
      </w:tblPr>
      <w:tblGrid>
        <w:gridCol w:w="580"/>
        <w:gridCol w:w="4794"/>
        <w:gridCol w:w="2216"/>
        <w:gridCol w:w="2130"/>
        <w:gridCol w:w="2177"/>
        <w:gridCol w:w="3185"/>
      </w:tblGrid>
      <w:tr w:rsidR="008E2133" w:rsidRPr="00674668" w:rsidTr="00B301F1">
        <w:trPr>
          <w:tblHeader/>
        </w:trPr>
        <w:tc>
          <w:tcPr>
            <w:tcW w:w="580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177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185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</w:tr>
      <w:tr w:rsidR="008E2133" w:rsidRPr="008E2133" w:rsidTr="00B301F1">
        <w:tc>
          <w:tcPr>
            <w:tcW w:w="15082" w:type="dxa"/>
            <w:gridSpan w:val="6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1. Укрепление института семьи, защита, сохранение и продвижение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 обществе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традиционных семейных ценностей, семейного образа жизни</w:t>
            </w:r>
          </w:p>
        </w:tc>
      </w:tr>
      <w:tr w:rsidR="008E2133" w:rsidRPr="00674668" w:rsidTr="00B301F1">
        <w:tc>
          <w:tcPr>
            <w:tcW w:w="580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информационной кампании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по пропаганде семейных ценностей, повышению престижа многодетной семьи, создание информационного контента, направленного на поддержку молодой, студенческой семьи</w:t>
            </w:r>
          </w:p>
        </w:tc>
        <w:tc>
          <w:tcPr>
            <w:tcW w:w="2216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труда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социальной защиты населения Рязанской области (далее – МТСЗН Рязанской области);</w:t>
            </w:r>
          </w:p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органы местного самоуправления муниципальных образований Рязанской области  (далее – ОМСУ)  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 </w:t>
            </w:r>
          </w:p>
        </w:tc>
        <w:tc>
          <w:tcPr>
            <w:tcW w:w="2177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ежегодно выпущено (произведено) более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10 тысяч информационных материалов, направленных на укрепление в обществе института семьи 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традици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онных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семейных ценностей</w:t>
            </w:r>
          </w:p>
        </w:tc>
      </w:tr>
      <w:tr w:rsidR="008E2133" w:rsidRPr="00674668" w:rsidTr="00B301F1">
        <w:tc>
          <w:tcPr>
            <w:tcW w:w="580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</w:t>
            </w:r>
          </w:p>
        </w:tc>
        <w:tc>
          <w:tcPr>
            <w:tcW w:w="4794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Реализация цикла тематических новостных сюжетов о семейных династиях, семьях-долгожителях, успешных многодетных семьях</w:t>
            </w:r>
          </w:p>
        </w:tc>
        <w:tc>
          <w:tcPr>
            <w:tcW w:w="2216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комитет </w:t>
            </w:r>
          </w:p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 информации </w:t>
            </w:r>
          </w:p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 массовым коммуникациям Рязанской области;</w:t>
            </w:r>
          </w:p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  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поднятие статуса семьи, сохранение семейных ценностей (ежемесячные тематические новостные сюжеты)</w:t>
            </w:r>
          </w:p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E2133" w:rsidRPr="00674668" w:rsidTr="00B301F1">
        <w:tc>
          <w:tcPr>
            <w:tcW w:w="580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794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Реализация информационной кампании «Счастье можно родить» с размещением                               на регулярной основе на цифровых носителях информации о количестве родившихся детей</w:t>
            </w:r>
          </w:p>
        </w:tc>
        <w:tc>
          <w:tcPr>
            <w:tcW w:w="2216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реализованы мероприятия, направленные на утверждение                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в обществе парадигмы ценности каждого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рожден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ного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ребенка, формирование мотивации к рождению ребенка, повышение социального статуса семей с детьми</w:t>
            </w:r>
          </w:p>
        </w:tc>
      </w:tr>
      <w:tr w:rsidR="008E2133" w:rsidRPr="00674668" w:rsidTr="00B301F1">
        <w:tc>
          <w:tcPr>
            <w:tcW w:w="580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794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Развитие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регионального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муниципальных сообществ многодетных родителей. Проведение мероприятий, направленных на развитие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межсемейного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наставничества по трансляции традиционных семейных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духовно-нравственных ценностей</w:t>
            </w:r>
          </w:p>
        </w:tc>
        <w:tc>
          <w:tcPr>
            <w:tcW w:w="2216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  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8E2133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674668" w:rsidRDefault="008E2133" w:rsidP="00674668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содействие укреплению институтов семьи, материн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ства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отцовства и детства, представление и защита интересов многодетных семей, повышение престижа многодетности, в том числе через развитие партнерства (количество созданных  советов </w:t>
            </w:r>
            <w:r w:rsidR="00B301F1" w:rsidRPr="0067466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–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 региональный,</w:t>
            </w:r>
            <w:proofErr w:type="gramEnd"/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26 муниципальных)</w:t>
            </w:r>
            <w:proofErr w:type="gramEnd"/>
          </w:p>
        </w:tc>
      </w:tr>
      <w:tr w:rsidR="00B301F1" w:rsidRPr="00674668" w:rsidTr="00B301F1">
        <w:trPr>
          <w:trHeight w:val="1537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5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Подготовка предложений и реализация мер по совершенствованию регионального  семейного законодательства, в том числе в части укрепления института брака и поддержки семьи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выработаны предложения                    и реализованы меры, направленные на укрепление института семьи в обществе, приняты дополнительные меры поддержки семей с детьми</w:t>
            </w:r>
          </w:p>
        </w:tc>
      </w:tr>
      <w:tr w:rsidR="00B301F1" w:rsidRPr="00674668" w:rsidTr="00674668">
        <w:trPr>
          <w:trHeight w:val="1321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Вручение региональных поощрений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наград многодетным семьям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поднятие статуса семьи                      в обществе, сохранение семейных ценностей (награждение более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80 семей в год)</w:t>
            </w:r>
          </w:p>
        </w:tc>
      </w:tr>
      <w:tr w:rsidR="00B301F1" w:rsidRPr="00674668" w:rsidTr="00B301F1">
        <w:trPr>
          <w:trHeight w:val="1537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Введение общественной награды «Почетный хранитель семейных традиций» для многодетных и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многовнуковых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бабушек и дедушек, прабабушек и прадедушек, сохранивших многопоколенный уклад жизни в семье, ведущих активный образ жизни, внесших вклад в воспитание внуков и правнуков достойными членами общества</w:t>
            </w: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установлено региональное поощрение в целях укрепления института семьи, многопоколенных семейных отношений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B301F1">
        <w:trPr>
          <w:trHeight w:val="922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Учреждение муниципальных наград                для многодетных семей </w:t>
            </w: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  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B301F1" w:rsidRPr="00674668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поднятие статуса семьи, сохранение семейных ценностей (охват более </w:t>
            </w:r>
            <w:proofErr w:type="gramEnd"/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100 семей в год)</w:t>
            </w:r>
            <w:proofErr w:type="gramEnd"/>
          </w:p>
        </w:tc>
      </w:tr>
      <w:tr w:rsidR="00B301F1" w:rsidRPr="00674668" w:rsidTr="00674668">
        <w:trPr>
          <w:trHeight w:val="261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торжественных мероприятий, приуроченных ко Дню матери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культуры Рязанской области (далее – Минкультуры Рязанской области); 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  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проведено чествование матерей, в том числе многодетных, повышен общественный статус матери и ценности ее труда (охват более 5 тысяч семей в год) </w:t>
            </w:r>
          </w:p>
        </w:tc>
      </w:tr>
      <w:tr w:rsidR="00B301F1" w:rsidRPr="00674668" w:rsidTr="00B301F1">
        <w:trPr>
          <w:trHeight w:val="555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торжественных мероприятий, приуроченных ко Дню отца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Минкультуры Рязанской области; </w:t>
            </w:r>
          </w:p>
          <w:p w:rsidR="00B301F1" w:rsidRPr="00674668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674668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проведены мероприятия, направленные на повышение статуса отца, его роли в воспитании детей, обеспечено продвижение ответственного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родительства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(охват более </w:t>
            </w:r>
            <w:proofErr w:type="gramEnd"/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 тысяч семей в год)</w:t>
            </w:r>
            <w:proofErr w:type="gramEnd"/>
          </w:p>
        </w:tc>
      </w:tr>
      <w:tr w:rsidR="00B301F1" w:rsidRPr="00674668" w:rsidTr="00B301F1">
        <w:trPr>
          <w:trHeight w:val="1537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мероприятий по празднованию Дня семьи, любви и верности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Минкультуры Рязанской области; 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  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повышено общественное внимание к вопросам материнства и детства, популяризации семейных ценностей, многодетности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(охват более 10 тысяч семей в год)</w:t>
            </w:r>
          </w:p>
        </w:tc>
      </w:tr>
      <w:tr w:rsidR="00B301F1" w:rsidRPr="00674668" w:rsidTr="00B301F1">
        <w:trPr>
          <w:trHeight w:val="1537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Формирование семейных ценностей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и семейного образа жизни, позитивных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просемейных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установок у детей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подростков в рамках учебных предметов</w:t>
            </w: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образования Рязанской области (далее </w:t>
            </w:r>
            <w:r w:rsidR="00B301F1" w:rsidRPr="00674668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End"/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Минобразование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области)</w:t>
            </w:r>
            <w:proofErr w:type="gramEnd"/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доля образовательных организаций, в которых внедрены программы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семьеведения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семейного воспитания, </w:t>
            </w:r>
            <w:r w:rsidR="00B301F1" w:rsidRPr="00674668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100%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674668">
        <w:trPr>
          <w:trHeight w:val="1294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Пропаганда традиционных семейных отношений, популяризация образа дружной, социально активной семьи в молодежной среде (фестивали молодых семей, семейные конкурсы и т.д.)</w:t>
            </w: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комитет по делам молодежи Рязанской области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(далее – КДМ Рязанской области)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формирование положительного образа семьи, семейных ценностей среди молодежи (охват более 7 тысяч человек в год)</w:t>
            </w:r>
          </w:p>
        </w:tc>
      </w:tr>
      <w:tr w:rsidR="00B301F1" w:rsidRPr="00674668" w:rsidTr="00674668">
        <w:trPr>
          <w:trHeight w:val="261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Дней беременных </w:t>
            </w:r>
            <w:r w:rsidR="00B301F1" w:rsidRPr="00674668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7 апреля                         и 7 октября с чествованием будущих мам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здравоохранения Рязанской области (далее – Минздрав Рязанской области);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МТСЗН Рязанской области; 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КДМ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формирование в обществе положительного отношения                    к беременным женщинам   (охват мероприятиями не менее 600 человек в год)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B301F1">
        <w:trPr>
          <w:trHeight w:val="1537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15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Советов отцов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образовательных организациях Рязанской области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Минобразование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  <w:r w:rsidR="00B301F1" w:rsidRPr="00674668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налаживание отцовско-родительских отношений                      с детьми, укрепление связи семьи и школы в деле воспитания, обучение                           и профилактика социально негативных проявлений среди обучающихся (количество созданных Советов отцов не менее 200)</w:t>
            </w:r>
          </w:p>
        </w:tc>
      </w:tr>
      <w:tr w:rsidR="00B301F1" w:rsidRPr="00674668" w:rsidTr="00B301F1">
        <w:trPr>
          <w:trHeight w:val="1108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региональных семейных форумов «Рязанская семейная губерния»</w:t>
            </w: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укрепление семейных ценностей, объединение разных поколений семьи (охват более 10 тысяч семей ежегодно)</w:t>
            </w:r>
          </w:p>
        </w:tc>
      </w:tr>
      <w:tr w:rsidR="00B301F1" w:rsidRPr="00674668" w:rsidTr="00B301F1">
        <w:trPr>
          <w:trHeight w:val="1537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17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культурно-досуговых, спортивно-оздоровительных мероприятий для семей с детьми, направленных на развитие семейных форм досуга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ОМСУ 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(по согласованию); 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МТСЗН Рязанской области; </w:t>
            </w:r>
          </w:p>
          <w:p w:rsidR="008E2133" w:rsidRPr="008E2133" w:rsidRDefault="00B90A9B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hyperlink r:id="rId9" w:history="1">
              <w:r w:rsidR="008E2133" w:rsidRPr="00674668">
                <w:rPr>
                  <w:rFonts w:ascii="Times New Roman" w:hAnsi="Times New Roman"/>
                  <w:spacing w:val="-4"/>
                  <w:sz w:val="24"/>
                  <w:szCs w:val="24"/>
                </w:rPr>
                <w:t>министерство физической культуры и спорта Рязанской области</w:t>
              </w:r>
            </w:hyperlink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(далее –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развитие семейных форм досуга (более 500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меропри</w:t>
            </w:r>
            <w:r w:rsidR="00B301F1" w:rsidRP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ятий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год)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674668">
        <w:trPr>
          <w:trHeight w:val="1393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семейных аллей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на общественных территориях региона</w:t>
            </w: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МТСЗН Рязанской области; 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ОМСУ 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поднятие статуса семьи, сохранение семейных ценностей (создание во всех муниципальных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образова</w:t>
            </w:r>
            <w:r w:rsidR="00B301F1" w:rsidRP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ниях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региона)</w:t>
            </w:r>
          </w:p>
        </w:tc>
      </w:tr>
      <w:tr w:rsidR="00B301F1" w:rsidRPr="00674668" w:rsidTr="00674668">
        <w:trPr>
          <w:trHeight w:val="1085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19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Всероссийской недели правовой помощи по вопросам защиты интересов семьи</w:t>
            </w: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МТСЗН Рязанской области; 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ОМСУ 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ежегодно проведено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не менее 200 мероприятий по правовому просвещению граждан</w:t>
            </w:r>
          </w:p>
        </w:tc>
      </w:tr>
      <w:tr w:rsidR="00B301F1" w:rsidRPr="00674668" w:rsidTr="00B301F1">
        <w:trPr>
          <w:trHeight w:val="683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Повышение вовлеченности детей                          и молодежи в мероприятия, направленные                                      на популяризацию традиционных семейных ценностей, в том числе путем поддержки социальных проектов некоммерческих организаций, добровольческих (волонтерских) проектов</w:t>
            </w: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Минобразования Рязанской области;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КДМ Рязанской области;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ОМСУ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проведены образовательные, спортивные, культурные мероприятия для детей                         и молодежи,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популяризиру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ющие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ценность семьи и семейных традиций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674668">
        <w:trPr>
          <w:trHeight w:val="302"/>
        </w:trPr>
        <w:tc>
          <w:tcPr>
            <w:tcW w:w="580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21</w:t>
            </w:r>
          </w:p>
        </w:tc>
        <w:tc>
          <w:tcPr>
            <w:tcW w:w="4794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Обучение педагогических работников общеобразовательных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 профессиональных</w:t>
            </w:r>
          </w:p>
          <w:p w:rsidR="00674668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образовательных организаций Рязанской области по дополнительной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профессиональ</w:t>
            </w:r>
            <w:proofErr w:type="spellEnd"/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ной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программе (программе повышения квалификации) «Реализация инвариантного 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вариативного компонентов курса «Моя семья» для обучающихся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общеобразователь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организаций и профессиональных образовательных организаций» </w:t>
            </w:r>
          </w:p>
        </w:tc>
        <w:tc>
          <w:tcPr>
            <w:tcW w:w="2216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Минобразования Рязанской области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ОМСУ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проведены мероприятия                    по повышению квалификации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педагогических работников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общеобразовательных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профессиональных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образова</w:t>
            </w:r>
            <w:proofErr w:type="spellEnd"/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тельных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организаций Рязанской области по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нительной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профессиональной</w:t>
            </w:r>
          </w:p>
          <w:p w:rsidR="008E2133" w:rsidRPr="008E2133" w:rsidRDefault="008E2133" w:rsidP="00674668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программе (программе повышения квалификации) «Реализация инвариантного и вариативного компонентов курса «Моя семья» для обучающихся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общеобразо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вательных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организаций и профессиональных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образова</w:t>
            </w:r>
            <w:proofErr w:type="spellEnd"/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тельных организаций»</w:t>
            </w:r>
          </w:p>
        </w:tc>
      </w:tr>
      <w:tr w:rsidR="00B301F1" w:rsidRPr="00674668" w:rsidTr="00B301F1">
        <w:trPr>
          <w:trHeight w:val="555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22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в профессиональных образовательных организациях Рязанской области просветительских (факультативных) занятий со студентами, направленных на формирование духовно-нравственных ценностей, выстраивание гармоничных отношений с окружающими, укрепление основ брака и принципов сохранения семьи</w:t>
            </w: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Минобразования Рязанской области;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проведены мероприятия, направленные</w:t>
            </w:r>
            <w:r w:rsidR="0067466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 популяризацию среди молодежи понятия семьи                 как главной ценности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B301F1">
        <w:trPr>
          <w:trHeight w:val="697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23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Правовое просвещение несовершеннолетних обучающихся по вопросам семейного права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образовательных организациях в целях популяризации традиционных семейных ценностей</w:t>
            </w: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Минобразования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проведено правовое просвещение несовершенно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летних обучающихся по вопросам семейного права в образовательных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организа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циях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целях популяризации традиционных семейных ценностей</w:t>
            </w:r>
            <w:proofErr w:type="gramEnd"/>
          </w:p>
        </w:tc>
      </w:tr>
      <w:tr w:rsidR="00B301F1" w:rsidRPr="00674668" w:rsidTr="00B301F1">
        <w:trPr>
          <w:trHeight w:val="697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24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детских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культурно-просветитель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ских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центров на базе учреждений культуры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Минкультуры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F10AB1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организовано пространство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для творческого 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интел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лектуального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развития детей 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подростков с целью их приобщения к традиционным российским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духовно-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нравст</w:t>
            </w:r>
            <w:proofErr w:type="spellEnd"/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венным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культурно-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истори</w:t>
            </w:r>
            <w:proofErr w:type="spellEnd"/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ческим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ценностям, создания условий для социализации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самореализации каждого ребенка</w:t>
            </w:r>
          </w:p>
        </w:tc>
      </w:tr>
      <w:tr w:rsidR="00B301F1" w:rsidRPr="00674668" w:rsidTr="00B301F1">
        <w:trPr>
          <w:trHeight w:val="272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25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Реализация выставочных проектов,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направ</w:t>
            </w:r>
            <w:proofErr w:type="spellEnd"/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ленных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 укрепление традиционных семейных ценностей и института семьи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Минкультуры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реализованы проекты,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направ</w:t>
            </w:r>
            <w:proofErr w:type="spellEnd"/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ленные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 формирование устойчивых семейных цен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ностей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, укрепление института семьи, повышение культур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ного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уровня и творческого потенциала граждан</w:t>
            </w:r>
          </w:p>
        </w:tc>
      </w:tr>
      <w:tr w:rsidR="00F10AB1" w:rsidRPr="008E2133" w:rsidTr="00A773C5">
        <w:trPr>
          <w:trHeight w:val="507"/>
        </w:trPr>
        <w:tc>
          <w:tcPr>
            <w:tcW w:w="15082" w:type="dxa"/>
            <w:gridSpan w:val="6"/>
          </w:tcPr>
          <w:p w:rsidR="00F10AB1" w:rsidRPr="008E2133" w:rsidRDefault="00F10AB1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2. Формирование у граждан всех возрастов системы мотивации к ведению здорового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образа жизни и создание условий для своевременной профилактики заболеваний</w:t>
            </w:r>
          </w:p>
        </w:tc>
      </w:tr>
      <w:tr w:rsidR="00B301F1" w:rsidRPr="00674668" w:rsidTr="00F10AB1">
        <w:trPr>
          <w:trHeight w:val="1537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26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социально-пропагандистских акций,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флешмобов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, направленных на пропаганду здорового образа жизни, популяризацию занятий физической культурой и спортом</w:t>
            </w: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сформирована система мотивации граждан к здоровому образу жизни, включая здоровое питание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отказ от вредных привычек, популяризация занятий физической культурой и спортом</w:t>
            </w:r>
          </w:p>
        </w:tc>
      </w:tr>
      <w:tr w:rsidR="00B301F1" w:rsidRPr="00674668" w:rsidTr="00F10AB1">
        <w:trPr>
          <w:trHeight w:val="1015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27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массовых спортивных семейных мероприятий</w:t>
            </w: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 территории Рязанской области проведены крупнейшие спортивные семейные мероприятий</w:t>
            </w:r>
          </w:p>
        </w:tc>
      </w:tr>
      <w:tr w:rsidR="00B301F1" w:rsidRPr="00674668" w:rsidTr="00F10AB1">
        <w:trPr>
          <w:trHeight w:val="1537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28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Улучшение материально-технической базы центров тестирования Всероссийского физкультурно-спортивного комплекса «Готов к труду и обороне» (далее –</w:t>
            </w:r>
            <w:r w:rsidRPr="008E2133">
              <w:rPr>
                <w:rFonts w:ascii="Times New Roman" w:hAnsi="Times New Roman"/>
                <w:spacing w:val="-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ГТО)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муници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пальных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образованиях Рязанской области. Проведение тестирования ГТО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среди семейных команд</w:t>
            </w: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  <w:r w:rsidR="00F10AB1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повышена эффективность ГТО как инструмента вовлечения населения в регулярные занятия физической культурой                          и спортом</w:t>
            </w:r>
          </w:p>
        </w:tc>
      </w:tr>
      <w:tr w:rsidR="00B301F1" w:rsidRPr="00674668" w:rsidTr="00F10AB1">
        <w:trPr>
          <w:trHeight w:val="777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29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областного семейного фестиваля ГТО</w:t>
            </w: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 занятия физической культурой и спортом вовлечены семейные команды</w:t>
            </w:r>
          </w:p>
        </w:tc>
      </w:tr>
      <w:tr w:rsidR="00B301F1" w:rsidRPr="00674668" w:rsidTr="00F10AB1">
        <w:trPr>
          <w:trHeight w:val="274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Оснащение оборудованием центров здоровья, организация и проведение углубленного обследования и профилактического консультирования граждан с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предрисками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факторами риска развития заболеваний в центрах здоровья, включая разработку индивидуальных программ по ведению здорового образа жизни</w:t>
            </w: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организованы и проведены углубленное обследование                    и профилактическое консультирование граждан                      с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предрисками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факторами риска развития заболеваний                в центрах здоровья;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1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разработаны индивидуальные программы по ведению здорового образа жизни</w:t>
            </w:r>
          </w:p>
        </w:tc>
      </w:tr>
      <w:tr w:rsidR="00B301F1" w:rsidRPr="00674668" w:rsidTr="00F10AB1">
        <w:trPr>
          <w:trHeight w:val="1537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31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Обобщение и популяризация опыта работодателей по внедрению и развитию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здоровьесберегающих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технологий среди работников, продвижение лучших практик корпоративных программ в этой сфере</w:t>
            </w: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области;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F10AB1" w:rsidRPr="00251D07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приняты меры, направленные на повышение мотивации работодателей к внедрению 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развитию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здоровьесбере</w:t>
            </w:r>
            <w:r w:rsidR="00F10AB1" w:rsidRP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гающих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технологий среди работников, позволяющие увеличить охват работников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корпоративными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програм</w:t>
            </w:r>
            <w:r w:rsidR="00F10AB1" w:rsidRP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мами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 укреплению здоровья</w:t>
            </w:r>
          </w:p>
        </w:tc>
      </w:tr>
      <w:tr w:rsidR="00B301F1" w:rsidRPr="00674668" w:rsidTr="00F10AB1">
        <w:trPr>
          <w:trHeight w:val="1537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32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информационной кампании 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с целью мотивации населения к применению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здоровьесберегающих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технологий, повышения приверженности граждан к ведению здорового образа жизни, обращению в центры здоровья в целях выявления и коррекции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предрисков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а также факторов риска развития заболеваний, пропаганды здорового питания и физической культуры, популяризации диспансеризации и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профилак</w:t>
            </w:r>
            <w:r w:rsidR="00F10AB1" w:rsidRP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тических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медицинских осмотров как фактора ответственного отношения к своему здоровью</w:t>
            </w:r>
            <w:proofErr w:type="gramEnd"/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области;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F10AB1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проведены мероприятия по информированию населения 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целью формирования приверженности к ведению здорового образа жизни, пропаганды здорового питания и физической культуры, популяризации диспансеризации и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профилак</w:t>
            </w:r>
            <w:r w:rsidR="00F10AB1" w:rsidRPr="00F10AB1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тических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осмотров как фактора ответственного отношения к своему здоровью</w:t>
            </w:r>
          </w:p>
        </w:tc>
      </w:tr>
      <w:tr w:rsidR="00B301F1" w:rsidRPr="00674668" w:rsidTr="00F10AB1">
        <w:trPr>
          <w:trHeight w:val="1537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33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Реализация мероприятий по поддержке организаций, проводящих просвещение граждан в области здорового образа жизни, внедрение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здоровьесберегающих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технологий, в том числе в отношении репродуктивного здоровья</w:t>
            </w: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области;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увеличен охват лиц, обученных основам здорового образа жизни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F10AB1">
        <w:trPr>
          <w:trHeight w:val="1537"/>
        </w:trPr>
        <w:tc>
          <w:tcPr>
            <w:tcW w:w="580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34</w:t>
            </w:r>
          </w:p>
        </w:tc>
        <w:tc>
          <w:tcPr>
            <w:tcW w:w="4794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Реализация мероприятий регионального движения «За медицину здорового долголетия»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области;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10AB1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 2030 году обеспечено вовлечение не менее                                30 процентов граждан                                    в мероприятия регионального движения «За медицину здорового долголетия»</w:t>
            </w:r>
          </w:p>
        </w:tc>
      </w:tr>
      <w:tr w:rsidR="00B301F1" w:rsidRPr="00674668" w:rsidTr="00F10AB1">
        <w:trPr>
          <w:trHeight w:val="1537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35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и развитие центров раннего физического развития детей (начиная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с 2-летнего возраста), в том числе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дошкольных образовательных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организациях</w:t>
            </w:r>
            <w:proofErr w:type="gramEnd"/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Минобразования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территориальной политики</w:t>
            </w:r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обеспечено создание и развитие центров раннего физического развития детей для выявления одаренных детей, развития их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способ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ностей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 занятиям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физической культурой и спортом в дошкольных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образовательных организациях или в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организа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циях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дополнительного образования детей</w:t>
            </w:r>
          </w:p>
        </w:tc>
      </w:tr>
      <w:tr w:rsidR="00B301F1" w:rsidRPr="00674668" w:rsidTr="00F10AB1">
        <w:trPr>
          <w:trHeight w:val="1537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36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Развитие инфраструктуры объектов спорта и иных спортивных сооружений для занятий физической культурой и спортом различных категорий населения, включая уличные спортивные объекты,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том числе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располо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женные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сельских населенных пунктах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приняты меры, направленные на вовлечение населения, в том числе детей, в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системати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ческие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занятия физической культурой и спортом, формирование здорового спортивного образа жизни</w:t>
            </w:r>
          </w:p>
        </w:tc>
      </w:tr>
      <w:tr w:rsidR="00B301F1" w:rsidRPr="00674668" w:rsidTr="00F10AB1">
        <w:trPr>
          <w:trHeight w:val="1406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37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образовательного проекта «Улицы для всех»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КДМ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проведены мероприятия, направленные на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формиро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вание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здоровых привычек у молодежи, приверженности                     к ведению здорового образа жизни</w:t>
            </w:r>
          </w:p>
        </w:tc>
      </w:tr>
      <w:tr w:rsidR="00B301F1" w:rsidRPr="00674668" w:rsidTr="00482E47">
        <w:trPr>
          <w:trHeight w:val="1434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38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открытых мастер-классов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 направлениям уличной культуры и спорта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КДМ Рязанской области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проведены мероприятия, направленные на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формиро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вание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здоровых привычек у молодежи к ведению здорового образа жизни</w:t>
            </w:r>
          </w:p>
        </w:tc>
      </w:tr>
      <w:tr w:rsidR="00B301F1" w:rsidRPr="00674668" w:rsidTr="00F10AB1">
        <w:trPr>
          <w:trHeight w:val="1537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39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Реализация программы просветительской деятельности для родителей детей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дошколь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ного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возраста, в том числе по вопросам формирования здорового образа жизни у детей в семье</w:t>
            </w:r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Минобразование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</w:t>
            </w:r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проведены мероприятия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по просветительской деятельности родителей (законных представителей) воспитанников дошкольных образовательных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организа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ций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 по вопросам формирования здорового образа жизни у детей в семье</w:t>
            </w:r>
          </w:p>
        </w:tc>
      </w:tr>
      <w:tr w:rsidR="00482E47" w:rsidRPr="008E2133" w:rsidTr="00482E47">
        <w:trPr>
          <w:trHeight w:val="287"/>
        </w:trPr>
        <w:tc>
          <w:tcPr>
            <w:tcW w:w="15082" w:type="dxa"/>
            <w:gridSpan w:val="6"/>
          </w:tcPr>
          <w:p w:rsidR="00482E47" w:rsidRPr="008E2133" w:rsidRDefault="00482E47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3. Охрана материнского, отцовского и детского здоровья, укрепление репродуктивного здоровья граждан</w:t>
            </w:r>
          </w:p>
        </w:tc>
      </w:tr>
      <w:tr w:rsidR="00B301F1" w:rsidRPr="00674668" w:rsidTr="00482E47">
        <w:trPr>
          <w:trHeight w:val="1537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40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Внедрение в женских консультациях новых подходов к работе, обеспечивающих подготовку семьи к рождению ребенка, развитие инструментов поддержки семьи,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в том числе в целях профилактики негативного выбора при беременности</w:t>
            </w: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обеспечено индивидуальное сопровождение беременных женщин, кураторство всей семьи, вовлечение всех социальных служб в решение потребностей семьи</w:t>
            </w:r>
          </w:p>
        </w:tc>
      </w:tr>
      <w:tr w:rsidR="00B301F1" w:rsidRPr="00674668" w:rsidTr="00482E47">
        <w:trPr>
          <w:trHeight w:val="555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41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и функционирование центра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медико-социального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сопровождения беременных женщин в трудной жизненной ситуации и профилактики отказов от материнства </w:t>
            </w: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обеспечена комплексная помощь и поддержка женщин, обратившихся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за услугой прерывания беременности</w:t>
            </w:r>
          </w:p>
        </w:tc>
      </w:tr>
      <w:tr w:rsidR="00B301F1" w:rsidRPr="00674668" w:rsidTr="00482E47">
        <w:trPr>
          <w:trHeight w:val="555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42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Совершенствование взаимодействия                              с медицинскими организациями частной формы собственности в части организации работы по поддержке беременных женщин в ситуации репродуктивного выбора, по вопросам профилактики  искусственных прерываний беременности </w:t>
            </w: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организована работа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с частными клиниками по привлечению социальных  психологов к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доабортному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консультированию</w:t>
            </w:r>
          </w:p>
        </w:tc>
      </w:tr>
      <w:tr w:rsidR="00B301F1" w:rsidRPr="00674668" w:rsidTr="00482E47">
        <w:trPr>
          <w:trHeight w:val="1070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43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Функционирование Кризисного центра                          для женщин в трудной жизненной ситуации </w:t>
            </w: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482E47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поддержка беременных женщин в трудной жизненной ситуации (охват не менее </w:t>
            </w:r>
            <w:proofErr w:type="gramEnd"/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300 женщин в год)</w:t>
            </w:r>
            <w:proofErr w:type="gramEnd"/>
          </w:p>
        </w:tc>
      </w:tr>
      <w:tr w:rsidR="00B301F1" w:rsidRPr="00674668" w:rsidTr="00ED6363">
        <w:trPr>
          <w:trHeight w:val="1309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44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молодоженам, вступившим в брак, сертификата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«Семья 62» (бесплатное медицинское обследование репродуктивной системы, прохождение курса по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бесконфликт</w:t>
            </w:r>
            <w:proofErr w:type="spellEnd"/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ному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поведению в семье)</w:t>
            </w: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обеспечена подготовка семей к рождению ребенка, охрана репродуктивного здоровья (100% охват молодоженов)</w:t>
            </w:r>
          </w:p>
        </w:tc>
      </w:tr>
      <w:tr w:rsidR="00B301F1" w:rsidRPr="00674668" w:rsidTr="00482E47">
        <w:trPr>
          <w:trHeight w:val="1537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45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Организация Школы женского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здоровья – информирование женщин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о факторах риска развития заболеваний репродуктивной системы, по вопросам планирования семьи, необходимости ранней постановки на учет по беременности</w:t>
            </w: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профилактика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репродуктив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заболеваний (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ежемесяч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ные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мероприятия)</w:t>
            </w:r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482E47">
        <w:trPr>
          <w:trHeight w:val="272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46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Усиление профилактических мер,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направлен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 раннее выявление заболеваний репродуктивного здоровья у подростков в возрасте 15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17 лет,  организация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профилакти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ческих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осмотров подростков с целью сохранения репродуктивного здоровья</w:t>
            </w: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охват профилактическими медицинскими осмотрами 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 xml:space="preserve">не менее 90% подростков 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>в возрасте 15</w:t>
            </w:r>
            <w:r w:rsidR="00482E4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 лет</w:t>
            </w:r>
          </w:p>
        </w:tc>
      </w:tr>
      <w:tr w:rsidR="00B301F1" w:rsidRPr="00674668" w:rsidTr="00ED6363">
        <w:trPr>
          <w:trHeight w:val="1308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47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диспансеризации граждан репродуктивного возраста в целях профилактики и раннего выявления заболеваний репродуктивной системы</w:t>
            </w: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482E47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охват диспансеризацией с целью оценки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репродуктив</w:t>
            </w:r>
            <w:r w:rsidR="00482E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ного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здоровья не менее </w:t>
            </w:r>
          </w:p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30% женщин и мужчин репродуктивного возраста</w:t>
            </w:r>
          </w:p>
        </w:tc>
      </w:tr>
      <w:tr w:rsidR="00B301F1" w:rsidRPr="00674668" w:rsidTr="00ED6363">
        <w:trPr>
          <w:trHeight w:val="1307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48</w:t>
            </w:r>
          </w:p>
        </w:tc>
        <w:tc>
          <w:tcPr>
            <w:tcW w:w="4794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возможности прохождения профилактических медицинских осмотров несовершеннолетними из многодетных семей в единые дни</w:t>
            </w: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обеспечена возможность прохождения многодетными семьями диспансеризации (приема специалистами) в единые дни</w:t>
            </w:r>
          </w:p>
        </w:tc>
      </w:tr>
      <w:tr w:rsidR="00B301F1" w:rsidRPr="00674668" w:rsidTr="00482E47">
        <w:trPr>
          <w:trHeight w:val="288"/>
        </w:trPr>
        <w:tc>
          <w:tcPr>
            <w:tcW w:w="580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49</w:t>
            </w:r>
          </w:p>
        </w:tc>
        <w:tc>
          <w:tcPr>
            <w:tcW w:w="4794" w:type="dxa"/>
          </w:tcPr>
          <w:p w:rsidR="008E2133" w:rsidRPr="008E2133" w:rsidRDefault="008E2133" w:rsidP="00ED6363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Повышение доступности и эффективности медицинской помощи пациентам,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страдаю</w:t>
            </w:r>
            <w:r w:rsidR="00ED636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щим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бесплодием,</w:t>
            </w:r>
            <w:r w:rsidR="00ED63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использованием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вспомо</w:t>
            </w:r>
            <w:r w:rsidR="00ED636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гательных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репродуктивных технологий</w:t>
            </w:r>
          </w:p>
        </w:tc>
        <w:tc>
          <w:tcPr>
            <w:tcW w:w="2216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482E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ED6363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увеличено количество супружеских пар,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направлен</w:t>
            </w:r>
            <w:r w:rsidR="00ED6363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 процедуру </w:t>
            </w:r>
            <w:proofErr w:type="spellStart"/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экстракор</w:t>
            </w:r>
            <w:r w:rsidR="00ED636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порального</w:t>
            </w:r>
            <w:proofErr w:type="spellEnd"/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оплодотворения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(не менее 500 процедур в год)</w:t>
            </w:r>
          </w:p>
        </w:tc>
      </w:tr>
      <w:tr w:rsidR="00B301F1" w:rsidRPr="00674668" w:rsidTr="00482E47">
        <w:trPr>
          <w:trHeight w:val="555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50</w:t>
            </w:r>
          </w:p>
        </w:tc>
        <w:tc>
          <w:tcPr>
            <w:tcW w:w="4794" w:type="dxa"/>
          </w:tcPr>
          <w:p w:rsidR="008E2133" w:rsidRPr="008E2133" w:rsidRDefault="008E2133" w:rsidP="00ED6363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бесплатного прохождения подготовительных и отдельных этапов программы экстракорпорального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оплодотво</w:t>
            </w:r>
            <w:proofErr w:type="spellEnd"/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рения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включающих необходимые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генети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ческие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исследования</w:t>
            </w:r>
            <w:r w:rsidR="00ED63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(или) дополнительные обследования супружеских пар, не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предусмот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ренные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базовой программой обязательного медицинского страхования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увеличена доступность программ вспомогательных репродуктивных технологий                      в рамках территориальной программы обязательного медицинского страхования</w:t>
            </w:r>
          </w:p>
        </w:tc>
      </w:tr>
      <w:tr w:rsidR="00B301F1" w:rsidRPr="00674668" w:rsidTr="00482E47">
        <w:trPr>
          <w:trHeight w:val="1537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51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Соблюдение порядков и стандартов оказания медицинской помощи беременным, роженицам и новорожденным детям в медицинских организациях Рязанской области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снижение материнской и младенческой смертности; соблюдение порядка и стандартов оказания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меди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цинской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помощи беремен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ным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роженицам и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новорож</w:t>
            </w:r>
            <w:proofErr w:type="spellEnd"/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денным детям в 100% случаях</w:t>
            </w:r>
          </w:p>
        </w:tc>
      </w:tr>
      <w:tr w:rsidR="00B301F1" w:rsidRPr="00674668" w:rsidTr="00FA7C27">
        <w:trPr>
          <w:trHeight w:val="1140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52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Внедрение в работу врачей женских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консуль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таций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речевых модулей для создания у жен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щин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положительных установок на рождение детей в ситуации репродуктивного выбора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A7C27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доля врачей женских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консуль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FA7C27">
              <w:rPr>
                <w:rFonts w:ascii="Times New Roman" w:hAnsi="Times New Roman"/>
                <w:spacing w:val="-6"/>
                <w:sz w:val="24"/>
                <w:szCs w:val="24"/>
              </w:rPr>
              <w:t>таций</w:t>
            </w:r>
            <w:proofErr w:type="spellEnd"/>
            <w:proofErr w:type="gramEnd"/>
            <w:r w:rsidRPr="00FA7C27">
              <w:rPr>
                <w:rFonts w:ascii="Times New Roman" w:hAnsi="Times New Roman"/>
                <w:spacing w:val="-6"/>
                <w:sz w:val="24"/>
                <w:szCs w:val="24"/>
              </w:rPr>
              <w:t>, использующих в работе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речевые модули 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100%</w:t>
            </w:r>
          </w:p>
        </w:tc>
      </w:tr>
      <w:tr w:rsidR="00B301F1" w:rsidRPr="00674668" w:rsidTr="00FA7C27">
        <w:trPr>
          <w:trHeight w:val="1377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53</w:t>
            </w:r>
          </w:p>
        </w:tc>
        <w:tc>
          <w:tcPr>
            <w:tcW w:w="4794" w:type="dxa"/>
          </w:tcPr>
          <w:p w:rsidR="008E2133" w:rsidRPr="008E2133" w:rsidRDefault="008E2133" w:rsidP="00FA7C27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Внедрение мотивационного анкетирования всех женщин, обратившихся за медицинской услугой по прерыванию беременности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A7C27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доля женщин, обратившихся              за медицинской услугой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 прерыванию беременности, прошедших мотивационное анкетирование, 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100%</w:t>
            </w:r>
          </w:p>
        </w:tc>
      </w:tr>
      <w:tr w:rsidR="00B301F1" w:rsidRPr="00674668" w:rsidTr="00482E47">
        <w:trPr>
          <w:trHeight w:val="414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54</w:t>
            </w:r>
          </w:p>
        </w:tc>
        <w:tc>
          <w:tcPr>
            <w:tcW w:w="4794" w:type="dxa"/>
          </w:tcPr>
          <w:p w:rsidR="008E2133" w:rsidRPr="008E2133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Включение в оценку эффективности оплаты труда руководителей медицинских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органи</w:t>
            </w:r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заций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критерия </w:t>
            </w:r>
            <w:r w:rsidR="00FA7C27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доли отказавшихся от прерывания беременности женщин из числа обратившихся на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доабортное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консультиро</w:t>
            </w:r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критерий включен во всех медицинских организациях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69626A">
        <w:trPr>
          <w:trHeight w:val="1393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55</w:t>
            </w:r>
          </w:p>
        </w:tc>
        <w:tc>
          <w:tcPr>
            <w:tcW w:w="4794" w:type="dxa"/>
          </w:tcPr>
          <w:p w:rsidR="008E2133" w:rsidRPr="008E2133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Совершенствование подходов послеродового сопровождения женщин и семей с детьми, в том числе порядка проведения «Дней здоровой мамы» для женщин в послеродовой период, семей с детьми до года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обеспечен послеродовой патронаж беременных женщин</w:t>
            </w:r>
          </w:p>
        </w:tc>
      </w:tr>
      <w:tr w:rsidR="00B301F1" w:rsidRPr="00674668" w:rsidTr="00482E47">
        <w:trPr>
          <w:trHeight w:val="1537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56</w:t>
            </w:r>
          </w:p>
        </w:tc>
        <w:tc>
          <w:tcPr>
            <w:tcW w:w="4794" w:type="dxa"/>
          </w:tcPr>
          <w:p w:rsidR="008E2133" w:rsidRPr="008E2133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информационно-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коммуникаци</w:t>
            </w:r>
            <w:proofErr w:type="spellEnd"/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онной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кампании, направленной на повышение информированности женщин о факторах риска развития заболеваний репродуктивной системы, по вопросам планирования семьи, необходимости ранней постановки на учет по беременности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повышена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информирован</w:t>
            </w:r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ность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женщин о вопросах профилактики заболеваний репродуктивной системы, сохранения репродуктивного здоровья с раннего возраста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482E47">
        <w:trPr>
          <w:trHeight w:val="1537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57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современной инфраструктуры оказания медицинской помощи женщинам и детям в перинатальных центрах, детских больницах и женских консультациях,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совер</w:t>
            </w:r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шенствование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выездных форм работы в детских поликлиниках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обновлена материально-техническая база учреждений здравоохранения, созданы современные условия для комфортного приема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пациен</w:t>
            </w:r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тов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, повышено качество медицинской помощи,</w:t>
            </w:r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при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б</w:t>
            </w:r>
            <w:proofErr w:type="spellEnd"/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gramEnd"/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лиженной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 месту жительства и получения образования</w:t>
            </w:r>
          </w:p>
        </w:tc>
      </w:tr>
      <w:tr w:rsidR="00B301F1" w:rsidRPr="00674668" w:rsidTr="0069626A">
        <w:trPr>
          <w:trHeight w:val="1419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58</w:t>
            </w:r>
          </w:p>
        </w:tc>
        <w:tc>
          <w:tcPr>
            <w:tcW w:w="4794" w:type="dxa"/>
          </w:tcPr>
          <w:p w:rsidR="008E2133" w:rsidRPr="008E2133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Совершенствование работы детских поликлиник и детских поликлинических отделений медицинских организаций в части развития детей и поддержки грудного вскармливания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создана эффективная инфраструктура</w:t>
            </w:r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для развития детей и поддержки грудного вскармливания</w:t>
            </w:r>
          </w:p>
        </w:tc>
      </w:tr>
      <w:tr w:rsidR="00B301F1" w:rsidRPr="00674668" w:rsidTr="0069626A">
        <w:trPr>
          <w:trHeight w:val="1127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59</w:t>
            </w:r>
          </w:p>
        </w:tc>
        <w:tc>
          <w:tcPr>
            <w:tcW w:w="4794" w:type="dxa"/>
          </w:tcPr>
          <w:p w:rsidR="008E2133" w:rsidRPr="008E2133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Организация и проведение расширенного неонатального скрининга </w:t>
            </w:r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 наследственные и врожденные заболевания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69626A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снижение младенческой смертности; </w:t>
            </w:r>
          </w:p>
          <w:p w:rsidR="008E2133" w:rsidRPr="008E2133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доля новорожденных,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охва</w:t>
            </w:r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ченных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скринингом, не менее 95% ежегодно</w:t>
            </w:r>
          </w:p>
        </w:tc>
      </w:tr>
      <w:tr w:rsidR="00B301F1" w:rsidRPr="00674668" w:rsidTr="00482E47">
        <w:trPr>
          <w:trHeight w:val="1537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60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Повышение квалификации медицинских работников соответствующего профиля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по вопросам репродуктивного здоровья, здорового образа жизни, грудного вскармливания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69626A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осуществлена подготовка медицинских работников в части вопросов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репродуктив</w:t>
            </w:r>
            <w:r w:rsidR="0069626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ного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здоровья, здорового образа жизни, грудного вскармливания</w:t>
            </w:r>
          </w:p>
        </w:tc>
      </w:tr>
      <w:tr w:rsidR="00576C9E" w:rsidRPr="008E2133" w:rsidTr="0088708D">
        <w:trPr>
          <w:trHeight w:val="414"/>
        </w:trPr>
        <w:tc>
          <w:tcPr>
            <w:tcW w:w="15082" w:type="dxa"/>
            <w:gridSpan w:val="6"/>
          </w:tcPr>
          <w:p w:rsidR="00576C9E" w:rsidRPr="008E2133" w:rsidRDefault="00576C9E" w:rsidP="00576C9E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4. Совершенствование целостной системы поддержки семей с детьми, дальнейшее ее развитие с учетом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потребностей таких семей, поддержка многодетности, создание дополнительных стимулов для рождения детей</w:t>
            </w:r>
          </w:p>
        </w:tc>
      </w:tr>
      <w:tr w:rsidR="00B301F1" w:rsidRPr="00674668" w:rsidTr="00576C9E">
        <w:trPr>
          <w:trHeight w:val="1448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61</w:t>
            </w:r>
          </w:p>
        </w:tc>
        <w:tc>
          <w:tcPr>
            <w:tcW w:w="4794" w:type="dxa"/>
          </w:tcPr>
          <w:p w:rsidR="008E2133" w:rsidRPr="008E2133" w:rsidRDefault="008E2133" w:rsidP="00576C9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Внедрение принципа прогрессивной (возрастающей с увеличением количества детей в семье) поддержки рождаемости и многодетности</w:t>
            </w:r>
          </w:p>
        </w:tc>
        <w:tc>
          <w:tcPr>
            <w:tcW w:w="2216" w:type="dxa"/>
          </w:tcPr>
          <w:p w:rsidR="008E2133" w:rsidRPr="00576C9E" w:rsidRDefault="008E2133" w:rsidP="00576C9E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576C9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оказание дополнительной финансовой поддержки семьям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 акцентом на прогрессивный характер в зависимости от количества детей в семье</w:t>
            </w:r>
            <w:proofErr w:type="gramEnd"/>
          </w:p>
        </w:tc>
      </w:tr>
      <w:tr w:rsidR="00B301F1" w:rsidRPr="00674668" w:rsidTr="00576C9E">
        <w:trPr>
          <w:trHeight w:val="1112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62</w:t>
            </w:r>
          </w:p>
        </w:tc>
        <w:tc>
          <w:tcPr>
            <w:tcW w:w="4794" w:type="dxa"/>
          </w:tcPr>
          <w:p w:rsidR="008E2133" w:rsidRPr="008E2133" w:rsidRDefault="008E2133" w:rsidP="00576C9E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выплаты единовременного пособия при рождении ребенка на территории Рязанской области в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проактивном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формате </w:t>
            </w:r>
          </w:p>
        </w:tc>
        <w:tc>
          <w:tcPr>
            <w:tcW w:w="2216" w:type="dxa"/>
          </w:tcPr>
          <w:p w:rsidR="008E2133" w:rsidRPr="008E2133" w:rsidRDefault="008E2133" w:rsidP="00576C9E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дополнительная поддержка семей при рождении ребенка            на территории региона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(100% охват семей)</w:t>
            </w:r>
          </w:p>
        </w:tc>
      </w:tr>
      <w:tr w:rsidR="00B301F1" w:rsidRPr="00674668" w:rsidTr="00576C9E">
        <w:trPr>
          <w:trHeight w:val="1537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63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регионального материнского (семейного) капитала, ежегодная индексация размера, введение принципа прогрессивной поддержки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оказание дополнительной финансовой поддержки многодетным семьям, оказание помощи в решении жилищных вопросов,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получе</w:t>
            </w:r>
            <w:r w:rsidR="00576C9E" w:rsidRPr="00576C9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нии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образовательных услуг (более 2 тысяч получателей в год)</w:t>
            </w:r>
          </w:p>
        </w:tc>
      </w:tr>
      <w:tr w:rsidR="00B301F1" w:rsidRPr="00674668" w:rsidTr="00576C9E">
        <w:trPr>
          <w:trHeight w:val="1406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64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Оказание государственной социальной помощи на основании социального контракта малоимущим семьям для выхода из трудной жизненной ситуации с приоритетным предоставлением многодетным семьям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оказание дополнительной финансовой поддержки семьям с низкими доходами (более 5 тысяч получателей в год)</w:t>
            </w:r>
          </w:p>
        </w:tc>
      </w:tr>
      <w:tr w:rsidR="00B301F1" w:rsidRPr="00674668" w:rsidTr="00576C9E">
        <w:trPr>
          <w:trHeight w:val="1537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65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Модернизаци</w:t>
            </w:r>
            <w:r w:rsidR="00576C9E">
              <w:rPr>
                <w:rFonts w:ascii="Times New Roman" w:hAnsi="Times New Roman"/>
                <w:spacing w:val="-4"/>
                <w:sz w:val="24"/>
                <w:szCs w:val="24"/>
              </w:rPr>
              <w:t>я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условий компенсации</w:t>
            </w:r>
            <w:r w:rsidR="00576C9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 оплату жилого помещения, коммунальных услуг для многодетных семей: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- в части прогрессивно возрастающего размера льготы;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- в части смягчения критериев нуждаемости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оказание дополнительной финансовой поддержки многодетным семьям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576C9E">
        <w:trPr>
          <w:trHeight w:val="981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66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Аудит действующих мер поддержки с точки зрения их достаточности (размер, порядок индексации), доступности и удобства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обраще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ния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 назначением мер; внесение на основе проведенного аудита изменений в порядок и условия предоставления действующих мер поддержки, введение дополнительных мер поддержки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точечная удовлетворенность потребностей семей (ежемесячный аудит)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576C9E">
        <w:trPr>
          <w:trHeight w:val="981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67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Совершенствование работы по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информиро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ванию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населения о мерах поддержки семей с детьми, условиях их предоставления (регулярное информирование населения через социальные сети, официальный сайт МТСЗН Рязанской области, распространение буклетов, размещение информации на остановках общественного транспорта, баннерах, в социальных объектах и др.)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повышение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информирован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ности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граждан о мерах социальной поддержки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576C9E">
        <w:trPr>
          <w:trHeight w:val="981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68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Функционирование «социального навигатора» на портале Открытый регион.62 (размещение информации о семейном досуге и мерах поддержки в зависимости от конкретных жизненных ситуаций)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повышение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информирован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ности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граждан о социальной помощи и досуговых мероприятий для семей с детьми</w:t>
            </w:r>
          </w:p>
        </w:tc>
      </w:tr>
      <w:tr w:rsidR="00B301F1" w:rsidRPr="00674668" w:rsidTr="000E0A36">
        <w:trPr>
          <w:trHeight w:val="806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69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многодетным семьям льготного доступа в организации культуры, искусства, образования, спорта,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ного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воспитания и другие учреждения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Минспорт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  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дополнительная поддержка многодетных семей региона, снижение финансовых затрат родителей</w:t>
            </w:r>
          </w:p>
        </w:tc>
      </w:tr>
      <w:tr w:rsidR="00B301F1" w:rsidRPr="00674668" w:rsidTr="00576C9E">
        <w:trPr>
          <w:trHeight w:val="981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70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Расширение перечня коммерческих учреждений, предоставляющих многодетным семьям скидки и льготы 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  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дополнительная поддержка многодетных семей региона, снижение финансовых затрат родителей</w:t>
            </w:r>
          </w:p>
        </w:tc>
      </w:tr>
      <w:tr w:rsidR="00B301F1" w:rsidRPr="00674668" w:rsidTr="000E0A36">
        <w:trPr>
          <w:trHeight w:val="805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71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региональной службы «Добрая няня» – организация кратковременного присмотра и ухода за детьми 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дополнительная поддержка семей, снижение финансовых затрат родителей</w:t>
            </w:r>
          </w:p>
        </w:tc>
      </w:tr>
      <w:tr w:rsidR="00B301F1" w:rsidRPr="00674668" w:rsidTr="000E0A36">
        <w:trPr>
          <w:trHeight w:val="818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72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Работа региональной службы «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Добротека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» – бесплатный прокат детских товаров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дополнительная поддержка семей, снижение финансовых затрат родителей</w:t>
            </w:r>
          </w:p>
        </w:tc>
      </w:tr>
      <w:tr w:rsidR="00B301F1" w:rsidRPr="00674668" w:rsidTr="00576C9E">
        <w:trPr>
          <w:trHeight w:val="981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73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Внедрение регионального стандарта «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Студен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ческая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семья» – дополнительные меры поддержки (выплаты, индивидуальный учеб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ный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план, скидки на обучение, социальное такси)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дополнительная поддержка молодых студенческих семей (100% охват студенческих семей)</w:t>
            </w:r>
          </w:p>
        </w:tc>
      </w:tr>
      <w:tr w:rsidR="000E0A36" w:rsidRPr="008E2133" w:rsidTr="00961C45">
        <w:trPr>
          <w:trHeight w:val="559"/>
        </w:trPr>
        <w:tc>
          <w:tcPr>
            <w:tcW w:w="15082" w:type="dxa"/>
            <w:gridSpan w:val="6"/>
          </w:tcPr>
          <w:p w:rsidR="000E0A36" w:rsidRPr="008E2133" w:rsidRDefault="000E0A36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5. Содействие в успешном совмещении гражданами семейной и профессиональной реализации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посредством развития государственных сервисов и корпоративной поддержки работников с детьми</w:t>
            </w:r>
          </w:p>
        </w:tc>
      </w:tr>
      <w:tr w:rsidR="00B301F1" w:rsidRPr="00674668" w:rsidTr="000E0A36">
        <w:trPr>
          <w:trHeight w:val="981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74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Реализация регионального проекта «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Студен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ческая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семья в ожидании счастья» – создание координационных центров поддержки студен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ческих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семей в образовательных организациях высшего образования, расположенных на территории Рязанской области                      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индивидуальная поддержка студенческих семей,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пошаго</w:t>
            </w:r>
            <w:proofErr w:type="spellEnd"/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вое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сопровождение и решение жизненной ситуации,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0E0A36">
              <w:rPr>
                <w:rFonts w:ascii="Times New Roman" w:hAnsi="Times New Roman"/>
                <w:spacing w:val="-6"/>
                <w:sz w:val="24"/>
                <w:szCs w:val="24"/>
              </w:rPr>
              <w:t>мирование</w:t>
            </w:r>
            <w:proofErr w:type="spellEnd"/>
            <w:r w:rsidRPr="000E0A3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 мерах поддержки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(100% охват студенческих семей)</w:t>
            </w:r>
          </w:p>
        </w:tc>
      </w:tr>
      <w:tr w:rsidR="00B301F1" w:rsidRPr="00674668" w:rsidTr="000E0A36">
        <w:trPr>
          <w:trHeight w:val="288"/>
        </w:trPr>
        <w:tc>
          <w:tcPr>
            <w:tcW w:w="580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75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потребностей семей в услугах дошкольного образования</w:t>
            </w:r>
          </w:p>
        </w:tc>
        <w:tc>
          <w:tcPr>
            <w:tcW w:w="2216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Минобразования Рязанской области;</w:t>
            </w:r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  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доступность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дошкольного</w:t>
            </w:r>
            <w:proofErr w:type="gramEnd"/>
          </w:p>
          <w:p w:rsidR="008E2133" w:rsidRPr="008E2133" w:rsidRDefault="008E2133" w:rsidP="000E0A36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образования – 100%</w:t>
            </w:r>
          </w:p>
        </w:tc>
      </w:tr>
      <w:tr w:rsidR="00B301F1" w:rsidRPr="00674668" w:rsidTr="000E0A36">
        <w:trPr>
          <w:trHeight w:val="981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76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проведения мероприятий, направленных на увеличение доли обучающихся 1-4 классов в группах продленного дня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Минобразования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0E0A36" w:rsidP="000E0A36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расширен охват обучающихся 1-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>4 классов образовательных организаций группами продленного дня</w:t>
            </w:r>
          </w:p>
        </w:tc>
      </w:tr>
      <w:tr w:rsidR="00B301F1" w:rsidRPr="00674668" w:rsidTr="000E0A36">
        <w:trPr>
          <w:trHeight w:val="981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77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и осуществление деятельности по дополнительному образованию детей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Минобразования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доля детей в возрасте от 5 до 18 лет, охваченных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програм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мами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дополнительного образования, 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85%</w:t>
            </w:r>
          </w:p>
        </w:tc>
      </w:tr>
      <w:tr w:rsidR="00B301F1" w:rsidRPr="00674668" w:rsidTr="000E0A36">
        <w:trPr>
          <w:trHeight w:val="981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78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мероприятий по организации профессионального обучения и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</w:t>
            </w:r>
            <w:r w:rsidR="000E0A36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ного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профессионального образования женщин, находящихся в отпуске по уходу за ребенком до достижения им возраста 3 лет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обеспечены возможности                 для трудоустройства женщин с малолетними детьми</w:t>
            </w:r>
          </w:p>
        </w:tc>
      </w:tr>
      <w:tr w:rsidR="00B301F1" w:rsidRPr="00674668" w:rsidTr="000E0A36">
        <w:trPr>
          <w:trHeight w:val="981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79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Содействие открытию собственного дела безработными гражданами, воспитывающими несовершеннолетних детей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семьям предоставлена финансовая помощь на открытие собственного дела</w:t>
            </w:r>
          </w:p>
        </w:tc>
      </w:tr>
      <w:tr w:rsidR="00B301F1" w:rsidRPr="00674668" w:rsidTr="000E0A36">
        <w:trPr>
          <w:trHeight w:val="981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80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Внедрение образовательных программ, предусматривающих возможность удаленной занятости женщин в целях совмещения воспитания несовершеннолетних детей с трудовой занятостью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созданы условия для совмещения трудовой деятельности и материнства </w:t>
            </w:r>
          </w:p>
        </w:tc>
      </w:tr>
      <w:tr w:rsidR="00B301F1" w:rsidRPr="00674668" w:rsidTr="000E0A36">
        <w:trPr>
          <w:trHeight w:val="981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81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Внедрение Единого корпоративного демографического стандарта среди работодателей региона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введен единый механизм поощрения работников                        с семейными обязанностями                   и детьми</w:t>
            </w:r>
          </w:p>
        </w:tc>
      </w:tr>
      <w:tr w:rsidR="00B301F1" w:rsidRPr="00674668" w:rsidTr="000E0A36">
        <w:trPr>
          <w:trHeight w:val="981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82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семинаров для женщин, находящихся в отпуске по уходу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за ребенком до достижения им возраста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3 лет, по основам предпринимательства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экономического развития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созданы условия                                          для совмещения трудовой деятельности и материнства</w:t>
            </w:r>
          </w:p>
        </w:tc>
      </w:tr>
      <w:tr w:rsidR="00B301F1" w:rsidRPr="00674668" w:rsidTr="000E0A36">
        <w:trPr>
          <w:trHeight w:val="981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83</w:t>
            </w:r>
          </w:p>
        </w:tc>
        <w:tc>
          <w:tcPr>
            <w:tcW w:w="4794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Реализация регионального проекта «Мама в деле» 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0E0A36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расширены возможности трудоустройства и </w:t>
            </w:r>
            <w:proofErr w:type="spellStart"/>
            <w:proofErr w:type="gramStart"/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професси</w:t>
            </w:r>
            <w:r w:rsidR="000E0A3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ональной</w:t>
            </w:r>
            <w:proofErr w:type="spellEnd"/>
            <w:proofErr w:type="gramEnd"/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самореализации женщин с детьми до 7 лет, 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 xml:space="preserve">в том числе находящихся 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>в декретном отпуске, и беременных женщин</w:t>
            </w:r>
          </w:p>
        </w:tc>
      </w:tr>
      <w:tr w:rsidR="00B60A47" w:rsidRPr="008E2133" w:rsidTr="00B16BA0">
        <w:trPr>
          <w:trHeight w:val="467"/>
        </w:trPr>
        <w:tc>
          <w:tcPr>
            <w:tcW w:w="15082" w:type="dxa"/>
            <w:gridSpan w:val="6"/>
          </w:tcPr>
          <w:p w:rsidR="00B60A47" w:rsidRPr="008E2133" w:rsidRDefault="00B60A47" w:rsidP="00B60A47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6. Формирование доступной и семейно ориентированной инфраструктуры,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оказание поддержки семьям в улучшении жилищных условий</w:t>
            </w:r>
          </w:p>
        </w:tc>
      </w:tr>
      <w:tr w:rsidR="00B301F1" w:rsidRPr="00674668" w:rsidTr="00B60A47">
        <w:trPr>
          <w:trHeight w:val="981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84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Создание комфортной городской среды для семей с детьми (благоустройство семейных пространств на общественных территориях)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топливно-энергетического комплекса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и жилищно-коммунального хозяйства Рязанской области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;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ОМСУ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поднятие статуса семей с детьми в обществе</w:t>
            </w:r>
          </w:p>
        </w:tc>
      </w:tr>
      <w:tr w:rsidR="00B301F1" w:rsidRPr="00674668" w:rsidTr="00B60A47">
        <w:trPr>
          <w:trHeight w:val="981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85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Внедрение семейно ориентированных подходов при развитии транспортной инфраструктуры, повышение доступности общественного транспорта для семей                        с детьми и беременных женщин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транспорта Рязанской области;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создана инфраструктура, ориентированная на семьи                   с детьми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B60A47">
        <w:trPr>
          <w:trHeight w:val="847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86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молодой семье с детьми компенсации стоимости найма жилого помещения </w:t>
            </w: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поддержка молодых семей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в части 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улучшения их жилищных условий </w:t>
            </w:r>
          </w:p>
        </w:tc>
      </w:tr>
      <w:tr w:rsidR="00B301F1" w:rsidRPr="00674668" w:rsidTr="00B60A47">
        <w:trPr>
          <w:trHeight w:val="981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87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молодым семьям социальной выплаты на приобретение жилого помещения или создание объекта индивидуального жилищного строительства (30% от расчетной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стоимости жилья для молодых семей, не имеющих детей, 35% от расчетной стоимости жилья для молодых семей, имеющих одного ребенка или более)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КДМ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  <w:shd w:val="clear" w:color="auto" w:fill="auto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поддержка молодых семей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в части 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улучшения их жилищных условий</w:t>
            </w:r>
          </w:p>
        </w:tc>
      </w:tr>
      <w:tr w:rsidR="00B301F1" w:rsidRPr="00674668" w:rsidTr="00B60A47">
        <w:trPr>
          <w:trHeight w:val="981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88</w:t>
            </w:r>
          </w:p>
        </w:tc>
        <w:tc>
          <w:tcPr>
            <w:tcW w:w="4794" w:type="dxa"/>
          </w:tcPr>
          <w:p w:rsidR="00B60A47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многодетных граждан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земель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ными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участками, в том числе для индивиду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ального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жилищного строительства или ведения личного подсобного хозяйства 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(с правом возведения жилого дома)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ОМСУ                                     (по согласованию)</w:t>
            </w: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дополнительная поддержка многодетных семей, улучшение их жилищных условий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89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единовременной денежной выплаты семьям с 10 и более детьми на приобретение жилого помещения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дополнительная поддержка многодетных семей, улучшение их жилищных условий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социальных выплат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 строительство (приобретение) жилья семьям, проживающим на сельских территориях</w:t>
            </w:r>
          </w:p>
        </w:tc>
        <w:tc>
          <w:tcPr>
            <w:tcW w:w="2216" w:type="dxa"/>
          </w:tcPr>
          <w:p w:rsidR="008E2133" w:rsidRPr="008E2133" w:rsidRDefault="00B90A9B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hyperlink r:id="rId10" w:history="1">
              <w:r w:rsidR="008E2133" w:rsidRPr="00674668">
                <w:rPr>
                  <w:rFonts w:ascii="Times New Roman" w:hAnsi="Times New Roman"/>
                  <w:spacing w:val="-4"/>
                  <w:sz w:val="24"/>
                  <w:szCs w:val="24"/>
                </w:rPr>
                <w:t>министерство сельского хозяйства и продовольствия Рязанской области</w:t>
              </w:r>
            </w:hyperlink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улучшение жилищных условий семей, проживающих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на сельских территориях</w:t>
            </w:r>
          </w:p>
        </w:tc>
      </w:tr>
      <w:tr w:rsidR="00B60A47" w:rsidRPr="008E2133" w:rsidTr="00B60A47">
        <w:trPr>
          <w:trHeight w:val="287"/>
        </w:trPr>
        <w:tc>
          <w:tcPr>
            <w:tcW w:w="15082" w:type="dxa"/>
            <w:gridSpan w:val="6"/>
          </w:tcPr>
          <w:p w:rsidR="00B60A47" w:rsidRPr="008E2133" w:rsidRDefault="00B60A47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7. Сопровождение семей в особых жизненных ситуациях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91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Функционирование службы семейного кураторства – комплексная система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поддерж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ки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патронажа семей в решении различных жизненных ситуаций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оперативное получение информации по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решению жизненной ситуации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семьи (охват более 20 тысяч семей в год)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92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Организация работы с заявителями в режиме «Единого окна» в семейных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многофункцио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нальных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центрах Рязанской области (далее –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семейный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МФЦ), расширение сети семейных МФЦ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обеспечена доступность получения социальной помощи для семей с детьми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B60A47">
        <w:trPr>
          <w:trHeight w:val="274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93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Функционирование 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ГКУ РО «</w:t>
            </w:r>
            <w:proofErr w:type="spellStart"/>
            <w:proofErr w:type="gramStart"/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Государствен</w:t>
            </w:r>
            <w:r w:rsidR="00B60A4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ное</w:t>
            </w:r>
            <w:proofErr w:type="spellEnd"/>
            <w:proofErr w:type="gramEnd"/>
            <w:r w:rsidRPr="0067466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юридическое бюро»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для оказания бесплатной правовой помощи многодетным семьям, детям-сиротам, детям-инвалидам, малоимущим семьям с детьми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оказана правовая помощь семьям с детьми, детям-сиротам, детям-инвалидам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94</w:t>
            </w:r>
          </w:p>
        </w:tc>
        <w:tc>
          <w:tcPr>
            <w:tcW w:w="4794" w:type="dxa"/>
          </w:tcPr>
          <w:p w:rsidR="00B60A47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Комплексное сопровождение семей,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воспиты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вающих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детей-инвалидов,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 площадке 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ГБУ РО «Центр социального развития»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профилактика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инвалидизации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среди детей, помощь семьям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с особенными детьми 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95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организации и осуществления ранней помощи детям с инвалидностью 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профилактика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инвалидизации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среди детей, помощь семьям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с особенными детьми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96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Социальная реабилитация семей участников специальной военной операции, семей с детьми-инвалидами в ГАУ РО «Рязанский многопрофильный социально-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реабилитаци</w:t>
            </w:r>
            <w:proofErr w:type="spellEnd"/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онный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центр «Сосновый бор»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обеспечена комплексная реабилитационная помощь отдельным категориям семьям 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97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Функционирование отделений по поддержке семей в трудной жизненной ситуации на базе комплексных центров социального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обслужи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вания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населения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помощь семьям в трудной жизненной ситуации,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индиви</w:t>
            </w:r>
            <w:proofErr w:type="spellEnd"/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дуальное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сопровождение семьи в решение вопросов 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98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Оказание экстренной психологической помощи с использованием телефона доверия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экстренная психологическ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ая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помощь (отработка более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5 тысяч обращений в год)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99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Совершенствование подходов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межведомст</w:t>
            </w:r>
            <w:proofErr w:type="spellEnd"/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венного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взаимодействия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 сопровождении семей с детьми по преодолению бедности, трудной жизненной ситуации или социально опасного положения с акцентом на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сохране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ние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кровнородственных отношений, лечение и профилактику алкогольных и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наркоти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ческих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заболеваний членов семьи, содействие трудоустройству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помощь семьям в трудной жизненной ситуации,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индиви</w:t>
            </w:r>
            <w:proofErr w:type="spellEnd"/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дуальное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сопровождение семьи в решение вопросов 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B60A47">
        <w:trPr>
          <w:trHeight w:val="302"/>
        </w:trPr>
        <w:tc>
          <w:tcPr>
            <w:tcW w:w="580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794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Разработка и внедрение механизмов наставничества для семей, находящихся в трудной жизненной ситуации или социально опасном положении</w:t>
            </w:r>
          </w:p>
        </w:tc>
        <w:tc>
          <w:tcPr>
            <w:tcW w:w="2216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60A47">
            <w:pPr>
              <w:autoSpaceDE w:val="0"/>
              <w:autoSpaceDN w:val="0"/>
              <w:adjustRightInd w:val="0"/>
              <w:spacing w:line="233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обеспечены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права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интересы детей в части воспитания в родной семье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794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социального сопровождения родителей, ограниченных в родительских правах, для сокращения количества случаев их последующего лишения родительских прав</w:t>
            </w:r>
          </w:p>
        </w:tc>
        <w:tc>
          <w:tcPr>
            <w:tcW w:w="2216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обеспечены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права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интересы детей в части воспитания в родной семье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102</w:t>
            </w:r>
          </w:p>
        </w:tc>
        <w:tc>
          <w:tcPr>
            <w:tcW w:w="4794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социального сопровождения родителей, лишенных родительских прав,                       для восстановления их в родительских правах</w:t>
            </w:r>
          </w:p>
        </w:tc>
        <w:tc>
          <w:tcPr>
            <w:tcW w:w="2216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обеспечены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права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интересы детей в части воспитания в родной семье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103</w:t>
            </w:r>
          </w:p>
        </w:tc>
        <w:tc>
          <w:tcPr>
            <w:tcW w:w="4794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Совершенствование системы сопровождения семей, взявших на воспитание детей-сирот и детей, оставшихся без попечения родителей, посредством оказания им психолого-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педаго</w:t>
            </w:r>
            <w:proofErr w:type="spellEnd"/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гической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, медицинской и социальной помощи</w:t>
            </w:r>
          </w:p>
        </w:tc>
        <w:tc>
          <w:tcPr>
            <w:tcW w:w="2216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Минобразование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130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77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снижено количество случаев отмены решений о передаче ребенка под опеку (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попечи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тельство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104</w:t>
            </w:r>
          </w:p>
        </w:tc>
        <w:tc>
          <w:tcPr>
            <w:tcW w:w="4794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Вовлечение детей, находящихся в трудной жизненной ситуации, в события и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меропри</w:t>
            </w:r>
            <w:r w:rsidR="00F30B9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ятия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, социально полезную деятельность</w:t>
            </w:r>
          </w:p>
        </w:tc>
        <w:tc>
          <w:tcPr>
            <w:tcW w:w="2216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F30B98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дети, находящие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ся в трудной жизненной ситуации, </w:t>
            </w:r>
            <w:proofErr w:type="spellStart"/>
            <w:proofErr w:type="gramStart"/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привле</w:t>
            </w:r>
            <w:r w:rsidR="00B60A47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чены</w:t>
            </w:r>
            <w:proofErr w:type="spellEnd"/>
            <w:proofErr w:type="gramEnd"/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 участию в социально полезной деятельности </w:t>
            </w:r>
          </w:p>
        </w:tc>
      </w:tr>
      <w:tr w:rsidR="00B301F1" w:rsidRPr="00674668" w:rsidTr="00B60A47">
        <w:trPr>
          <w:trHeight w:val="555"/>
        </w:trPr>
        <w:tc>
          <w:tcPr>
            <w:tcW w:w="580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105</w:t>
            </w:r>
          </w:p>
        </w:tc>
        <w:tc>
          <w:tcPr>
            <w:tcW w:w="4794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тренингов «Ждем тебя» –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поддер</w:t>
            </w:r>
            <w:r w:rsidR="00F30B9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жка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семей участников специальной военной операции, семей погибших (умерших) участников специальной военной операции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обеспечена защита прав и поддержка семей участников специальной военной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опера</w:t>
            </w:r>
            <w:r w:rsidR="00F30B9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ции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, семей погибших (умер</w:t>
            </w:r>
            <w:r w:rsidR="00F30B9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ших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) участников специальной военной операции</w:t>
            </w:r>
          </w:p>
        </w:tc>
      </w:tr>
      <w:tr w:rsidR="00F30B98" w:rsidRPr="008E2133" w:rsidTr="00F30B98">
        <w:trPr>
          <w:trHeight w:val="302"/>
        </w:trPr>
        <w:tc>
          <w:tcPr>
            <w:tcW w:w="15082" w:type="dxa"/>
            <w:gridSpan w:val="6"/>
          </w:tcPr>
          <w:p w:rsidR="00F30B98" w:rsidRPr="008E2133" w:rsidRDefault="00F30B98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8. Реализации 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семейноориентированной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демографической политики с учетом национальных и социокультурных особенностей</w:t>
            </w:r>
          </w:p>
        </w:tc>
      </w:tr>
      <w:tr w:rsidR="00B301F1" w:rsidRPr="00674668" w:rsidTr="00F30B98">
        <w:trPr>
          <w:trHeight w:val="555"/>
        </w:trPr>
        <w:tc>
          <w:tcPr>
            <w:tcW w:w="580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106</w:t>
            </w:r>
          </w:p>
        </w:tc>
        <w:tc>
          <w:tcPr>
            <w:tcW w:w="4794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деятельности Демографического штаба при Губернаторе Рязанской области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выработаны новые </w:t>
            </w:r>
            <w:proofErr w:type="spellStart"/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демогра</w:t>
            </w:r>
            <w:r w:rsidR="00F30B9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фические</w:t>
            </w:r>
            <w:proofErr w:type="spellEnd"/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меры, направлен</w:t>
            </w:r>
            <w:r w:rsidR="00F30B9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ные</w:t>
            </w:r>
            <w:proofErr w:type="spell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 поддержку семей с детьми и стимулирование рождаемости</w:t>
            </w:r>
          </w:p>
        </w:tc>
      </w:tr>
      <w:tr w:rsidR="00B301F1" w:rsidRPr="00674668" w:rsidTr="00F30B98">
        <w:trPr>
          <w:trHeight w:val="302"/>
        </w:trPr>
        <w:tc>
          <w:tcPr>
            <w:tcW w:w="580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107</w:t>
            </w:r>
          </w:p>
        </w:tc>
        <w:tc>
          <w:tcPr>
            <w:tcW w:w="4794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Реализация мероприятий региональной программы по повышению рождаемости, актуализация комплекса мер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F30B98">
            <w:pPr>
              <w:autoSpaceDE w:val="0"/>
              <w:autoSpaceDN w:val="0"/>
              <w:adjustRightInd w:val="0"/>
              <w:spacing w:line="228" w:lineRule="auto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расширена поддержка семей 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 xml:space="preserve">с детьми, созданы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дополни</w:t>
            </w:r>
            <w:r w:rsidR="00F30B9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тельные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возможности для рождения и воспитания детей</w:t>
            </w:r>
          </w:p>
        </w:tc>
      </w:tr>
      <w:tr w:rsidR="00B301F1" w:rsidRPr="00674668" w:rsidTr="00F30B98">
        <w:trPr>
          <w:trHeight w:val="555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Создание центра компетенций по вопросам разработки и реализации демографической политики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повышено качество управленческих решений, направленных на улучшение демографической ситуации</w:t>
            </w:r>
          </w:p>
        </w:tc>
      </w:tr>
      <w:tr w:rsidR="00B301F1" w:rsidRPr="00674668" w:rsidTr="00F30B98">
        <w:trPr>
          <w:trHeight w:val="555"/>
        </w:trPr>
        <w:tc>
          <w:tcPr>
            <w:tcW w:w="580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109</w:t>
            </w:r>
          </w:p>
        </w:tc>
        <w:tc>
          <w:tcPr>
            <w:tcW w:w="4794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мониторингов, изучений общественного мнения, опросов населения</w:t>
            </w:r>
            <w:r w:rsidR="00F30B9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факторах, влияющих на принятие решения о рождении ребенка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16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8E2133" w:rsidRPr="008E2133" w:rsidRDefault="00B301F1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74668">
              <w:rPr>
                <w:rFonts w:ascii="Times New Roman" w:hAnsi="Times New Roman"/>
                <w:spacing w:val="-4"/>
                <w:sz w:val="24"/>
                <w:szCs w:val="24"/>
              </w:rPr>
              <w:t>2026-2036</w:t>
            </w:r>
            <w:r w:rsidR="008E2133"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годы</w:t>
            </w:r>
          </w:p>
        </w:tc>
        <w:tc>
          <w:tcPr>
            <w:tcW w:w="2177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3185" w:type="dxa"/>
          </w:tcPr>
          <w:p w:rsidR="008E2133" w:rsidRPr="008E2133" w:rsidRDefault="008E2133" w:rsidP="00B301F1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для выработки новых мер поддержки семей с детьми выявлены факторы, </w:t>
            </w:r>
            <w:proofErr w:type="gramStart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влияю</w:t>
            </w:r>
            <w:r w:rsidR="00F30B9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>щие</w:t>
            </w:r>
            <w:proofErr w:type="gramEnd"/>
            <w:r w:rsidRPr="008E213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на принятие решения о рождении ребенка</w:t>
            </w:r>
          </w:p>
        </w:tc>
      </w:tr>
    </w:tbl>
    <w:p w:rsidR="008E2133" w:rsidRPr="008E2133" w:rsidRDefault="008E2133" w:rsidP="008E2133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BE1191" w:rsidRDefault="00BE1191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BE1191">
      <w:headerReference w:type="default" r:id="rId11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9B" w:rsidRDefault="00B90A9B">
      <w:r>
        <w:separator/>
      </w:r>
    </w:p>
  </w:endnote>
  <w:endnote w:type="continuationSeparator" w:id="0">
    <w:p w:rsidR="00B90A9B" w:rsidRDefault="00B9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9B" w:rsidRDefault="00B90A9B">
      <w:r>
        <w:separator/>
      </w:r>
    </w:p>
  </w:footnote>
  <w:footnote w:type="continuationSeparator" w:id="0">
    <w:p w:rsidR="00B90A9B" w:rsidRDefault="00B90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68" w:rsidRPr="00BE1191" w:rsidRDefault="00674668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251D07">
      <w:rPr>
        <w:rFonts w:ascii="Times New Roman" w:hAnsi="Times New Roman"/>
        <w:noProof/>
        <w:sz w:val="24"/>
        <w:szCs w:val="24"/>
      </w:rPr>
      <w:t>23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674668" w:rsidRDefault="006746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1125992"/>
    <w:multiLevelType w:val="multilevel"/>
    <w:tmpl w:val="1ABAA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0E0A36"/>
    <w:rsid w:val="00134D4E"/>
    <w:rsid w:val="00251D07"/>
    <w:rsid w:val="00482E47"/>
    <w:rsid w:val="00576C9E"/>
    <w:rsid w:val="00674668"/>
    <w:rsid w:val="00690752"/>
    <w:rsid w:val="0069626A"/>
    <w:rsid w:val="008E2133"/>
    <w:rsid w:val="0098278B"/>
    <w:rsid w:val="00B301F1"/>
    <w:rsid w:val="00B60A47"/>
    <w:rsid w:val="00B90A9B"/>
    <w:rsid w:val="00BE1191"/>
    <w:rsid w:val="00C27CF8"/>
    <w:rsid w:val="00ED6363"/>
    <w:rsid w:val="00F10AB1"/>
    <w:rsid w:val="00F30B98"/>
    <w:rsid w:val="00F84BDF"/>
    <w:rsid w:val="00FA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numbering" w:customStyle="1" w:styleId="12">
    <w:name w:val="Нет списка1"/>
    <w:next w:val="a2"/>
    <w:uiPriority w:val="99"/>
    <w:semiHidden/>
    <w:unhideWhenUsed/>
    <w:rsid w:val="008E2133"/>
  </w:style>
  <w:style w:type="character" w:customStyle="1" w:styleId="afb">
    <w:name w:val="Текст выноски Знак"/>
    <w:basedOn w:val="a0"/>
    <w:link w:val="afa"/>
    <w:uiPriority w:val="99"/>
    <w:semiHidden/>
    <w:rsid w:val="008E213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d"/>
    <w:uiPriority w:val="59"/>
    <w:rsid w:val="008E21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unhideWhenUsed/>
    <w:rsid w:val="008E21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Strong"/>
    <w:basedOn w:val="a0"/>
    <w:uiPriority w:val="22"/>
    <w:qFormat/>
    <w:rsid w:val="008E2133"/>
    <w:rPr>
      <w:b/>
      <w:bCs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8E2133"/>
    <w:rPr>
      <w:color w:val="800080"/>
      <w:u w:val="single"/>
    </w:rPr>
  </w:style>
  <w:style w:type="character" w:styleId="aff2">
    <w:name w:val="FollowedHyperlink"/>
    <w:basedOn w:val="a0"/>
    <w:uiPriority w:val="99"/>
    <w:semiHidden/>
    <w:unhideWhenUsed/>
    <w:rsid w:val="008E2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numbering" w:customStyle="1" w:styleId="12">
    <w:name w:val="Нет списка1"/>
    <w:next w:val="a2"/>
    <w:uiPriority w:val="99"/>
    <w:semiHidden/>
    <w:unhideWhenUsed/>
    <w:rsid w:val="008E2133"/>
  </w:style>
  <w:style w:type="character" w:customStyle="1" w:styleId="afb">
    <w:name w:val="Текст выноски Знак"/>
    <w:basedOn w:val="a0"/>
    <w:link w:val="afa"/>
    <w:uiPriority w:val="99"/>
    <w:semiHidden/>
    <w:rsid w:val="008E213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d"/>
    <w:uiPriority w:val="59"/>
    <w:rsid w:val="008E21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unhideWhenUsed/>
    <w:rsid w:val="008E21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Strong"/>
    <w:basedOn w:val="a0"/>
    <w:uiPriority w:val="22"/>
    <w:qFormat/>
    <w:rsid w:val="008E2133"/>
    <w:rPr>
      <w:b/>
      <w:bCs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8E2133"/>
    <w:rPr>
      <w:color w:val="800080"/>
      <w:u w:val="single"/>
    </w:rPr>
  </w:style>
  <w:style w:type="character" w:styleId="aff2">
    <w:name w:val="FollowedHyperlink"/>
    <w:basedOn w:val="a0"/>
    <w:uiPriority w:val="99"/>
    <w:semiHidden/>
    <w:unhideWhenUsed/>
    <w:rsid w:val="008E21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gro.ryazan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sport.ryaza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AF4E-86B0-49BC-A49A-0AE66587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6410</Words>
  <Characters>36537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dcterms:created xsi:type="dcterms:W3CDTF">2026-05-28T06:31:00Z</dcterms:created>
  <dcterms:modified xsi:type="dcterms:W3CDTF">2026-05-29T13:19:00Z</dcterms:modified>
</cp:coreProperties>
</file>