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A65DB7">
        <w:rPr>
          <w:rFonts w:ascii="Times New Roman" w:hAnsi="Times New Roman"/>
          <w:bCs/>
          <w:sz w:val="28"/>
          <w:szCs w:val="28"/>
        </w:rPr>
        <w:t>от 29 апреля 2026 г. № 144</w:t>
      </w:r>
    </w:p>
    <w:p w:rsidR="003D3B8A" w:rsidRPr="003D3B8A" w:rsidRDefault="003D3B8A" w:rsidP="00437F65">
      <w:pPr>
        <w:ind w:right="55"/>
        <w:jc w:val="center"/>
        <w:rPr>
          <w:rFonts w:ascii="Times New Roman" w:hAnsi="Times New Roman"/>
          <w:b/>
          <w:bCs/>
          <w:sz w:val="28"/>
          <w:szCs w:val="28"/>
        </w:rPr>
        <w:sectPr w:rsidR="003D3B8A" w:rsidRPr="003D3B8A" w:rsidSect="00A65DB7">
          <w:headerReference w:type="even" r:id="rId9"/>
          <w:footerReference w:type="first" r:id="rId10"/>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RPr="00F22C38" w:rsidTr="002B3460">
        <w:trPr>
          <w:jc w:val="right"/>
        </w:trPr>
        <w:tc>
          <w:tcPr>
            <w:tcW w:w="5000" w:type="pct"/>
            <w:gridSpan w:val="3"/>
            <w:tcMar>
              <w:top w:w="0" w:type="dxa"/>
              <w:left w:w="108" w:type="dxa"/>
              <w:bottom w:w="680" w:type="dxa"/>
              <w:right w:w="108" w:type="dxa"/>
            </w:tcMar>
          </w:tcPr>
          <w:p w:rsidR="00F22C38" w:rsidRDefault="00F22C38" w:rsidP="00F22C38">
            <w:pPr>
              <w:tabs>
                <w:tab w:val="left" w:pos="4600"/>
              </w:tabs>
              <w:jc w:val="center"/>
              <w:rPr>
                <w:rFonts w:ascii="Times New Roman" w:hAnsi="Times New Roman"/>
                <w:sz w:val="28"/>
                <w:szCs w:val="28"/>
              </w:rPr>
            </w:pPr>
            <w:bookmarkStart w:id="0" w:name="_GoBack"/>
            <w:bookmarkEnd w:id="0"/>
            <w:r w:rsidRPr="00F22C38">
              <w:rPr>
                <w:rFonts w:ascii="Times New Roman" w:hAnsi="Times New Roman"/>
                <w:sz w:val="28"/>
                <w:szCs w:val="28"/>
              </w:rPr>
              <w:lastRenderedPageBreak/>
              <w:t>О внесении изменений в постановление Правительства Рязанской</w:t>
            </w:r>
          </w:p>
          <w:p w:rsidR="00F22C38" w:rsidRDefault="00F22C38" w:rsidP="00F22C38">
            <w:pPr>
              <w:tabs>
                <w:tab w:val="left" w:pos="4600"/>
              </w:tabs>
              <w:jc w:val="center"/>
              <w:rPr>
                <w:rFonts w:ascii="Times New Roman" w:hAnsi="Times New Roman"/>
                <w:sz w:val="28"/>
                <w:szCs w:val="28"/>
              </w:rPr>
            </w:pPr>
            <w:r w:rsidRPr="00F22C38">
              <w:rPr>
                <w:rFonts w:ascii="Times New Roman" w:hAnsi="Times New Roman"/>
                <w:sz w:val="28"/>
                <w:szCs w:val="28"/>
              </w:rPr>
              <w:t>области от 17 декабря 2014 г. № 387 «</w:t>
            </w:r>
            <w:proofErr w:type="gramStart"/>
            <w:r w:rsidRPr="00F22C38">
              <w:rPr>
                <w:rFonts w:ascii="Times New Roman" w:hAnsi="Times New Roman"/>
                <w:sz w:val="28"/>
                <w:szCs w:val="28"/>
              </w:rPr>
              <w:t>О</w:t>
            </w:r>
            <w:proofErr w:type="gramEnd"/>
            <w:r w:rsidRPr="00F22C38">
              <w:rPr>
                <w:rFonts w:ascii="Times New Roman" w:hAnsi="Times New Roman"/>
                <w:sz w:val="28"/>
                <w:szCs w:val="28"/>
              </w:rPr>
              <w:t xml:space="preserve"> государственной социальной</w:t>
            </w:r>
          </w:p>
          <w:p w:rsidR="00F22C38" w:rsidRDefault="00F22C38" w:rsidP="00F22C38">
            <w:pPr>
              <w:tabs>
                <w:tab w:val="left" w:pos="4600"/>
              </w:tabs>
              <w:jc w:val="center"/>
              <w:rPr>
                <w:rFonts w:ascii="Times New Roman" w:hAnsi="Times New Roman"/>
                <w:sz w:val="28"/>
                <w:szCs w:val="28"/>
              </w:rPr>
            </w:pPr>
            <w:proofErr w:type="gramStart"/>
            <w:r w:rsidRPr="00F22C38">
              <w:rPr>
                <w:rFonts w:ascii="Times New Roman" w:hAnsi="Times New Roman"/>
                <w:sz w:val="28"/>
                <w:szCs w:val="28"/>
              </w:rPr>
              <w:t>помощи на основании социального контракта»</w:t>
            </w:r>
            <w:r>
              <w:rPr>
                <w:rFonts w:ascii="Times New Roman" w:hAnsi="Times New Roman"/>
                <w:sz w:val="28"/>
                <w:szCs w:val="28"/>
              </w:rPr>
              <w:t xml:space="preserve"> </w:t>
            </w:r>
            <w:r w:rsidRPr="00F22C38">
              <w:rPr>
                <w:rFonts w:ascii="Times New Roman" w:hAnsi="Times New Roman"/>
                <w:sz w:val="28"/>
                <w:szCs w:val="28"/>
              </w:rPr>
              <w:t>(в редакции</w:t>
            </w:r>
            <w:proofErr w:type="gramEnd"/>
          </w:p>
          <w:p w:rsidR="00F22C38" w:rsidRDefault="00F22C38" w:rsidP="00F22C38">
            <w:pPr>
              <w:tabs>
                <w:tab w:val="left" w:pos="4600"/>
              </w:tabs>
              <w:jc w:val="center"/>
              <w:rPr>
                <w:rFonts w:ascii="Times New Roman" w:hAnsi="Times New Roman"/>
                <w:sz w:val="28"/>
                <w:szCs w:val="28"/>
              </w:rPr>
            </w:pPr>
            <w:r w:rsidRPr="00F22C38">
              <w:rPr>
                <w:rFonts w:ascii="Times New Roman" w:hAnsi="Times New Roman"/>
                <w:sz w:val="28"/>
                <w:szCs w:val="28"/>
              </w:rPr>
              <w:t>постановлений Правительства Рязанской области от 29.04.2015</w:t>
            </w:r>
          </w:p>
          <w:p w:rsidR="00F22C38" w:rsidRDefault="00F22C38" w:rsidP="00F22C38">
            <w:pPr>
              <w:tabs>
                <w:tab w:val="left" w:pos="4600"/>
              </w:tabs>
              <w:jc w:val="center"/>
              <w:rPr>
                <w:rFonts w:ascii="Times New Roman" w:hAnsi="Times New Roman"/>
                <w:sz w:val="28"/>
                <w:szCs w:val="28"/>
              </w:rPr>
            </w:pPr>
            <w:r w:rsidRPr="00F22C38">
              <w:rPr>
                <w:rFonts w:ascii="Times New Roman" w:hAnsi="Times New Roman"/>
                <w:sz w:val="28"/>
                <w:szCs w:val="28"/>
              </w:rPr>
              <w:t>№ 97, от 09.03.2017 № 41, от 23.08.2017 № 198, от 19.12.2017</w:t>
            </w:r>
          </w:p>
          <w:p w:rsidR="00F22C38" w:rsidRDefault="00F22C38" w:rsidP="00F22C38">
            <w:pPr>
              <w:tabs>
                <w:tab w:val="left" w:pos="4600"/>
              </w:tabs>
              <w:jc w:val="center"/>
              <w:rPr>
                <w:rFonts w:ascii="Times New Roman" w:hAnsi="Times New Roman"/>
                <w:sz w:val="28"/>
                <w:szCs w:val="28"/>
              </w:rPr>
            </w:pPr>
            <w:r w:rsidRPr="00F22C38">
              <w:rPr>
                <w:rFonts w:ascii="Times New Roman" w:hAnsi="Times New Roman"/>
                <w:sz w:val="28"/>
                <w:szCs w:val="28"/>
              </w:rPr>
              <w:t>№ 377, от 03.09.2019 № 283, от 26.11.2019 № 373, от 24.03.2020</w:t>
            </w:r>
          </w:p>
          <w:p w:rsidR="00F22C38" w:rsidRDefault="00F22C38" w:rsidP="00F22C38">
            <w:pPr>
              <w:tabs>
                <w:tab w:val="left" w:pos="4600"/>
              </w:tabs>
              <w:jc w:val="center"/>
              <w:rPr>
                <w:rFonts w:ascii="Times New Roman" w:hAnsi="Times New Roman"/>
                <w:sz w:val="28"/>
                <w:szCs w:val="28"/>
              </w:rPr>
            </w:pPr>
            <w:r w:rsidRPr="00F22C38">
              <w:rPr>
                <w:rFonts w:ascii="Times New Roman" w:hAnsi="Times New Roman"/>
                <w:sz w:val="28"/>
                <w:szCs w:val="28"/>
              </w:rPr>
              <w:t>№ 56, от 18.11.2020 № 300, от 25.11.2020 № 312, от 31.05.2021</w:t>
            </w:r>
          </w:p>
          <w:p w:rsidR="00F22C38" w:rsidRDefault="00F22C38" w:rsidP="00F22C38">
            <w:pPr>
              <w:tabs>
                <w:tab w:val="left" w:pos="4600"/>
              </w:tabs>
              <w:jc w:val="center"/>
              <w:rPr>
                <w:rFonts w:ascii="Times New Roman" w:hAnsi="Times New Roman"/>
                <w:sz w:val="28"/>
                <w:szCs w:val="28"/>
              </w:rPr>
            </w:pPr>
            <w:r w:rsidRPr="00F22C38">
              <w:rPr>
                <w:rFonts w:ascii="Times New Roman" w:hAnsi="Times New Roman"/>
                <w:sz w:val="28"/>
                <w:szCs w:val="28"/>
              </w:rPr>
              <w:t>№ 140, от 21.09.2021 № 251, от 30.11.2021 № 331, от 05.04.2022</w:t>
            </w:r>
          </w:p>
          <w:p w:rsidR="00F22C38" w:rsidRDefault="00F22C38" w:rsidP="00F22C38">
            <w:pPr>
              <w:tabs>
                <w:tab w:val="left" w:pos="4600"/>
              </w:tabs>
              <w:jc w:val="center"/>
              <w:rPr>
                <w:rFonts w:ascii="Times New Roman" w:hAnsi="Times New Roman"/>
                <w:sz w:val="28"/>
                <w:szCs w:val="28"/>
              </w:rPr>
            </w:pPr>
            <w:r w:rsidRPr="00F22C38">
              <w:rPr>
                <w:rFonts w:ascii="Times New Roman" w:hAnsi="Times New Roman"/>
                <w:sz w:val="28"/>
                <w:szCs w:val="28"/>
              </w:rPr>
              <w:t>№ 130, от 09.08.2022 № 289, от 22.11.2022 № 418, от 18.01.2023</w:t>
            </w:r>
          </w:p>
          <w:p w:rsidR="00F22C38" w:rsidRDefault="00F22C38" w:rsidP="00F22C38">
            <w:pPr>
              <w:tabs>
                <w:tab w:val="left" w:pos="4600"/>
              </w:tabs>
              <w:jc w:val="center"/>
              <w:rPr>
                <w:rFonts w:ascii="Times New Roman" w:hAnsi="Times New Roman"/>
                <w:sz w:val="28"/>
                <w:szCs w:val="28"/>
              </w:rPr>
            </w:pPr>
            <w:r w:rsidRPr="00F22C38">
              <w:rPr>
                <w:rFonts w:ascii="Times New Roman" w:hAnsi="Times New Roman"/>
                <w:sz w:val="28"/>
                <w:szCs w:val="28"/>
              </w:rPr>
              <w:t>№ 8, от 19.04.2023 № 161, от 19.12.2023 № 496,</w:t>
            </w:r>
            <w:r>
              <w:rPr>
                <w:rFonts w:ascii="Times New Roman" w:hAnsi="Times New Roman"/>
                <w:sz w:val="28"/>
                <w:szCs w:val="28"/>
              </w:rPr>
              <w:t xml:space="preserve"> </w:t>
            </w:r>
            <w:r w:rsidRPr="00F22C38">
              <w:rPr>
                <w:rFonts w:ascii="Times New Roman" w:hAnsi="Times New Roman"/>
                <w:sz w:val="28"/>
                <w:szCs w:val="28"/>
              </w:rPr>
              <w:t>от 11.04.2024</w:t>
            </w:r>
          </w:p>
          <w:p w:rsidR="000D5EED" w:rsidRPr="00F22C38" w:rsidRDefault="00F22C38" w:rsidP="00F22C38">
            <w:pPr>
              <w:tabs>
                <w:tab w:val="left" w:pos="4600"/>
              </w:tabs>
              <w:jc w:val="center"/>
              <w:rPr>
                <w:rFonts w:ascii="Times New Roman" w:hAnsi="Times New Roman"/>
                <w:sz w:val="28"/>
                <w:szCs w:val="28"/>
              </w:rPr>
            </w:pPr>
            <w:proofErr w:type="gramStart"/>
            <w:r w:rsidRPr="00F22C38">
              <w:rPr>
                <w:rFonts w:ascii="Times New Roman" w:hAnsi="Times New Roman"/>
                <w:sz w:val="28"/>
                <w:szCs w:val="28"/>
              </w:rPr>
              <w:t>№ 114, от 03.09.2024 № 283, от 25.06.2025 № 202)</w:t>
            </w:r>
            <w:proofErr w:type="gramEnd"/>
          </w:p>
        </w:tc>
      </w:tr>
      <w:tr w:rsidR="000D5EED" w:rsidRPr="00F22C38" w:rsidTr="002B3460">
        <w:trPr>
          <w:jc w:val="right"/>
        </w:trPr>
        <w:tc>
          <w:tcPr>
            <w:tcW w:w="5000" w:type="pct"/>
            <w:gridSpan w:val="3"/>
          </w:tcPr>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Правительство Рязанской области ПОСТАНОВЛЯЕТ:</w:t>
            </w:r>
          </w:p>
          <w:p w:rsidR="00F22C38" w:rsidRPr="00F22C38" w:rsidRDefault="00F22C38" w:rsidP="00F22C38">
            <w:pPr>
              <w:tabs>
                <w:tab w:val="left" w:pos="4600"/>
              </w:tabs>
              <w:ind w:firstLine="709"/>
              <w:jc w:val="both"/>
              <w:rPr>
                <w:rFonts w:ascii="Times New Roman" w:hAnsi="Times New Roman"/>
                <w:sz w:val="28"/>
                <w:szCs w:val="28"/>
              </w:rPr>
            </w:pPr>
            <w:r w:rsidRPr="00F22C38">
              <w:rPr>
                <w:rFonts w:ascii="Times New Roman" w:hAnsi="Times New Roman"/>
                <w:sz w:val="28"/>
                <w:szCs w:val="28"/>
              </w:rPr>
              <w:t>1.</w:t>
            </w:r>
            <w:r w:rsidR="005311D3">
              <w:rPr>
                <w:rFonts w:ascii="Times New Roman" w:hAnsi="Times New Roman"/>
                <w:sz w:val="28"/>
                <w:szCs w:val="28"/>
              </w:rPr>
              <w:t> </w:t>
            </w:r>
            <w:r w:rsidRPr="00F22C38">
              <w:rPr>
                <w:rFonts w:ascii="Times New Roman" w:hAnsi="Times New Roman"/>
                <w:sz w:val="28"/>
                <w:szCs w:val="28"/>
              </w:rPr>
              <w:t>Внести в постановление Правительства Рязанской области                    от 17 декабря 2014 г. № 387 «О государственной социальной помощи                     на основании социального контракта» следующие изменения:</w:t>
            </w:r>
          </w:p>
          <w:p w:rsidR="00F22C38" w:rsidRPr="00F22C38" w:rsidRDefault="00F22C38" w:rsidP="00F22C38">
            <w:pPr>
              <w:tabs>
                <w:tab w:val="left" w:pos="4600"/>
              </w:tabs>
              <w:ind w:firstLine="709"/>
              <w:jc w:val="both"/>
              <w:rPr>
                <w:rFonts w:ascii="Times New Roman" w:hAnsi="Times New Roman"/>
                <w:sz w:val="28"/>
                <w:szCs w:val="28"/>
              </w:rPr>
            </w:pPr>
            <w:r w:rsidRPr="00F22C38">
              <w:rPr>
                <w:rFonts w:ascii="Times New Roman" w:hAnsi="Times New Roman"/>
                <w:sz w:val="28"/>
                <w:szCs w:val="28"/>
              </w:rPr>
              <w:t>1) в приложении № 1:</w:t>
            </w:r>
          </w:p>
          <w:p w:rsidR="00F22C38" w:rsidRPr="00F22C38" w:rsidRDefault="00F22C38" w:rsidP="00F22C38">
            <w:pPr>
              <w:tabs>
                <w:tab w:val="left" w:pos="4600"/>
              </w:tabs>
              <w:ind w:firstLine="709"/>
              <w:jc w:val="both"/>
              <w:rPr>
                <w:rFonts w:ascii="Times New Roman" w:hAnsi="Times New Roman"/>
                <w:sz w:val="28"/>
                <w:szCs w:val="28"/>
              </w:rPr>
            </w:pPr>
            <w:r w:rsidRPr="00F22C38">
              <w:rPr>
                <w:rFonts w:ascii="Times New Roman" w:hAnsi="Times New Roman"/>
                <w:sz w:val="28"/>
                <w:szCs w:val="28"/>
              </w:rPr>
              <w:t>- в разделе 1 «Общие положения»:</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 xml:space="preserve">в пункте 1.1 слова «гражданам (семьям), указанным в статье 7 Федерального закона от 17.07.1999 № 178-ФЗ «О государственной социальной помощи» (далее </w:t>
            </w:r>
            <w:r w:rsidR="005311D3">
              <w:rPr>
                <w:rFonts w:ascii="Times New Roman" w:hAnsi="Times New Roman"/>
                <w:sz w:val="28"/>
                <w:szCs w:val="28"/>
              </w:rPr>
              <w:t>–</w:t>
            </w:r>
            <w:r w:rsidRPr="00F22C38">
              <w:rPr>
                <w:rFonts w:ascii="Times New Roman" w:hAnsi="Times New Roman"/>
                <w:sz w:val="28"/>
                <w:szCs w:val="28"/>
              </w:rPr>
              <w:t xml:space="preserve"> Федеральный закон № 178-ФЗ), в целях стимулирования их активных действий по преодолению трудной жизненной ситуации» заменить словами «гражданам, указанным в </w:t>
            </w:r>
            <w:hyperlink r:id="rId11" w:tooltip="https://login.consultant.ru/link/?req=doc&amp;base=LAW&amp;n=508668&amp;dst=545" w:history="1">
              <w:r w:rsidRPr="00F22C38">
                <w:rPr>
                  <w:rFonts w:ascii="Times New Roman" w:hAnsi="Times New Roman"/>
                  <w:sz w:val="28"/>
                  <w:szCs w:val="28"/>
                </w:rPr>
                <w:t>пункте 1 части 1 статьи 8.1</w:t>
              </w:r>
            </w:hyperlink>
            <w:r w:rsidRPr="00F22C38">
              <w:rPr>
                <w:rFonts w:ascii="Times New Roman" w:hAnsi="Times New Roman"/>
                <w:sz w:val="28"/>
                <w:szCs w:val="28"/>
              </w:rPr>
              <w:t xml:space="preserve"> Федерального закона от 17 июля 1999 года № 178-ФЗ                                                               «О государственной социальной помощи» (далее </w:t>
            </w:r>
            <w:r w:rsidR="005311D3">
              <w:rPr>
                <w:rFonts w:ascii="Times New Roman" w:hAnsi="Times New Roman"/>
                <w:sz w:val="28"/>
                <w:szCs w:val="28"/>
              </w:rPr>
              <w:t>–</w:t>
            </w:r>
            <w:r w:rsidRPr="00F22C38">
              <w:rPr>
                <w:rFonts w:ascii="Times New Roman" w:hAnsi="Times New Roman"/>
                <w:sz w:val="28"/>
                <w:szCs w:val="28"/>
              </w:rPr>
              <w:t xml:space="preserve"> Федеральный закон</w:t>
            </w:r>
            <w:proofErr w:type="gramEnd"/>
            <w:r w:rsidRPr="00F22C38">
              <w:rPr>
                <w:rFonts w:ascii="Times New Roman" w:hAnsi="Times New Roman"/>
                <w:sz w:val="28"/>
                <w:szCs w:val="28"/>
              </w:rPr>
              <w:t xml:space="preserve">                        № </w:t>
            </w:r>
            <w:proofErr w:type="gramStart"/>
            <w:r w:rsidRPr="00F22C38">
              <w:rPr>
                <w:rFonts w:ascii="Times New Roman" w:hAnsi="Times New Roman"/>
                <w:sz w:val="28"/>
                <w:szCs w:val="28"/>
              </w:rPr>
              <w:t xml:space="preserve">178-ФЗ) в целях стимулирования их активных действий по преодолению трудной жизненной ситуации, и гражданам, указанным в </w:t>
            </w:r>
            <w:hyperlink r:id="rId12" w:tooltip="https://login.consultant.ru/link/?req=doc&amp;base=LAW&amp;n=508668&amp;dst=546" w:history="1">
              <w:r w:rsidRPr="00F22C38">
                <w:rPr>
                  <w:rFonts w:ascii="Times New Roman" w:hAnsi="Times New Roman"/>
                  <w:sz w:val="28"/>
                  <w:szCs w:val="28"/>
                </w:rPr>
                <w:t>пункте 2 части 1 статьи 8.1</w:t>
              </w:r>
            </w:hyperlink>
            <w:r w:rsidRPr="00F22C38">
              <w:rPr>
                <w:rFonts w:ascii="Times New Roman" w:hAnsi="Times New Roman"/>
                <w:sz w:val="28"/>
                <w:szCs w:val="28"/>
              </w:rPr>
              <w:t xml:space="preserve"> Федерального закона № 178-ФЗ, в целях стимулирования                                                                 </w:t>
            </w:r>
            <w:r w:rsidRPr="00F22C38">
              <w:rPr>
                <w:rFonts w:ascii="Times New Roman" w:hAnsi="Times New Roman"/>
                <w:spacing w:val="-6"/>
                <w:sz w:val="28"/>
                <w:szCs w:val="28"/>
              </w:rPr>
              <w:t>их активных действий по осуществлению индивидуальной предпринимательской</w:t>
            </w:r>
            <w:r w:rsidRPr="00F22C38">
              <w:rPr>
                <w:rFonts w:ascii="Times New Roman" w:hAnsi="Times New Roman"/>
                <w:sz w:val="28"/>
                <w:szCs w:val="28"/>
              </w:rPr>
              <w:t xml:space="preserve"> деятельности (далее </w:t>
            </w:r>
            <w:r w:rsidR="005311D3">
              <w:rPr>
                <w:rFonts w:ascii="Times New Roman" w:hAnsi="Times New Roman"/>
                <w:sz w:val="28"/>
                <w:szCs w:val="28"/>
              </w:rPr>
              <w:t>–</w:t>
            </w:r>
            <w:r w:rsidRPr="00F22C38">
              <w:rPr>
                <w:rFonts w:ascii="Times New Roman" w:hAnsi="Times New Roman"/>
                <w:sz w:val="28"/>
                <w:szCs w:val="28"/>
              </w:rPr>
              <w:t xml:space="preserve"> государственная социальная помощь на основании социального контракта).»;</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1.2 слова «</w:t>
            </w:r>
            <w:r w:rsidR="005311D3">
              <w:rPr>
                <w:rFonts w:ascii="Times New Roman" w:hAnsi="Times New Roman"/>
                <w:sz w:val="28"/>
                <w:szCs w:val="28"/>
              </w:rPr>
              <w:t xml:space="preserve">в </w:t>
            </w:r>
            <w:r w:rsidRPr="00F22C38">
              <w:rPr>
                <w:rFonts w:ascii="Times New Roman" w:hAnsi="Times New Roman"/>
                <w:sz w:val="28"/>
                <w:szCs w:val="28"/>
              </w:rPr>
              <w:t>Рязанской области» исключить;</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lastRenderedPageBreak/>
              <w:t xml:space="preserve">пункт 1.4 изложить в  следующей редакции: </w:t>
            </w:r>
          </w:p>
          <w:p w:rsidR="00F22C38" w:rsidRPr="00F22C38" w:rsidRDefault="005311D3" w:rsidP="00F22C38">
            <w:pPr>
              <w:ind w:firstLine="709"/>
              <w:jc w:val="both"/>
              <w:rPr>
                <w:rFonts w:ascii="Times New Roman" w:hAnsi="Times New Roman"/>
                <w:sz w:val="28"/>
                <w:szCs w:val="28"/>
              </w:rPr>
            </w:pPr>
            <w:r>
              <w:rPr>
                <w:rFonts w:ascii="Times New Roman" w:hAnsi="Times New Roman"/>
                <w:sz w:val="28"/>
                <w:szCs w:val="28"/>
              </w:rPr>
              <w:t>«1.4. </w:t>
            </w:r>
            <w:r w:rsidR="00F22C38" w:rsidRPr="00F22C38">
              <w:rPr>
                <w:rFonts w:ascii="Times New Roman" w:hAnsi="Times New Roman"/>
                <w:sz w:val="28"/>
                <w:szCs w:val="28"/>
              </w:rPr>
              <w:t>Право на государственную социальную помощь на основании социального контракта возникает:</w:t>
            </w:r>
          </w:p>
          <w:p w:rsidR="00F22C38" w:rsidRPr="00F22C38" w:rsidRDefault="00F22C38" w:rsidP="00F22C38">
            <w:pPr>
              <w:ind w:firstLine="709"/>
              <w:jc w:val="both"/>
              <w:rPr>
                <w:rFonts w:ascii="Times New Roman" w:hAnsi="Times New Roman"/>
                <w:color w:val="000000"/>
                <w:sz w:val="28"/>
                <w:szCs w:val="28"/>
              </w:rPr>
            </w:pPr>
            <w:proofErr w:type="gramStart"/>
            <w:r w:rsidRPr="00F22C38">
              <w:rPr>
                <w:rFonts w:ascii="Times New Roman" w:hAnsi="Times New Roman"/>
                <w:sz w:val="28"/>
                <w:szCs w:val="28"/>
              </w:rPr>
              <w:t xml:space="preserve">а) у малоимущих семей, малоимущих одиноко проживающих граждан и других категорий граждан, указанных в пункте 1 части 1 статьи 8.1 Федерального закона № 178-ФЗ, которые по не зависящим от них причинам имеют среднедушевой доход ниже величины прожиточного минимума на </w:t>
            </w:r>
            <w:r w:rsidRPr="00F22C38">
              <w:rPr>
                <w:rFonts w:ascii="Times New Roman" w:hAnsi="Times New Roman"/>
                <w:color w:val="000000"/>
                <w:sz w:val="28"/>
                <w:szCs w:val="28"/>
              </w:rPr>
              <w:t xml:space="preserve">душу населения, установленного в Рязанской области в соответствии с Федеральным </w:t>
            </w:r>
            <w:hyperlink r:id="rId13" w:tooltip="https://login.consultant.ru/link/?req=doc&amp;base=LAW&amp;n=372860&amp;date=25.01.2026" w:history="1">
              <w:r w:rsidRPr="00F22C38">
                <w:rPr>
                  <w:rFonts w:ascii="Times New Roman" w:eastAsia="Arial" w:hAnsi="Times New Roman"/>
                  <w:color w:val="000000"/>
                  <w:sz w:val="28"/>
                  <w:szCs w:val="28"/>
                </w:rPr>
                <w:t>законом</w:t>
              </w:r>
            </w:hyperlink>
            <w:r w:rsidRPr="00F22C38">
              <w:rPr>
                <w:rFonts w:ascii="Times New Roman" w:hAnsi="Times New Roman"/>
                <w:color w:val="000000"/>
                <w:sz w:val="28"/>
                <w:szCs w:val="28"/>
              </w:rPr>
              <w:t xml:space="preserve"> от 24 октября 1997 г</w:t>
            </w:r>
            <w:r w:rsidR="005311D3">
              <w:rPr>
                <w:rFonts w:ascii="Times New Roman" w:hAnsi="Times New Roman"/>
                <w:color w:val="000000"/>
                <w:sz w:val="28"/>
                <w:szCs w:val="28"/>
              </w:rPr>
              <w:t>ода</w:t>
            </w:r>
            <w:r w:rsidRPr="00F22C38">
              <w:rPr>
                <w:rFonts w:ascii="Times New Roman" w:hAnsi="Times New Roman"/>
                <w:color w:val="000000"/>
                <w:sz w:val="28"/>
                <w:szCs w:val="28"/>
              </w:rPr>
              <w:t xml:space="preserve"> № 134-ФЗ «О прожиточном минимуме в Российской</w:t>
            </w:r>
            <w:proofErr w:type="gramEnd"/>
            <w:r w:rsidRPr="00F22C38">
              <w:rPr>
                <w:rFonts w:ascii="Times New Roman" w:hAnsi="Times New Roman"/>
                <w:color w:val="000000"/>
                <w:sz w:val="28"/>
                <w:szCs w:val="28"/>
              </w:rPr>
              <w:t xml:space="preserve"> Федерации»</w:t>
            </w:r>
            <w:r w:rsidR="005311D3">
              <w:rPr>
                <w:rFonts w:ascii="Times New Roman" w:hAnsi="Times New Roman"/>
                <w:color w:val="000000"/>
                <w:sz w:val="28"/>
                <w:szCs w:val="28"/>
              </w:rPr>
              <w:t>,</w:t>
            </w:r>
            <w:r w:rsidRPr="00F22C38">
              <w:rPr>
                <w:rFonts w:ascii="Times New Roman" w:hAnsi="Times New Roman"/>
                <w:color w:val="000000"/>
                <w:sz w:val="28"/>
                <w:szCs w:val="28"/>
              </w:rPr>
              <w:t xml:space="preserve"> (далее соответственно – малоимущая семья, малоимущий одиноко проживающий гражданин, граждане, указанные в пункте 1 части 1 статьи 8.1 Федерального закона № 178-ФЗ, величина прожиточного минимума на душу населения) </w:t>
            </w:r>
            <w:r w:rsidR="005311D3">
              <w:rPr>
                <w:rFonts w:ascii="Times New Roman" w:hAnsi="Times New Roman"/>
                <w:color w:val="000000"/>
                <w:sz w:val="28"/>
                <w:szCs w:val="28"/>
              </w:rPr>
              <w:t>–</w:t>
            </w:r>
            <w:r w:rsidRPr="00F22C38">
              <w:rPr>
                <w:rFonts w:ascii="Times New Roman" w:hAnsi="Times New Roman"/>
                <w:color w:val="000000"/>
                <w:sz w:val="28"/>
                <w:szCs w:val="28"/>
              </w:rPr>
              <w:t xml:space="preserve"> в целях стимулирования их активных действий по преодолению трудной жизненной ситуации;</w:t>
            </w:r>
          </w:p>
          <w:p w:rsidR="00F22C38" w:rsidRPr="00F22C38" w:rsidRDefault="00F22C38" w:rsidP="00F22C38">
            <w:pPr>
              <w:ind w:firstLine="709"/>
              <w:jc w:val="both"/>
              <w:rPr>
                <w:rFonts w:ascii="Times New Roman" w:hAnsi="Times New Roman"/>
                <w:color w:val="000000"/>
                <w:sz w:val="28"/>
                <w:szCs w:val="28"/>
              </w:rPr>
            </w:pPr>
            <w:proofErr w:type="gramStart"/>
            <w:r w:rsidRPr="00F22C38">
              <w:rPr>
                <w:rFonts w:ascii="Times New Roman" w:hAnsi="Times New Roman"/>
                <w:sz w:val="28"/>
                <w:szCs w:val="28"/>
              </w:rPr>
              <w:t xml:space="preserve">б) </w:t>
            </w:r>
            <w:r w:rsidRPr="00F22C38">
              <w:rPr>
                <w:rFonts w:ascii="Times New Roman" w:hAnsi="Times New Roman"/>
                <w:color w:val="000000"/>
                <w:sz w:val="28"/>
                <w:szCs w:val="28"/>
              </w:rPr>
              <w:t xml:space="preserve">у граждан </w:t>
            </w:r>
            <w:r w:rsidR="005311D3">
              <w:rPr>
                <w:rFonts w:ascii="Times New Roman" w:hAnsi="Times New Roman"/>
                <w:color w:val="000000"/>
                <w:sz w:val="28"/>
                <w:szCs w:val="28"/>
              </w:rPr>
              <w:t>–</w:t>
            </w:r>
            <w:r w:rsidRPr="00F22C38">
              <w:rPr>
                <w:rFonts w:ascii="Times New Roman" w:hAnsi="Times New Roman"/>
                <w:color w:val="000000"/>
                <w:sz w:val="28"/>
                <w:szCs w:val="28"/>
              </w:rPr>
              <w:t xml:space="preserve"> ветеранов боевых действий, указанных в </w:t>
            </w:r>
            <w:hyperlink r:id="rId14" w:tooltip="https://login.consultant.ru/link/?req=doc&amp;base=LAW&amp;n=523269&amp;dst=325&amp;field=134&amp;date=25.01.2026" w:history="1">
              <w:r w:rsidRPr="00F22C38">
                <w:rPr>
                  <w:rFonts w:ascii="Times New Roman" w:eastAsia="Arial" w:hAnsi="Times New Roman"/>
                  <w:color w:val="000000"/>
                  <w:sz w:val="28"/>
                  <w:szCs w:val="28"/>
                </w:rPr>
                <w:t>подпункте 1 пункта 1 статьи 3</w:t>
              </w:r>
            </w:hyperlink>
            <w:r w:rsidRPr="00F22C38">
              <w:rPr>
                <w:rFonts w:ascii="Times New Roman" w:hAnsi="Times New Roman"/>
                <w:color w:val="000000"/>
                <w:sz w:val="28"/>
                <w:szCs w:val="28"/>
              </w:rPr>
              <w:t xml:space="preserve"> Федерального закона от 12 января 1995 г</w:t>
            </w:r>
            <w:r w:rsidR="005311D3">
              <w:rPr>
                <w:rFonts w:ascii="Times New Roman" w:hAnsi="Times New Roman"/>
                <w:color w:val="000000"/>
                <w:sz w:val="28"/>
                <w:szCs w:val="28"/>
              </w:rPr>
              <w:t>ода</w:t>
            </w:r>
            <w:r w:rsidRPr="00F22C38">
              <w:rPr>
                <w:rFonts w:ascii="Times New Roman" w:hAnsi="Times New Roman"/>
                <w:color w:val="000000"/>
                <w:sz w:val="28"/>
                <w:szCs w:val="28"/>
              </w:rPr>
              <w:t xml:space="preserve"> № 5-ФЗ                          «О ветеранах» и принимавших участие в специальной военной операции,         и ветеранов боевых действий, указанных в </w:t>
            </w:r>
            <w:hyperlink r:id="rId15" w:tooltip="https://login.consultant.ru/link/?req=doc&amp;base=LAW&amp;n=523269&amp;dst=368&amp;field=134&amp;date=25.01.2026" w:history="1">
              <w:r w:rsidRPr="00F22C38">
                <w:rPr>
                  <w:rFonts w:ascii="Times New Roman" w:eastAsia="Arial" w:hAnsi="Times New Roman"/>
                  <w:color w:val="000000"/>
                  <w:sz w:val="28"/>
                  <w:szCs w:val="28"/>
                </w:rPr>
                <w:t>подпунктах 1.1</w:t>
              </w:r>
            </w:hyperlink>
            <w:r w:rsidRPr="00F22C38">
              <w:rPr>
                <w:rFonts w:ascii="Times New Roman" w:hAnsi="Times New Roman"/>
                <w:color w:val="000000"/>
                <w:sz w:val="28"/>
                <w:szCs w:val="28"/>
              </w:rPr>
              <w:t xml:space="preserve"> и </w:t>
            </w:r>
            <w:hyperlink r:id="rId16" w:tooltip="https://login.consultant.ru/link/?req=doc&amp;base=LAW&amp;n=523269&amp;dst=369&amp;field=134&amp;date=25.01.2026" w:history="1">
              <w:r w:rsidRPr="00F22C38">
                <w:rPr>
                  <w:rFonts w:ascii="Times New Roman" w:eastAsia="Arial" w:hAnsi="Times New Roman"/>
                  <w:color w:val="000000"/>
                  <w:sz w:val="28"/>
                  <w:szCs w:val="28"/>
                </w:rPr>
                <w:t>2.2</w:t>
              </w:r>
            </w:hyperlink>
            <w:r w:rsidRPr="00F22C38">
              <w:rPr>
                <w:rFonts w:ascii="Times New Roman" w:hAnsi="Times New Roman"/>
                <w:color w:val="000000"/>
                <w:sz w:val="28"/>
                <w:szCs w:val="28"/>
              </w:rPr>
              <w:t>-</w:t>
            </w:r>
            <w:hyperlink r:id="rId17" w:tooltip="https://login.consultant.ru/link/?req=doc&amp;base=LAW&amp;n=523269&amp;dst=375&amp;field=134&amp;date=25.01.2026" w:history="1">
              <w:r w:rsidRPr="00F22C38">
                <w:rPr>
                  <w:rFonts w:ascii="Times New Roman" w:eastAsia="Arial" w:hAnsi="Times New Roman"/>
                  <w:color w:val="000000"/>
                  <w:sz w:val="28"/>
                  <w:szCs w:val="28"/>
                </w:rPr>
                <w:t>2.6 пункта 1 статьи 3</w:t>
              </w:r>
            </w:hyperlink>
            <w:r w:rsidRPr="00F22C38">
              <w:rPr>
                <w:rFonts w:ascii="Times New Roman" w:hAnsi="Times New Roman"/>
                <w:color w:val="000000"/>
                <w:sz w:val="28"/>
                <w:szCs w:val="28"/>
              </w:rPr>
              <w:t xml:space="preserve"> Федерального закона от 12 января 1995 г</w:t>
            </w:r>
            <w:r w:rsidR="005311D3">
              <w:rPr>
                <w:rFonts w:ascii="Times New Roman" w:hAnsi="Times New Roman"/>
                <w:color w:val="000000"/>
                <w:sz w:val="28"/>
                <w:szCs w:val="28"/>
              </w:rPr>
              <w:t>ода</w:t>
            </w:r>
            <w:r w:rsidRPr="00F22C38">
              <w:rPr>
                <w:rFonts w:ascii="Times New Roman" w:hAnsi="Times New Roman"/>
                <w:color w:val="000000"/>
                <w:sz w:val="28"/>
                <w:szCs w:val="28"/>
              </w:rPr>
              <w:t xml:space="preserve"> № 5-ФЗ «О ветеранах» (далее </w:t>
            </w:r>
            <w:r w:rsidR="005311D3">
              <w:rPr>
                <w:rFonts w:ascii="Times New Roman" w:hAnsi="Times New Roman"/>
                <w:color w:val="000000"/>
                <w:sz w:val="28"/>
                <w:szCs w:val="28"/>
              </w:rPr>
              <w:t>–</w:t>
            </w:r>
            <w:r w:rsidRPr="00F22C38">
              <w:rPr>
                <w:rFonts w:ascii="Times New Roman" w:hAnsi="Times New Roman"/>
                <w:color w:val="000000"/>
                <w:sz w:val="28"/>
                <w:szCs w:val="28"/>
              </w:rPr>
              <w:t xml:space="preserve"> участники специальной военной</w:t>
            </w:r>
            <w:proofErr w:type="gramEnd"/>
            <w:r w:rsidRPr="00F22C38">
              <w:rPr>
                <w:rFonts w:ascii="Times New Roman" w:hAnsi="Times New Roman"/>
                <w:color w:val="000000"/>
                <w:sz w:val="28"/>
                <w:szCs w:val="28"/>
              </w:rPr>
              <w:t xml:space="preserve">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w:t>
            </w:r>
            <w:hyperlink r:id="rId18" w:tooltip="https://login.consultant.ru/link/?req=doc&amp;base=LAW&amp;n=482895&amp;dst=100219&amp;field=134&amp;date=25.01.2026" w:history="1">
              <w:r w:rsidRPr="00F22C38">
                <w:rPr>
                  <w:rFonts w:ascii="Times New Roman" w:eastAsia="Arial" w:hAnsi="Times New Roman"/>
                  <w:color w:val="000000"/>
                  <w:sz w:val="28"/>
                  <w:szCs w:val="28"/>
                </w:rPr>
                <w:t>порядке</w:t>
              </w:r>
            </w:hyperlink>
            <w:r w:rsidRPr="00F22C38">
              <w:rPr>
                <w:rFonts w:ascii="Times New Roman" w:hAnsi="Times New Roman"/>
                <w:color w:val="000000"/>
                <w:sz w:val="28"/>
                <w:szCs w:val="28"/>
              </w:rPr>
              <w:t xml:space="preserve"> безработными или ищущими работу</w:t>
            </w:r>
            <w:r w:rsidR="00437D78">
              <w:rPr>
                <w:rFonts w:ascii="Times New Roman" w:hAnsi="Times New Roman"/>
                <w:color w:val="000000"/>
                <w:sz w:val="28"/>
                <w:szCs w:val="28"/>
              </w:rPr>
              <w:t xml:space="preserve"> –</w:t>
            </w:r>
            <w:r w:rsidR="005311D3">
              <w:rPr>
                <w:rFonts w:ascii="Times New Roman" w:hAnsi="Times New Roman"/>
                <w:color w:val="000000"/>
                <w:sz w:val="28"/>
                <w:szCs w:val="28"/>
              </w:rPr>
              <w:t xml:space="preserve"> </w:t>
            </w:r>
            <w:r w:rsidRPr="00F22C38">
              <w:rPr>
                <w:rFonts w:ascii="Times New Roman" w:hAnsi="Times New Roman"/>
                <w:color w:val="000000"/>
                <w:sz w:val="28"/>
                <w:szCs w:val="28"/>
              </w:rPr>
              <w:t>в целях стимулирования их активных действий по осуществлению индивидуальной предпринимательской деятельности;</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в)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w:t>
            </w:r>
            <w:proofErr w:type="gramEnd"/>
            <w:r w:rsidRPr="00F22C38">
              <w:rPr>
                <w:rFonts w:ascii="Times New Roman" w:hAnsi="Times New Roman"/>
                <w:sz w:val="28"/>
                <w:szCs w:val="28"/>
              </w:rPr>
              <w:t xml:space="preserve"> специальной военной опе</w:t>
            </w:r>
            <w:r w:rsidR="005311D3">
              <w:rPr>
                <w:rFonts w:ascii="Times New Roman" w:hAnsi="Times New Roman"/>
                <w:sz w:val="28"/>
                <w:szCs w:val="28"/>
              </w:rPr>
              <w:t xml:space="preserve">рации признаны недееспособными), </w:t>
            </w:r>
            <w:r w:rsidRPr="00F22C38">
              <w:rPr>
                <w:rFonts w:ascii="Times New Roman" w:hAnsi="Times New Roman"/>
                <w:sz w:val="28"/>
                <w:szCs w:val="28"/>
              </w:rPr>
              <w:t xml:space="preserve">                                                в целях стимулирования их активных действий по осуществлению индивидуальной предпринимательской деятельности.</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color w:val="000000"/>
                <w:sz w:val="28"/>
                <w:szCs w:val="28"/>
              </w:rPr>
              <w:t xml:space="preserve">Отказ участника специальной военной операции от права                                         на государственную социальную помощь на основании социального контракта подтверждается копией заявления по форме, предусмотренной </w:t>
            </w:r>
            <w:hyperlink r:id="rId19" w:tooltip="https://login.consultant.ru/link/?req=doc&amp;base=LAW&amp;n=509477&amp;dst=100878&amp;field=134&amp;date=25.01.2026" w:history="1">
              <w:r w:rsidRPr="00F22C38">
                <w:rPr>
                  <w:rFonts w:ascii="Times New Roman" w:hAnsi="Times New Roman"/>
                  <w:color w:val="000000"/>
                  <w:sz w:val="28"/>
                  <w:szCs w:val="28"/>
                </w:rPr>
                <w:t>приложением № 2</w:t>
              </w:r>
            </w:hyperlink>
            <w:r w:rsidRPr="00F22C38">
              <w:rPr>
                <w:rFonts w:ascii="Times New Roman" w:hAnsi="Times New Roman"/>
                <w:color w:val="000000"/>
                <w:sz w:val="28"/>
                <w:szCs w:val="28"/>
              </w:rPr>
              <w:t xml:space="preserve"> к Правилам выдачи Государственным фондом поддержки участников специальной военной операции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 постановлением Правительства Российской Федерации</w:t>
            </w:r>
            <w:r w:rsidRPr="00F22C38">
              <w:rPr>
                <w:rFonts w:ascii="Times New Roman" w:hAnsi="Times New Roman"/>
                <w:sz w:val="28"/>
                <w:szCs w:val="28"/>
              </w:rPr>
              <w:t xml:space="preserve">                                от 16 ноября 2023 г. № 1931 «Об</w:t>
            </w:r>
            <w:proofErr w:type="gramEnd"/>
            <w:r w:rsidRPr="00F22C38">
              <w:rPr>
                <w:rFonts w:ascii="Times New Roman" w:hAnsi="Times New Roman"/>
                <w:sz w:val="28"/>
                <w:szCs w:val="28"/>
              </w:rPr>
              <w:t xml:space="preserve"> </w:t>
            </w:r>
            <w:proofErr w:type="gramStart"/>
            <w:r w:rsidRPr="00F22C38">
              <w:rPr>
                <w:rFonts w:ascii="Times New Roman" w:hAnsi="Times New Roman"/>
                <w:sz w:val="28"/>
                <w:szCs w:val="28"/>
              </w:rPr>
              <w:t xml:space="preserve">оказании субъектами Российской Федерации на условиях </w:t>
            </w:r>
            <w:proofErr w:type="spellStart"/>
            <w:r w:rsidRPr="00F22C38">
              <w:rPr>
                <w:rFonts w:ascii="Times New Roman" w:hAnsi="Times New Roman"/>
                <w:sz w:val="28"/>
                <w:szCs w:val="28"/>
              </w:rPr>
              <w:t>софинансирования</w:t>
            </w:r>
            <w:proofErr w:type="spellEnd"/>
            <w:r w:rsidRPr="00F22C38">
              <w:rPr>
                <w:rFonts w:ascii="Times New Roman" w:hAnsi="Times New Roman"/>
                <w:sz w:val="28"/>
                <w:szCs w:val="28"/>
              </w:rPr>
              <w:t xml:space="preserve"> из федерального бюджета </w:t>
            </w:r>
            <w:r w:rsidRPr="00F22C38">
              <w:rPr>
                <w:rFonts w:ascii="Times New Roman" w:hAnsi="Times New Roman"/>
                <w:sz w:val="28"/>
                <w:szCs w:val="28"/>
              </w:rPr>
              <w:lastRenderedPageBreak/>
              <w:t xml:space="preserve">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w:t>
            </w:r>
            <w:r w:rsidR="005311D3">
              <w:rPr>
                <w:rFonts w:ascii="Times New Roman" w:hAnsi="Times New Roman"/>
                <w:sz w:val="28"/>
                <w:szCs w:val="28"/>
              </w:rPr>
              <w:t>–</w:t>
            </w:r>
            <w:r w:rsidRPr="00F22C38">
              <w:rPr>
                <w:rFonts w:ascii="Times New Roman" w:hAnsi="Times New Roman"/>
                <w:sz w:val="28"/>
                <w:szCs w:val="28"/>
              </w:rPr>
              <w:t xml:space="preserve"> постановление Правительства Российской Федерации № 1931).</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Хранение копии заявления, указанного в абзаце пятом настоящего пункта, осуществляется в государственном казенном учреждении Рязанской области «Управление социальной защиты населения Рязанской области» (далее – Учреждение). </w:t>
            </w:r>
            <w:proofErr w:type="gramStart"/>
            <w:r w:rsidRPr="00F22C38">
              <w:rPr>
                <w:rFonts w:ascii="Times New Roman" w:hAnsi="Times New Roman"/>
                <w:sz w:val="28"/>
                <w:szCs w:val="28"/>
              </w:rPr>
              <w:t>Сведения об отказе участника специальной военной операции от права на государственную социальную помощь на основании социального контракта вносятся в государственную информационную систему «Единая централизованная цифровая платформа в социальной сфере» (далее – Единая цифровая платформа) как в отношении участника специальной военной операции, так и в отношении его супруги (супруга),         в пользу которой (которого) осуществлен отказ участника специальной военной операции от права на</w:t>
            </w:r>
            <w:proofErr w:type="gramEnd"/>
            <w:r w:rsidRPr="00F22C38">
              <w:rPr>
                <w:rFonts w:ascii="Times New Roman" w:hAnsi="Times New Roman"/>
                <w:sz w:val="28"/>
                <w:szCs w:val="28"/>
              </w:rPr>
              <w:t xml:space="preserve"> государственную социальную помощь              на основании социального контракта.</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соответствии со статьей 8.2 Федерального закона № 178-ФЗ государственная социальная помощь на основании социального контракта гражданам, указанным в пункте 2 части 1 статьи 8.1 Федерального закона      № 178-ФЗ, оказывается:</w:t>
            </w:r>
          </w:p>
          <w:p w:rsidR="00F22C38" w:rsidRPr="00F22C38" w:rsidRDefault="005311D3"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Pr>
                <w:rFonts w:ascii="Times New Roman" w:hAnsi="Times New Roman"/>
                <w:color w:val="000000"/>
                <w:spacing w:val="-4"/>
                <w:sz w:val="28"/>
                <w:szCs w:val="28"/>
              </w:rPr>
              <w:t>- </w:t>
            </w:r>
            <w:r w:rsidR="00F22C38" w:rsidRPr="00F22C38">
              <w:rPr>
                <w:rFonts w:ascii="Times New Roman" w:hAnsi="Times New Roman"/>
                <w:color w:val="000000"/>
                <w:spacing w:val="-4"/>
                <w:sz w:val="28"/>
                <w:szCs w:val="28"/>
              </w:rPr>
              <w:t xml:space="preserve">без оценки в </w:t>
            </w:r>
            <w:r w:rsidR="00F22C38" w:rsidRPr="00F22C38">
              <w:rPr>
                <w:rFonts w:ascii="Times New Roman" w:hAnsi="Times New Roman"/>
                <w:spacing w:val="-4"/>
                <w:sz w:val="28"/>
                <w:szCs w:val="28"/>
              </w:rPr>
              <w:t xml:space="preserve">соответствии с Федеральным законом от </w:t>
            </w:r>
            <w:r w:rsidRPr="005311D3">
              <w:rPr>
                <w:rFonts w:ascii="Times New Roman" w:hAnsi="Times New Roman"/>
                <w:spacing w:val="-4"/>
                <w:sz w:val="28"/>
                <w:szCs w:val="28"/>
              </w:rPr>
              <w:t>0</w:t>
            </w:r>
            <w:r w:rsidR="00F22C38" w:rsidRPr="00F22C38">
              <w:rPr>
                <w:rFonts w:ascii="Times New Roman" w:hAnsi="Times New Roman"/>
                <w:spacing w:val="-4"/>
                <w:sz w:val="28"/>
                <w:szCs w:val="28"/>
              </w:rPr>
              <w:t>5 апреля 2003 года</w:t>
            </w:r>
            <w:r w:rsidR="00F22C38" w:rsidRPr="00F22C38">
              <w:rPr>
                <w:rFonts w:ascii="Times New Roman" w:hAnsi="Times New Roman"/>
                <w:sz w:val="28"/>
                <w:szCs w:val="28"/>
              </w:rPr>
              <w:t xml:space="preserve"> № 44-ФЗ «О порядке учета доходов и расчета среднедушевого дохода семьи </w:t>
            </w:r>
            <w:r w:rsidR="00F22C38" w:rsidRPr="00F22C38">
              <w:rPr>
                <w:rFonts w:ascii="Times New Roman" w:hAnsi="Times New Roman"/>
                <w:spacing w:val="-4"/>
                <w:sz w:val="28"/>
                <w:szCs w:val="28"/>
              </w:rPr>
              <w:t>и дохода одиноко проживающего гражданина для признания</w:t>
            </w:r>
            <w:r w:rsidRPr="005311D3">
              <w:rPr>
                <w:rFonts w:ascii="Times New Roman" w:hAnsi="Times New Roman"/>
                <w:spacing w:val="-4"/>
                <w:sz w:val="28"/>
                <w:szCs w:val="28"/>
              </w:rPr>
              <w:t xml:space="preserve"> </w:t>
            </w:r>
            <w:r w:rsidR="00F22C38" w:rsidRPr="00F22C38">
              <w:rPr>
                <w:rFonts w:ascii="Times New Roman" w:hAnsi="Times New Roman"/>
                <w:spacing w:val="-4"/>
                <w:sz w:val="28"/>
                <w:szCs w:val="28"/>
              </w:rPr>
              <w:t xml:space="preserve">их </w:t>
            </w:r>
            <w:proofErr w:type="gramStart"/>
            <w:r w:rsidR="00F22C38" w:rsidRPr="00F22C38">
              <w:rPr>
                <w:rFonts w:ascii="Times New Roman" w:hAnsi="Times New Roman"/>
                <w:spacing w:val="-4"/>
                <w:sz w:val="28"/>
                <w:szCs w:val="28"/>
              </w:rPr>
              <w:t>малоимущими</w:t>
            </w:r>
            <w:proofErr w:type="gramEnd"/>
            <w:r w:rsidR="00F22C38" w:rsidRPr="00F22C38">
              <w:rPr>
                <w:rFonts w:ascii="Times New Roman" w:hAnsi="Times New Roman"/>
                <w:sz w:val="28"/>
                <w:szCs w:val="28"/>
              </w:rPr>
              <w:t xml:space="preserve"> и оказания им государственной социальной помощи» (далее </w:t>
            </w:r>
            <w:r>
              <w:rPr>
                <w:rFonts w:ascii="Times New Roman" w:hAnsi="Times New Roman"/>
                <w:sz w:val="28"/>
                <w:szCs w:val="28"/>
              </w:rPr>
              <w:t>–</w:t>
            </w:r>
            <w:r w:rsidR="00F22C38" w:rsidRPr="00F22C38">
              <w:rPr>
                <w:rFonts w:ascii="Times New Roman" w:hAnsi="Times New Roman"/>
                <w:sz w:val="28"/>
                <w:szCs w:val="28"/>
              </w:rPr>
              <w:t xml:space="preserve"> Федеральный закон № 44-ФЗ) </w:t>
            </w:r>
            <w:r w:rsidR="00F22C38" w:rsidRPr="00F22C38">
              <w:rPr>
                <w:rFonts w:ascii="Times New Roman" w:hAnsi="Times New Roman"/>
                <w:color w:val="000000"/>
                <w:sz w:val="28"/>
                <w:szCs w:val="28"/>
              </w:rPr>
              <w:t>среднедушевого дохода малоимущей семьи (малоимущего одиноко проживающего гражданина)</w:t>
            </w:r>
            <w:r w:rsidR="00F22C38" w:rsidRPr="00F22C38">
              <w:rPr>
                <w:rFonts w:ascii="Times New Roman" w:hAnsi="Times New Roman"/>
                <w:sz w:val="28"/>
                <w:szCs w:val="28"/>
              </w:rPr>
              <w:t>;</w:t>
            </w:r>
          </w:p>
          <w:p w:rsidR="00F22C38" w:rsidRPr="00F22C38" w:rsidRDefault="005311D3" w:rsidP="00F22C38">
            <w:pPr>
              <w:ind w:firstLine="709"/>
              <w:jc w:val="both"/>
              <w:rPr>
                <w:rFonts w:ascii="Times New Roman" w:hAnsi="Times New Roman"/>
                <w:sz w:val="28"/>
                <w:szCs w:val="28"/>
              </w:rPr>
            </w:pPr>
            <w:r>
              <w:rPr>
                <w:rFonts w:ascii="Times New Roman" w:hAnsi="Times New Roman"/>
                <w:sz w:val="28"/>
                <w:szCs w:val="28"/>
              </w:rPr>
              <w:t>- </w:t>
            </w:r>
            <w:r w:rsidR="00F22C38" w:rsidRPr="00F22C38">
              <w:rPr>
                <w:rFonts w:ascii="Times New Roman" w:hAnsi="Times New Roman"/>
                <w:sz w:val="28"/>
                <w:szCs w:val="28"/>
              </w:rPr>
              <w:t>в целях реализации мероприятия, предусмотренного подпунктом 3 пункта 1.7 настоящего Положения;</w:t>
            </w:r>
          </w:p>
          <w:p w:rsidR="00F22C38" w:rsidRPr="00F22C38" w:rsidRDefault="005311D3" w:rsidP="00F22C38">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F22C38" w:rsidRPr="00F22C38">
              <w:rPr>
                <w:rFonts w:ascii="Times New Roman" w:hAnsi="Times New Roman"/>
                <w:sz w:val="28"/>
                <w:szCs w:val="28"/>
              </w:rPr>
              <w:t xml:space="preserve">при наличии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в соответствии с </w:t>
            </w:r>
            <w:hyperlink r:id="rId20" w:history="1">
              <w:r w:rsidR="00F22C38" w:rsidRPr="00F22C38">
                <w:rPr>
                  <w:rFonts w:ascii="Times New Roman" w:hAnsi="Times New Roman"/>
                  <w:sz w:val="28"/>
                  <w:szCs w:val="28"/>
                </w:rPr>
                <w:t>Правилами</w:t>
              </w:r>
            </w:hyperlink>
            <w:r w:rsidR="00F22C38" w:rsidRPr="00F22C38">
              <w:rPr>
                <w:rFonts w:ascii="Times New Roman" w:hAnsi="Times New Roman"/>
                <w:sz w:val="28"/>
                <w:szCs w:val="28"/>
              </w:rP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 1931.</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color w:val="000000"/>
                <w:sz w:val="28"/>
                <w:szCs w:val="28"/>
              </w:rPr>
              <w:t xml:space="preserve">Социальный контракт с гражданами, указанными в </w:t>
            </w:r>
            <w:hyperlink r:id="rId21" w:tooltip="https://login.consultant.ru/link/?req=doc&amp;base=LAW&amp;n=508668&amp;dst=546&amp;field=134&amp;date=25.01.2026" w:history="1">
              <w:r w:rsidRPr="00F22C38">
                <w:rPr>
                  <w:rFonts w:ascii="Times New Roman" w:eastAsia="Arial" w:hAnsi="Times New Roman"/>
                  <w:color w:val="000000"/>
                  <w:sz w:val="28"/>
                  <w:szCs w:val="28"/>
                </w:rPr>
                <w:t>пункте 2 части 1 статьи 8.1</w:t>
              </w:r>
            </w:hyperlink>
            <w:r w:rsidRPr="00F22C38">
              <w:rPr>
                <w:rFonts w:ascii="Times New Roman" w:hAnsi="Times New Roman"/>
                <w:color w:val="000000"/>
                <w:sz w:val="28"/>
                <w:szCs w:val="28"/>
              </w:rPr>
              <w:t xml:space="preserve"> Федерального закона № 178-ФЗ, в целях</w:t>
            </w:r>
            <w:r w:rsidRPr="00F22C38">
              <w:rPr>
                <w:rFonts w:ascii="Times New Roman" w:hAnsi="Times New Roman"/>
                <w:sz w:val="28"/>
                <w:szCs w:val="28"/>
              </w:rPr>
              <w:t xml:space="preserve"> стимулирования                                         </w:t>
            </w:r>
            <w:r w:rsidRPr="00F22C38">
              <w:rPr>
                <w:rFonts w:ascii="Times New Roman" w:hAnsi="Times New Roman"/>
                <w:spacing w:val="-6"/>
                <w:sz w:val="28"/>
                <w:szCs w:val="28"/>
              </w:rPr>
              <w:t>их активных действий по осуществлению индивидуальной предпринимательской</w:t>
            </w:r>
            <w:r w:rsidRPr="00F22C38">
              <w:rPr>
                <w:rFonts w:ascii="Times New Roman" w:hAnsi="Times New Roman"/>
                <w:sz w:val="28"/>
                <w:szCs w:val="28"/>
              </w:rPr>
              <w:t xml:space="preserve"> деятельности заключается однократно</w:t>
            </w:r>
            <w:proofErr w:type="gramStart"/>
            <w:r w:rsidRPr="00F22C38">
              <w:rPr>
                <w:rFonts w:ascii="Times New Roman" w:hAnsi="Times New Roman"/>
                <w:sz w:val="28"/>
                <w:szCs w:val="28"/>
              </w:rPr>
              <w:t>.»;</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1.5:</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первый изложить в следующей редакции: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«1.5. Учет доходов и расчет среднедушевого дохода малоимущей семьи                           и дохода малоимущего одиноко проживающего гражданина осуществляются </w:t>
            </w:r>
            <w:r w:rsidRPr="00F22C38">
              <w:rPr>
                <w:rFonts w:ascii="Times New Roman" w:hAnsi="Times New Roman"/>
                <w:sz w:val="28"/>
                <w:szCs w:val="28"/>
              </w:rPr>
              <w:lastRenderedPageBreak/>
              <w:t>в соответствии с Федеральным законом № 44-ФЗ.»;</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абзаце втором слова «(дохода одиноко проживающего гражданина)» заменить словами «(дохода малоимущего одиноко проживающего гражданина)»;</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абзац десятый пункта 1.6 дополнить словами «, сохраняющейся за данными гражданами до назначения надбавки на уход к пенсии, установленной в соответствии со статьей 18.1 Федерального закона от</w:t>
            </w:r>
            <w:r w:rsidR="005311D3">
              <w:rPr>
                <w:rFonts w:ascii="Times New Roman" w:hAnsi="Times New Roman"/>
                <w:sz w:val="28"/>
                <w:szCs w:val="28"/>
              </w:rPr>
              <w:br/>
            </w:r>
            <w:r w:rsidRPr="00F22C38">
              <w:rPr>
                <w:rFonts w:ascii="Times New Roman" w:hAnsi="Times New Roman"/>
                <w:spacing w:val="-2"/>
                <w:sz w:val="28"/>
                <w:szCs w:val="28"/>
              </w:rPr>
              <w:t>15</w:t>
            </w:r>
            <w:r w:rsidR="005311D3" w:rsidRPr="005311D3">
              <w:rPr>
                <w:rFonts w:ascii="Times New Roman" w:hAnsi="Times New Roman"/>
                <w:spacing w:val="-2"/>
                <w:sz w:val="28"/>
                <w:szCs w:val="28"/>
              </w:rPr>
              <w:t xml:space="preserve"> декабря 2001 года</w:t>
            </w:r>
            <w:r w:rsidRPr="00F22C38">
              <w:rPr>
                <w:rFonts w:ascii="Times New Roman" w:hAnsi="Times New Roman"/>
                <w:spacing w:val="-2"/>
                <w:sz w:val="28"/>
                <w:szCs w:val="28"/>
              </w:rPr>
              <w:t xml:space="preserve"> № 166-ФЗ «О государственном пенсионном обеспечении</w:t>
            </w:r>
            <w:r w:rsidRPr="00F22C38">
              <w:rPr>
                <w:rFonts w:ascii="Times New Roman" w:hAnsi="Times New Roman"/>
                <w:sz w:val="28"/>
                <w:szCs w:val="28"/>
              </w:rPr>
              <w:t xml:space="preserve"> в Российской Федерации», или надбавки на уход к страховой пенсии, установленной в соответствии с частью 2.1 статьи 17 Федеральн</w:t>
            </w:r>
            <w:r w:rsidR="005311D3">
              <w:rPr>
                <w:rFonts w:ascii="Times New Roman" w:hAnsi="Times New Roman"/>
                <w:sz w:val="28"/>
                <w:szCs w:val="28"/>
              </w:rPr>
              <w:t>ого закона от 28 декабря 2013 года</w:t>
            </w:r>
            <w:proofErr w:type="gramEnd"/>
            <w:r w:rsidRPr="00F22C38">
              <w:rPr>
                <w:rFonts w:ascii="Times New Roman" w:hAnsi="Times New Roman"/>
                <w:sz w:val="28"/>
                <w:szCs w:val="28"/>
              </w:rPr>
              <w:t xml:space="preserve"> № 400-ФЗ «О страховых пенсиях»</w:t>
            </w:r>
            <w:r w:rsidR="005311D3">
              <w:rPr>
                <w:rFonts w:ascii="Times New Roman" w:hAnsi="Times New Roman"/>
                <w:sz w:val="28"/>
                <w:szCs w:val="28"/>
              </w:rPr>
              <w:t>,</w:t>
            </w:r>
            <w:r w:rsidRPr="00F22C38">
              <w:rPr>
                <w:rFonts w:ascii="Times New Roman" w:hAnsi="Times New Roman"/>
                <w:sz w:val="28"/>
                <w:szCs w:val="28"/>
              </w:rPr>
              <w:t xml:space="preserve"> в соответствии с пунктом 2 Указа Президента </w:t>
            </w:r>
            <w:r w:rsidR="005311D3">
              <w:rPr>
                <w:rFonts w:ascii="Times New Roman" w:hAnsi="Times New Roman"/>
                <w:sz w:val="28"/>
                <w:szCs w:val="28"/>
              </w:rPr>
              <w:t xml:space="preserve">Российской Федерации </w:t>
            </w:r>
            <w:r w:rsidRPr="00F22C38">
              <w:rPr>
                <w:rFonts w:ascii="Times New Roman" w:hAnsi="Times New Roman"/>
                <w:sz w:val="28"/>
                <w:szCs w:val="28"/>
              </w:rPr>
              <w:t>от 29 декабря 2024 г</w:t>
            </w:r>
            <w:r w:rsidR="005311D3">
              <w:rPr>
                <w:rFonts w:ascii="Times New Roman" w:hAnsi="Times New Roman"/>
                <w:sz w:val="28"/>
                <w:szCs w:val="28"/>
              </w:rPr>
              <w:t>ода</w:t>
            </w:r>
            <w:r w:rsidRPr="00F22C38">
              <w:rPr>
                <w:rFonts w:ascii="Times New Roman" w:hAnsi="Times New Roman"/>
                <w:sz w:val="28"/>
                <w:szCs w:val="28"/>
              </w:rPr>
              <w:t xml:space="preserve"> № 1125 «О некоторых вопросах, связанных с установлением выплат лицам, осуществляющим уход за детьми-инвалидами, инвалидами с детства</w:t>
            </w:r>
            <w:r w:rsidR="005311D3">
              <w:rPr>
                <w:rFonts w:ascii="Times New Roman" w:hAnsi="Times New Roman"/>
                <w:sz w:val="28"/>
                <w:szCs w:val="28"/>
              </w:rPr>
              <w:br/>
            </w:r>
            <w:r w:rsidRPr="00F22C38">
              <w:rPr>
                <w:rFonts w:ascii="Times New Roman" w:hAnsi="Times New Roman"/>
                <w:sz w:val="28"/>
                <w:szCs w:val="28"/>
              </w:rPr>
              <w:t>I группы и другими нетрудоспособными гражданами»;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пункт 1.7 изложить в следующей редакции: </w:t>
            </w:r>
          </w:p>
          <w:p w:rsidR="00F22C38" w:rsidRPr="00F22C38" w:rsidRDefault="005311D3"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r>
              <w:rPr>
                <w:rFonts w:ascii="Times New Roman" w:hAnsi="Times New Roman"/>
                <w:color w:val="000000"/>
                <w:sz w:val="28"/>
                <w:szCs w:val="28"/>
              </w:rPr>
              <w:t>«1.7. </w:t>
            </w:r>
            <w:r w:rsidR="00F22C38" w:rsidRPr="00F22C38">
              <w:rPr>
                <w:rFonts w:ascii="Times New Roman" w:hAnsi="Times New Roman"/>
                <w:color w:val="000000"/>
                <w:sz w:val="28"/>
                <w:szCs w:val="28"/>
              </w:rPr>
              <w:t>К социальному контракту прилагается программа социальной адаптации, предусматривающая мероприятия:</w:t>
            </w:r>
          </w:p>
          <w:p w:rsidR="00F22C38" w:rsidRPr="00F22C38" w:rsidRDefault="00F22C38"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1) по поиску работы;</w:t>
            </w:r>
          </w:p>
          <w:p w:rsidR="00F22C38" w:rsidRPr="00F22C38" w:rsidRDefault="00F22C38"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2) по ведению личного подсобного хозяйства;</w:t>
            </w:r>
          </w:p>
          <w:p w:rsidR="00F22C38" w:rsidRPr="00F22C38" w:rsidRDefault="00F22C38"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3)</w:t>
            </w:r>
            <w:r w:rsidR="005311D3">
              <w:rPr>
                <w:rFonts w:ascii="Times New Roman" w:hAnsi="Times New Roman"/>
                <w:color w:val="000000"/>
                <w:sz w:val="28"/>
                <w:szCs w:val="28"/>
              </w:rPr>
              <w:t> </w:t>
            </w:r>
            <w:r w:rsidRPr="00F22C38">
              <w:rPr>
                <w:rFonts w:ascii="Times New Roman" w:hAnsi="Times New Roman"/>
                <w:color w:val="000000"/>
                <w:sz w:val="28"/>
                <w:szCs w:val="28"/>
              </w:rPr>
              <w:t xml:space="preserve">по осуществлению индивидуальной предпринимательской деятельности (далее </w:t>
            </w:r>
            <w:r w:rsidR="005311D3">
              <w:rPr>
                <w:rFonts w:ascii="Times New Roman" w:hAnsi="Times New Roman"/>
                <w:color w:val="000000"/>
                <w:sz w:val="28"/>
                <w:szCs w:val="28"/>
              </w:rPr>
              <w:t>–</w:t>
            </w:r>
            <w:r w:rsidRPr="00F22C38">
              <w:rPr>
                <w:rFonts w:ascii="Times New Roman" w:hAnsi="Times New Roman"/>
                <w:color w:val="000000"/>
                <w:sz w:val="28"/>
                <w:szCs w:val="28"/>
              </w:rPr>
              <w:t xml:space="preserve"> мероприятие социальной адаптации по осуществлению индивидуальной предпринимательской деятельности). В целях настоящего Положения под индивидуальной предпринимательской деятельностью понимается коммерческая деятельность, в том числе деятельность в рамках ведения крестьянско-фермерского хозяйства гражданина, с которым заключен социальный контракт, в статусе индивидуального предпринимателя или вставшего на учет в налоговом органе в качестве налогоплательщика налога на профессиональный доход;</w:t>
            </w:r>
          </w:p>
          <w:p w:rsidR="00F22C38" w:rsidRPr="00F22C38" w:rsidRDefault="005311D3"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bookmarkStart w:id="1" w:name="undefined"/>
            <w:bookmarkEnd w:id="1"/>
            <w:r>
              <w:rPr>
                <w:rFonts w:ascii="Times New Roman" w:hAnsi="Times New Roman"/>
                <w:color w:val="000000"/>
                <w:sz w:val="28"/>
                <w:szCs w:val="28"/>
              </w:rPr>
              <w:t>4) </w:t>
            </w:r>
            <w:r w:rsidR="00F22C38" w:rsidRPr="00F22C38">
              <w:rPr>
                <w:rFonts w:ascii="Times New Roman" w:hAnsi="Times New Roman"/>
                <w:color w:val="000000"/>
                <w:sz w:val="28"/>
                <w:szCs w:val="28"/>
              </w:rPr>
              <w:t xml:space="preserve">по осуществлению иных мероприятий, направленных на преодоление малоимущей семьей, малоимущим одиноко проживающим гражданином трудной жизненной ситуации. </w:t>
            </w:r>
            <w:proofErr w:type="gramStart"/>
            <w:r w:rsidR="00F22C38" w:rsidRPr="00F22C38">
              <w:rPr>
                <w:rFonts w:ascii="Times New Roman" w:hAnsi="Times New Roman"/>
                <w:color w:val="000000"/>
                <w:sz w:val="28"/>
                <w:szCs w:val="28"/>
              </w:rPr>
              <w:t>В целях настоящего Положения под иными мероприятиями, направленными на преодоление малоимущей семьей (малоимущим одиноко проживающим гражданином) трудной жизненной ситуации</w:t>
            </w:r>
            <w:r>
              <w:rPr>
                <w:rFonts w:ascii="Times New Roman" w:hAnsi="Times New Roman"/>
                <w:color w:val="000000"/>
                <w:sz w:val="28"/>
                <w:szCs w:val="28"/>
              </w:rPr>
              <w:t>,</w:t>
            </w:r>
            <w:r w:rsidR="00F22C38" w:rsidRPr="00F22C38">
              <w:rPr>
                <w:rFonts w:ascii="Times New Roman" w:hAnsi="Times New Roman"/>
                <w:color w:val="000000"/>
                <w:sz w:val="28"/>
                <w:szCs w:val="28"/>
              </w:rPr>
              <w:t xml:space="preserve"> понимаются мероприятия, направленные на оказание государственной социальной помощи, предусмотренной </w:t>
            </w:r>
            <w:hyperlink r:id="rId22" w:tooltip="Федеральный закон от 17.07.1999 N 178-ФЗ (ред. от 28.11.2025) &quot;О государственной социальной помощи&quot; (с изм. и доп., вступ. в силу с 01.01.2026) {КонсультантПлюс}" w:history="1">
              <w:r w:rsidR="00F22C38" w:rsidRPr="00F22C38">
                <w:rPr>
                  <w:rFonts w:ascii="Times New Roman" w:hAnsi="Times New Roman"/>
                  <w:color w:val="000000"/>
                  <w:sz w:val="28"/>
                  <w:szCs w:val="28"/>
                </w:rPr>
                <w:t>абзацем вторым части 1 статьи 12</w:t>
              </w:r>
            </w:hyperlink>
            <w:r w:rsidR="00F22C38" w:rsidRPr="00F22C38">
              <w:rPr>
                <w:rFonts w:ascii="Times New Roman" w:hAnsi="Times New Roman"/>
                <w:color w:val="000000"/>
                <w:sz w:val="28"/>
                <w:szCs w:val="28"/>
              </w:rPr>
              <w:t xml:space="preserve"> Федерального закона № 178-ФЗ, в целях удовлетворения текущих потребностей малоимущей семьи, малоимущего одиноко проживающего гражданина в приобретении товаров первой необходимости, одежды, обуви, лекарственных препаратов, товаров для ведения</w:t>
            </w:r>
            <w:proofErr w:type="gramEnd"/>
            <w:r w:rsidR="00F22C38" w:rsidRPr="00F22C38">
              <w:rPr>
                <w:rFonts w:ascii="Times New Roman" w:hAnsi="Times New Roman"/>
                <w:color w:val="000000"/>
                <w:sz w:val="28"/>
                <w:szCs w:val="28"/>
              </w:rPr>
              <w:t xml:space="preserve">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w:t>
            </w:r>
            <w:r w:rsidR="00F22C38" w:rsidRPr="00F22C38">
              <w:rPr>
                <w:rFonts w:ascii="Times New Roman" w:hAnsi="Times New Roman"/>
                <w:color w:val="000000"/>
                <w:spacing w:val="-4"/>
                <w:sz w:val="28"/>
                <w:szCs w:val="28"/>
              </w:rPr>
              <w:t xml:space="preserve">образования (далее </w:t>
            </w:r>
            <w:r w:rsidRPr="005311D3">
              <w:rPr>
                <w:rFonts w:ascii="Times New Roman" w:hAnsi="Times New Roman"/>
                <w:color w:val="000000"/>
                <w:spacing w:val="-4"/>
                <w:sz w:val="28"/>
                <w:szCs w:val="28"/>
              </w:rPr>
              <w:t>–</w:t>
            </w:r>
            <w:r w:rsidR="00F22C38" w:rsidRPr="00F22C38">
              <w:rPr>
                <w:rFonts w:ascii="Times New Roman" w:hAnsi="Times New Roman"/>
                <w:color w:val="000000"/>
                <w:spacing w:val="-4"/>
                <w:sz w:val="28"/>
                <w:szCs w:val="28"/>
              </w:rPr>
              <w:t xml:space="preserve"> иные мероприятия социальной адаптации, направленные</w:t>
            </w:r>
            <w:r w:rsidR="00F22C38" w:rsidRPr="00F22C38">
              <w:rPr>
                <w:rFonts w:ascii="Times New Roman" w:hAnsi="Times New Roman"/>
                <w:color w:val="000000"/>
                <w:sz w:val="28"/>
                <w:szCs w:val="28"/>
              </w:rPr>
              <w:t xml:space="preserve"> на преодоление трудной жизненной ситуации).</w:t>
            </w:r>
          </w:p>
          <w:p w:rsidR="00F22C38" w:rsidRPr="00F22C38" w:rsidRDefault="00F22C38"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lastRenderedPageBreak/>
              <w:t>Примерный перечень товаров первой необходимости и примерный перечень товаров, необходимых для получения школьного и дошкольного образования, утверждаются Министерством.</w:t>
            </w:r>
          </w:p>
          <w:p w:rsidR="00F22C38" w:rsidRPr="00F22C38" w:rsidRDefault="00F22C38" w:rsidP="00F22C38">
            <w:pPr>
              <w:ind w:firstLine="709"/>
              <w:jc w:val="both"/>
              <w:rPr>
                <w:rFonts w:ascii="Times New Roman" w:hAnsi="Times New Roman"/>
                <w:color w:val="000000"/>
                <w:sz w:val="28"/>
                <w:szCs w:val="28"/>
              </w:rPr>
            </w:pPr>
            <w:r w:rsidRPr="00F22C38">
              <w:rPr>
                <w:rFonts w:ascii="Times New Roman" w:hAnsi="Times New Roman"/>
                <w:color w:val="000000"/>
                <w:sz w:val="28"/>
                <w:szCs w:val="28"/>
              </w:rPr>
              <w:t>Министерством труда и социальной защиты Российской Федерации утверждаются:</w:t>
            </w:r>
          </w:p>
          <w:p w:rsidR="00F22C38" w:rsidRPr="00F22C38" w:rsidRDefault="00F22C38" w:rsidP="00F22C38">
            <w:pPr>
              <w:ind w:firstLine="709"/>
              <w:jc w:val="both"/>
              <w:rPr>
                <w:rFonts w:ascii="Times New Roman" w:hAnsi="Times New Roman"/>
                <w:color w:val="000000"/>
                <w:sz w:val="28"/>
                <w:szCs w:val="28"/>
              </w:rPr>
            </w:pPr>
            <w:r w:rsidRPr="00F22C38">
              <w:rPr>
                <w:rFonts w:ascii="Times New Roman" w:hAnsi="Times New Roman"/>
                <w:color w:val="000000"/>
                <w:sz w:val="28"/>
                <w:szCs w:val="28"/>
              </w:rPr>
              <w:t>а) формы социального контракта и программы социальной адаптации;</w:t>
            </w:r>
          </w:p>
          <w:p w:rsidR="00F22C38" w:rsidRPr="00F22C38" w:rsidRDefault="005311D3" w:rsidP="00F22C38">
            <w:pPr>
              <w:ind w:firstLine="709"/>
              <w:jc w:val="both"/>
              <w:rPr>
                <w:rFonts w:ascii="Times New Roman" w:hAnsi="Times New Roman"/>
                <w:color w:val="000000"/>
                <w:sz w:val="28"/>
                <w:szCs w:val="28"/>
              </w:rPr>
            </w:pPr>
            <w:proofErr w:type="gramStart"/>
            <w:r>
              <w:rPr>
                <w:rFonts w:ascii="Times New Roman" w:hAnsi="Times New Roman"/>
                <w:color w:val="000000"/>
                <w:sz w:val="28"/>
                <w:szCs w:val="28"/>
              </w:rPr>
              <w:t>б) </w:t>
            </w:r>
            <w:r w:rsidR="00F22C38" w:rsidRPr="00F22C38">
              <w:rPr>
                <w:rFonts w:ascii="Times New Roman" w:hAnsi="Times New Roman"/>
                <w:color w:val="000000"/>
                <w:sz w:val="28"/>
                <w:szCs w:val="28"/>
              </w:rPr>
              <w:t xml:space="preserve">перечень типовых трудных жизненных ситуаций (часто встречающихся обстоятельств,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и категорий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r:id="rId23" w:tooltip="https://login.consultant.ru/link/?req=doc&amp;base=LAW&amp;n=509477&amp;dst=100585" w:history="1">
              <w:r w:rsidR="00F22C38" w:rsidRPr="00F22C38">
                <w:rPr>
                  <w:rFonts w:ascii="Times New Roman" w:hAnsi="Times New Roman"/>
                  <w:color w:val="000000"/>
                  <w:sz w:val="28"/>
                  <w:szCs w:val="28"/>
                </w:rPr>
                <w:t>подпункте «г» пункта 4</w:t>
              </w:r>
            </w:hyperlink>
            <w:r w:rsidR="00F22C38" w:rsidRPr="00F22C38">
              <w:rPr>
                <w:rFonts w:ascii="Times New Roman" w:hAnsi="Times New Roman"/>
                <w:color w:val="000000"/>
                <w:sz w:val="28"/>
                <w:szCs w:val="28"/>
              </w:rPr>
              <w:t xml:space="preserve"> Правил (далее – перечень типовых</w:t>
            </w:r>
            <w:proofErr w:type="gramEnd"/>
            <w:r w:rsidR="00F22C38" w:rsidRPr="00F22C38">
              <w:rPr>
                <w:rFonts w:ascii="Times New Roman" w:hAnsi="Times New Roman"/>
                <w:color w:val="000000"/>
                <w:sz w:val="28"/>
                <w:szCs w:val="28"/>
              </w:rPr>
              <w:t xml:space="preserve"> трудных жизненных ситуаций и категорий семей);</w:t>
            </w:r>
          </w:p>
          <w:p w:rsidR="00F22C38" w:rsidRPr="00F22C38" w:rsidRDefault="005311D3" w:rsidP="00F22C38">
            <w:pPr>
              <w:ind w:firstLine="709"/>
              <w:jc w:val="both"/>
              <w:rPr>
                <w:rFonts w:ascii="Times New Roman" w:hAnsi="Times New Roman"/>
                <w:color w:val="000000"/>
                <w:sz w:val="28"/>
                <w:szCs w:val="28"/>
              </w:rPr>
            </w:pPr>
            <w:r>
              <w:rPr>
                <w:rFonts w:ascii="Times New Roman" w:hAnsi="Times New Roman"/>
                <w:color w:val="000000"/>
                <w:sz w:val="28"/>
                <w:szCs w:val="28"/>
              </w:rPr>
              <w:t>в) </w:t>
            </w:r>
            <w:r w:rsidR="00F22C38" w:rsidRPr="00F22C38">
              <w:rPr>
                <w:rFonts w:ascii="Times New Roman" w:hAnsi="Times New Roman"/>
                <w:color w:val="000000"/>
                <w:sz w:val="28"/>
                <w:szCs w:val="28"/>
              </w:rPr>
              <w:t>перечень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 (далее</w:t>
            </w:r>
            <w:r>
              <w:rPr>
                <w:rFonts w:ascii="Times New Roman" w:hAnsi="Times New Roman"/>
                <w:color w:val="000000"/>
                <w:sz w:val="28"/>
                <w:szCs w:val="28"/>
              </w:rPr>
              <w:t xml:space="preserve"> –</w:t>
            </w:r>
            <w:r w:rsidR="00F22C38" w:rsidRPr="00F22C38">
              <w:rPr>
                <w:rFonts w:ascii="Times New Roman" w:hAnsi="Times New Roman"/>
                <w:color w:val="000000"/>
                <w:sz w:val="28"/>
                <w:szCs w:val="28"/>
              </w:rPr>
              <w:t xml:space="preserve"> перечень причин, являющихся уважительными);</w:t>
            </w:r>
          </w:p>
          <w:p w:rsidR="00F22C38" w:rsidRPr="00F22C38" w:rsidRDefault="00F22C38" w:rsidP="00F22C38">
            <w:pPr>
              <w:ind w:firstLine="709"/>
              <w:jc w:val="both"/>
              <w:rPr>
                <w:rFonts w:ascii="Times New Roman" w:hAnsi="Times New Roman"/>
                <w:color w:val="000000"/>
                <w:sz w:val="28"/>
                <w:szCs w:val="28"/>
              </w:rPr>
            </w:pPr>
            <w:r w:rsidRPr="00F22C38">
              <w:rPr>
                <w:rFonts w:ascii="Times New Roman" w:hAnsi="Times New Roman"/>
                <w:color w:val="000000"/>
                <w:sz w:val="28"/>
                <w:szCs w:val="28"/>
              </w:rPr>
              <w:t>г)</w:t>
            </w:r>
            <w:r w:rsidR="005311D3">
              <w:rPr>
                <w:rFonts w:ascii="Times New Roman" w:hAnsi="Times New Roman"/>
                <w:color w:val="000000"/>
                <w:sz w:val="28"/>
                <w:szCs w:val="28"/>
              </w:rPr>
              <w:t> </w:t>
            </w:r>
            <w:r w:rsidRPr="00F22C38">
              <w:rPr>
                <w:rFonts w:ascii="Times New Roman" w:hAnsi="Times New Roman"/>
                <w:color w:val="000000"/>
                <w:sz w:val="28"/>
                <w:szCs w:val="28"/>
              </w:rPr>
              <w:t>перечень оснований продления оказания государственной социальной помощи на основании социального контракта;</w:t>
            </w:r>
          </w:p>
          <w:p w:rsidR="00F22C38" w:rsidRPr="00F22C38" w:rsidRDefault="00F22C38" w:rsidP="00F22C38">
            <w:pPr>
              <w:ind w:firstLine="709"/>
              <w:jc w:val="both"/>
              <w:rPr>
                <w:rFonts w:ascii="Times New Roman" w:hAnsi="Times New Roman"/>
                <w:color w:val="000000"/>
                <w:sz w:val="28"/>
                <w:szCs w:val="28"/>
              </w:rPr>
            </w:pPr>
            <w:r w:rsidRPr="00F22C38">
              <w:rPr>
                <w:rFonts w:ascii="Times New Roman" w:hAnsi="Times New Roman"/>
                <w:color w:val="000000"/>
                <w:sz w:val="28"/>
                <w:szCs w:val="28"/>
              </w:rPr>
              <w:t>д) форма анкеты;</w:t>
            </w:r>
          </w:p>
          <w:p w:rsidR="00F22C38" w:rsidRPr="00F22C38" w:rsidRDefault="00F22C38" w:rsidP="00F22C38">
            <w:pPr>
              <w:ind w:firstLine="709"/>
              <w:jc w:val="both"/>
              <w:rPr>
                <w:rFonts w:ascii="Times New Roman" w:hAnsi="Times New Roman"/>
                <w:color w:val="000000"/>
                <w:sz w:val="28"/>
                <w:szCs w:val="28"/>
              </w:rPr>
            </w:pPr>
            <w:r w:rsidRPr="00F22C38">
              <w:rPr>
                <w:rFonts w:ascii="Times New Roman" w:hAnsi="Times New Roman"/>
                <w:color w:val="000000"/>
                <w:sz w:val="28"/>
                <w:szCs w:val="28"/>
              </w:rPr>
              <w:t>е)</w:t>
            </w:r>
            <w:r w:rsidR="005311D3">
              <w:rPr>
                <w:rFonts w:ascii="Times New Roman" w:hAnsi="Times New Roman"/>
                <w:color w:val="000000"/>
                <w:sz w:val="28"/>
                <w:szCs w:val="28"/>
              </w:rPr>
              <w:t> </w:t>
            </w:r>
            <w:r w:rsidRPr="00F22C38">
              <w:rPr>
                <w:rFonts w:ascii="Times New Roman" w:hAnsi="Times New Roman"/>
                <w:color w:val="000000"/>
                <w:sz w:val="28"/>
                <w:szCs w:val="28"/>
              </w:rPr>
              <w:t>перечень направлений деятельности в целях реализации мероприятий, указанных в  подпунктах «а»-</w:t>
            </w:r>
            <w:hyperlink r:id="rId24" w:tooltip="https://login.consultant.ru/link/?req=doc&amp;base=LAW&amp;n=509477&amp;dst=100584" w:history="1">
              <w:r w:rsidRPr="00F22C38">
                <w:rPr>
                  <w:rFonts w:ascii="Times New Roman" w:hAnsi="Times New Roman"/>
                  <w:color w:val="000000"/>
                  <w:sz w:val="28"/>
                  <w:szCs w:val="28"/>
                </w:rPr>
                <w:t>«в» пункта 4</w:t>
              </w:r>
            </w:hyperlink>
            <w:r w:rsidRPr="00F22C38">
              <w:rPr>
                <w:rFonts w:ascii="Times New Roman" w:hAnsi="Times New Roman"/>
                <w:color w:val="000000"/>
                <w:sz w:val="28"/>
                <w:szCs w:val="28"/>
              </w:rPr>
              <w:t xml:space="preserve"> Правил;</w:t>
            </w:r>
          </w:p>
          <w:p w:rsidR="00F22C38" w:rsidRPr="00F22C38" w:rsidRDefault="00F22C38" w:rsidP="00F22C38">
            <w:pPr>
              <w:ind w:firstLine="709"/>
              <w:jc w:val="both"/>
              <w:rPr>
                <w:rFonts w:ascii="Times New Roman" w:hAnsi="Times New Roman"/>
                <w:color w:val="000000"/>
                <w:sz w:val="28"/>
                <w:szCs w:val="28"/>
              </w:rPr>
            </w:pPr>
            <w:r w:rsidRPr="00F22C38">
              <w:rPr>
                <w:rFonts w:ascii="Times New Roman" w:hAnsi="Times New Roman"/>
                <w:color w:val="000000"/>
                <w:sz w:val="28"/>
                <w:szCs w:val="28"/>
              </w:rPr>
              <w:t>ж) перечень типовых мероприятий программы социальной адаптации.</w:t>
            </w:r>
          </w:p>
          <w:p w:rsidR="00F22C38" w:rsidRPr="00F22C38" w:rsidRDefault="00F22C38"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Распределение численности получателей государственной социальной помощи на основании социального контракта из числа граждан, указанных в пункте 1 части 1 статьи 8.1 Федерального закона № 178-ФЗ</w:t>
            </w:r>
            <w:r w:rsidR="005311D3">
              <w:rPr>
                <w:rFonts w:ascii="Times New Roman" w:hAnsi="Times New Roman"/>
                <w:color w:val="000000"/>
                <w:sz w:val="28"/>
                <w:szCs w:val="28"/>
              </w:rPr>
              <w:t>,</w:t>
            </w:r>
            <w:r w:rsidRPr="00F22C38">
              <w:rPr>
                <w:rFonts w:ascii="Times New Roman" w:hAnsi="Times New Roman"/>
                <w:color w:val="000000"/>
                <w:sz w:val="28"/>
                <w:szCs w:val="28"/>
              </w:rPr>
              <w:t xml:space="preserve"> (по итогам отчетного года) должно составлять:</w:t>
            </w:r>
          </w:p>
          <w:p w:rsidR="00F22C38" w:rsidRPr="00F22C38" w:rsidRDefault="00F22C38"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не менее 10 процентов общей численности получателей государственной социальной помощи на основании социального контракта</w:t>
            </w:r>
            <w:r w:rsidR="005B650D">
              <w:rPr>
                <w:rFonts w:ascii="Times New Roman" w:hAnsi="Times New Roman"/>
                <w:color w:val="000000"/>
                <w:sz w:val="28"/>
                <w:szCs w:val="28"/>
              </w:rPr>
              <w:t>,</w:t>
            </w:r>
            <w:r w:rsidRPr="00F22C38">
              <w:rPr>
                <w:rFonts w:ascii="Times New Roman" w:hAnsi="Times New Roman"/>
                <w:color w:val="000000"/>
                <w:sz w:val="28"/>
                <w:szCs w:val="28"/>
              </w:rPr>
              <w:t xml:space="preserve"> по мероприятию, указанному в </w:t>
            </w:r>
            <w:hyperlink w:anchor="P89" w:tooltip="1) по поиску работы;" w:history="1">
              <w:r w:rsidRPr="00F22C38">
                <w:rPr>
                  <w:rFonts w:ascii="Times New Roman" w:hAnsi="Times New Roman"/>
                  <w:color w:val="000000"/>
                  <w:sz w:val="28"/>
                  <w:szCs w:val="28"/>
                </w:rPr>
                <w:t>подпункте 1 пункта 1.7</w:t>
              </w:r>
            </w:hyperlink>
            <w:r w:rsidRPr="00F22C38">
              <w:rPr>
                <w:rFonts w:ascii="Times New Roman" w:hAnsi="Times New Roman"/>
                <w:color w:val="000000"/>
                <w:sz w:val="28"/>
                <w:szCs w:val="28"/>
              </w:rPr>
              <w:t xml:space="preserve"> настоящего Положения;</w:t>
            </w:r>
          </w:p>
          <w:p w:rsidR="00F22C38" w:rsidRPr="00F22C38" w:rsidRDefault="00F22C38"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не более 15 процентов общей численности получателей государственной социальной помощи на основании социального контракта</w:t>
            </w:r>
            <w:r w:rsidR="00AE79CF">
              <w:rPr>
                <w:rFonts w:ascii="Times New Roman" w:hAnsi="Times New Roman"/>
                <w:color w:val="000000"/>
                <w:sz w:val="28"/>
                <w:szCs w:val="28"/>
              </w:rPr>
              <w:t xml:space="preserve"> –</w:t>
            </w:r>
            <w:r w:rsidRPr="00F22C38">
              <w:rPr>
                <w:rFonts w:ascii="Times New Roman" w:hAnsi="Times New Roman"/>
                <w:color w:val="000000"/>
                <w:sz w:val="28"/>
                <w:szCs w:val="28"/>
              </w:rPr>
              <w:t xml:space="preserve"> по мероприятию, указанному в </w:t>
            </w:r>
            <w:hyperlink w:anchor="P94" w:tooltip="4) по осуществлению иных мероприятий, направленных на преодоление малоимущей семьей (малоимущим одиноко проживающим гражданином) трудной жизненной ситуации. В целях настоящего Положения под иными мероприятиями, направленными на преодоление малоимущей семьей (м" w:history="1">
              <w:r w:rsidRPr="00F22C38">
                <w:rPr>
                  <w:rFonts w:ascii="Times New Roman" w:hAnsi="Times New Roman"/>
                  <w:color w:val="000000"/>
                  <w:sz w:val="28"/>
                  <w:szCs w:val="28"/>
                </w:rPr>
                <w:t>подпункте 4 пункта 1.7</w:t>
              </w:r>
            </w:hyperlink>
            <w:r w:rsidRPr="00F22C38">
              <w:rPr>
                <w:rFonts w:ascii="Times New Roman" w:hAnsi="Times New Roman"/>
                <w:color w:val="000000"/>
                <w:sz w:val="28"/>
                <w:szCs w:val="28"/>
              </w:rPr>
              <w:t xml:space="preserve"> настоящего Положения.</w:t>
            </w:r>
          </w:p>
          <w:p w:rsidR="00F22C38" w:rsidRPr="00F22C38" w:rsidRDefault="00F22C38"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Итоговый показатель численности получателей государственной социальной помощи на основании социального контракта (по сумме всех мероприятий) из числа граждан, указанных в пункте 1 части 1 статьи 8.1 Федерального закона № 178-ФЗ, должен составлять 100 процентов общей их численности</w:t>
            </w:r>
            <w:proofErr w:type="gramStart"/>
            <w:r w:rsidRPr="00F22C38">
              <w:rPr>
                <w:rFonts w:ascii="Times New Roman" w:hAnsi="Times New Roman"/>
                <w:color w:val="000000"/>
                <w:sz w:val="28"/>
                <w:szCs w:val="28"/>
              </w:rPr>
              <w:t>.»;</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1.8 слова «В программу» заменить словами «С целью реализации адресного подхода в программу»;</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первый пункта 1.9 изложить в следующей редакции:</w:t>
            </w:r>
          </w:p>
          <w:p w:rsidR="00F22C38" w:rsidRPr="00F22C38" w:rsidRDefault="005311D3" w:rsidP="00F22C38">
            <w:pPr>
              <w:ind w:firstLine="709"/>
              <w:jc w:val="both"/>
              <w:rPr>
                <w:rFonts w:ascii="Times New Roman" w:hAnsi="Times New Roman"/>
                <w:sz w:val="28"/>
                <w:szCs w:val="28"/>
              </w:rPr>
            </w:pPr>
            <w:r>
              <w:rPr>
                <w:rFonts w:ascii="Times New Roman" w:hAnsi="Times New Roman"/>
                <w:sz w:val="28"/>
                <w:szCs w:val="28"/>
              </w:rPr>
              <w:lastRenderedPageBreak/>
              <w:t>«1.9. </w:t>
            </w:r>
            <w:proofErr w:type="gramStart"/>
            <w:r w:rsidR="00F22C38" w:rsidRPr="00F22C38">
              <w:rPr>
                <w:rFonts w:ascii="Times New Roman" w:hAnsi="Times New Roman"/>
                <w:sz w:val="28"/>
                <w:szCs w:val="28"/>
              </w:rPr>
              <w:t>Государственная социальная помощь оказывается гражданину, действующему от себя лично (для малоимущих одиноко проживающих граждан и иных категорий граждан, указанных в пункте 1.4 настоящего Положения) или от имени своей малоимущей семьи</w:t>
            </w:r>
            <w:r w:rsidR="00F22C38" w:rsidRPr="0001272B">
              <w:rPr>
                <w:rFonts w:ascii="Times New Roman" w:hAnsi="Times New Roman"/>
                <w:bCs/>
                <w:sz w:val="28"/>
                <w:szCs w:val="28"/>
              </w:rPr>
              <w:t>,</w:t>
            </w:r>
            <w:r w:rsidR="00F22C38" w:rsidRPr="00F22C38">
              <w:rPr>
                <w:rFonts w:ascii="Times New Roman" w:hAnsi="Times New Roman"/>
                <w:sz w:val="28"/>
                <w:szCs w:val="28"/>
              </w:rPr>
              <w:t xml:space="preserve"> с которым заключен социальный контракт на реализацию одного из мероприятий, указанных в пункте 1.7 настоящего Положения, независимо от количества мероприятий социальной адаптации с учетом особенностей, предусмотренных для граждан, указанных в</w:t>
            </w:r>
            <w:proofErr w:type="gramEnd"/>
            <w:r w:rsidR="00F22C38" w:rsidRPr="00F22C38">
              <w:rPr>
                <w:rFonts w:ascii="Times New Roman" w:hAnsi="Times New Roman"/>
                <w:sz w:val="28"/>
                <w:szCs w:val="28"/>
              </w:rPr>
              <w:t xml:space="preserve"> </w:t>
            </w:r>
            <w:proofErr w:type="gramStart"/>
            <w:r w:rsidR="00F22C38" w:rsidRPr="00F22C38">
              <w:rPr>
                <w:rFonts w:ascii="Times New Roman" w:hAnsi="Times New Roman"/>
                <w:sz w:val="28"/>
                <w:szCs w:val="28"/>
              </w:rPr>
              <w:t>пункте</w:t>
            </w:r>
            <w:proofErr w:type="gramEnd"/>
            <w:r w:rsidR="00F22C38" w:rsidRPr="00F22C38">
              <w:rPr>
                <w:rFonts w:ascii="Times New Roman" w:hAnsi="Times New Roman"/>
                <w:sz w:val="28"/>
                <w:szCs w:val="28"/>
              </w:rPr>
              <w:t xml:space="preserve"> 2 части 1 статьи 8.1 Федерального закона                   № 178-ФЗ (далее соответственно – заявитель, получатель государственной социальной помощи на основании социального контракта).»;</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в пункте 1.10: </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в абзаце первом слова «Государственным казенным учреждением Рязанской области «Управление социальной защиты населения Рязанской области» (далее </w:t>
            </w:r>
            <w:r w:rsidR="005311D3">
              <w:rPr>
                <w:rFonts w:ascii="Times New Roman" w:hAnsi="Times New Roman"/>
                <w:sz w:val="28"/>
                <w:szCs w:val="28"/>
              </w:rPr>
              <w:t>–</w:t>
            </w:r>
            <w:r w:rsidRPr="00F22C38">
              <w:rPr>
                <w:rFonts w:ascii="Times New Roman" w:hAnsi="Times New Roman"/>
                <w:sz w:val="28"/>
                <w:szCs w:val="28"/>
              </w:rPr>
              <w:t xml:space="preserve"> Учреждение)», «межведомственной комиссией, рассматривающей вопросы оказания государственной социальной помощи на основании социального контракта» заменить соответственно словами «Учреждением», «на заседании межведомственной комиссии по вопросам оказания государственной социальной помощи на основании социального контракта»;</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абзац пятый изложить в следующей редакции:</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«После проверки факта неисполнения мероприятий, предусмотренных программой социальной адаптации, заявителем по причинам, являющимся уважительными, содержащимся в перечне причин, являющихся уважительными, Учреждением данный срок по согласованию с заявителем продлевается в случае извещения заявителем (членом его семьи) Учреждения о наличии таких причин в соответствии с пунктом 3.9 настоящего Положения. В таком случае срок действия социального контракта продляется на количество месяцев, в которых были обстоятельства, признаваемые уважительными причинами в соответствии с перечнем причин</w:t>
            </w:r>
            <w:r w:rsidR="005311D3">
              <w:rPr>
                <w:rFonts w:ascii="Times New Roman" w:hAnsi="Times New Roman"/>
                <w:sz w:val="28"/>
                <w:szCs w:val="28"/>
              </w:rPr>
              <w:t>,</w:t>
            </w:r>
            <w:r w:rsidRPr="00F22C38">
              <w:rPr>
                <w:rFonts w:ascii="Times New Roman" w:hAnsi="Times New Roman"/>
                <w:sz w:val="28"/>
                <w:szCs w:val="28"/>
              </w:rPr>
              <w:t xml:space="preserve"> являющихся уважительными</w:t>
            </w:r>
            <w:r w:rsidR="005311D3">
              <w:rPr>
                <w:rFonts w:ascii="Times New Roman" w:hAnsi="Times New Roman"/>
                <w:sz w:val="28"/>
                <w:szCs w:val="28"/>
              </w:rPr>
              <w:t>,</w:t>
            </w:r>
            <w:r w:rsidRPr="00F22C38">
              <w:rPr>
                <w:rFonts w:ascii="Times New Roman" w:hAnsi="Times New Roman"/>
                <w:sz w:val="28"/>
                <w:szCs w:val="28"/>
              </w:rPr>
              <w:t xml:space="preserve"> но не более чем на половину срока действия социального контракта</w:t>
            </w:r>
            <w:proofErr w:type="gramStart"/>
            <w:r w:rsidRPr="00F22C38">
              <w:rPr>
                <w:rFonts w:ascii="Times New Roman" w:hAnsi="Times New Roman"/>
                <w:sz w:val="28"/>
                <w:szCs w:val="28"/>
              </w:rPr>
              <w:t>.»;</w:t>
            </w:r>
            <w:proofErr w:type="gramEnd"/>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абзац шестой признать утратившим силу;</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в абзаце восьмом слова «на территориях Украины, Донецкой Народной Республики, Луганской Народной Республики, Запорожской области                   и Херсонской области» исключить;</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в пункте 1.11: </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десятый после слов «основных средств» дополнить словами        «(за исключением автотранспортных (</w:t>
            </w:r>
            <w:proofErr w:type="spellStart"/>
            <w:r w:rsidRPr="00F22C38">
              <w:rPr>
                <w:rFonts w:ascii="Times New Roman" w:hAnsi="Times New Roman"/>
                <w:sz w:val="28"/>
                <w:szCs w:val="28"/>
              </w:rPr>
              <w:t>мототранспортных</w:t>
            </w:r>
            <w:proofErr w:type="spellEnd"/>
            <w:r w:rsidRPr="00F22C38">
              <w:rPr>
                <w:rFonts w:ascii="Times New Roman" w:hAnsi="Times New Roman"/>
                <w:sz w:val="28"/>
                <w:szCs w:val="28"/>
              </w:rPr>
              <w:t>) средств, маломерных судов, самоходных машин)»;</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абзацы шестнадцатый</w:t>
            </w:r>
            <w:r w:rsidR="005311D3">
              <w:rPr>
                <w:rFonts w:ascii="Times New Roman" w:hAnsi="Times New Roman"/>
                <w:sz w:val="28"/>
                <w:szCs w:val="28"/>
              </w:rPr>
              <w:t> </w:t>
            </w:r>
            <w:r w:rsidRPr="00F22C38">
              <w:rPr>
                <w:rFonts w:ascii="Times New Roman" w:hAnsi="Times New Roman"/>
                <w:sz w:val="28"/>
                <w:szCs w:val="28"/>
              </w:rPr>
              <w:t>- двадцать второй признать утратившим силу;</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абзац тридцать второй изложить в следующей редакции: </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 xml:space="preserve">«Выплаты по мероприятиям, указанным в подпунктах 2, 3 пункта 1.7 настоящего Положения, производятся после подтверждения Учреждением факта наличия государственной регистрации в качестве индивидуального предпринимателя (для граждан, указанных в части 1 статьи 8.1 Федерального </w:t>
            </w:r>
            <w:r w:rsidRPr="00F22C38">
              <w:rPr>
                <w:rFonts w:ascii="Times New Roman" w:hAnsi="Times New Roman"/>
                <w:sz w:val="28"/>
                <w:szCs w:val="28"/>
              </w:rPr>
              <w:lastRenderedPageBreak/>
              <w:t>закона № 178-ФЗ) или постановки на учет в налоговом органе в качестве налогоплательщика налога на профессиональный доход (для граждан, указанных в пункте 1 части 1 статьи 8.1 Федерального</w:t>
            </w:r>
            <w:proofErr w:type="gramEnd"/>
            <w:r w:rsidRPr="00F22C38">
              <w:rPr>
                <w:rFonts w:ascii="Times New Roman" w:hAnsi="Times New Roman"/>
                <w:sz w:val="28"/>
                <w:szCs w:val="28"/>
              </w:rPr>
              <w:t xml:space="preserve"> закона № 178-ФЗ)</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ind w:firstLine="709"/>
              <w:jc w:val="both"/>
              <w:rPr>
                <w:rFonts w:ascii="Times New Roman" w:hAnsi="Times New Roman"/>
                <w:b/>
                <w:bCs/>
                <w:sz w:val="28"/>
                <w:szCs w:val="28"/>
              </w:rPr>
            </w:pPr>
            <w:r w:rsidRPr="00F22C38">
              <w:rPr>
                <w:rFonts w:ascii="Times New Roman" w:hAnsi="Times New Roman"/>
                <w:color w:val="000000"/>
                <w:sz w:val="28"/>
                <w:szCs w:val="28"/>
              </w:rPr>
              <w:t>абзац тридцать пятый изложить в следующей редакции:</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 xml:space="preserve">«Заявитель праве обратиться в Учреждение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w:t>
            </w:r>
            <w:r w:rsidRPr="00F22C38">
              <w:rPr>
                <w:rFonts w:ascii="Times New Roman" w:hAnsi="Times New Roman"/>
                <w:color w:val="000000"/>
                <w:sz w:val="28"/>
                <w:szCs w:val="28"/>
              </w:rPr>
              <w:t xml:space="preserve">государственной социальной помощи на основании социального контракта по форме согласно </w:t>
            </w:r>
            <w:hyperlink r:id="rId25" w:tooltip="https://login.consultant.ru/link/?req=doc&amp;base=LAW&amp;n=509477&amp;dst=100272&amp;field=134&amp;date=25.01.2026" w:history="1">
              <w:r w:rsidRPr="00F22C38">
                <w:rPr>
                  <w:rFonts w:ascii="Times New Roman" w:eastAsia="Arial" w:hAnsi="Times New Roman"/>
                  <w:color w:val="000000"/>
                  <w:sz w:val="28"/>
                  <w:szCs w:val="28"/>
                </w:rPr>
                <w:t>приложению № 1</w:t>
              </w:r>
            </w:hyperlink>
            <w:r w:rsidRPr="00F22C38">
              <w:rPr>
                <w:rFonts w:ascii="Times New Roman" w:eastAsia="Arial" w:hAnsi="Times New Roman"/>
                <w:color w:val="000000"/>
                <w:sz w:val="28"/>
                <w:szCs w:val="28"/>
              </w:rPr>
              <w:t xml:space="preserve"> к</w:t>
            </w:r>
            <w:r w:rsidRPr="00F22C38">
              <w:rPr>
                <w:rFonts w:ascii="Times New Roman" w:hAnsi="Times New Roman"/>
                <w:color w:val="000000"/>
                <w:sz w:val="28"/>
                <w:szCs w:val="28"/>
              </w:rPr>
              <w:t xml:space="preserve"> постановлению Правительства Российской Федерации</w:t>
            </w:r>
            <w:r w:rsidRPr="00F22C38">
              <w:rPr>
                <w:rFonts w:ascii="Times New Roman" w:hAnsi="Times New Roman"/>
                <w:sz w:val="28"/>
                <w:szCs w:val="28"/>
              </w:rPr>
              <w:t xml:space="preserve">               № 1931 (далее – заявление об изменении способа доставки).»;</w:t>
            </w:r>
            <w:proofErr w:type="gramEnd"/>
          </w:p>
          <w:p w:rsidR="00F22C38" w:rsidRPr="00F22C38" w:rsidRDefault="00F22C38" w:rsidP="00F22C38">
            <w:pPr>
              <w:tabs>
                <w:tab w:val="left" w:pos="142"/>
              </w:tabs>
              <w:ind w:firstLine="709"/>
              <w:jc w:val="both"/>
              <w:rPr>
                <w:rFonts w:ascii="Times New Roman" w:hAnsi="Times New Roman"/>
                <w:color w:val="C00000"/>
                <w:sz w:val="28"/>
                <w:szCs w:val="28"/>
              </w:rPr>
            </w:pPr>
            <w:r w:rsidRPr="00F22C38">
              <w:rPr>
                <w:rFonts w:ascii="Times New Roman" w:hAnsi="Times New Roman"/>
                <w:sz w:val="28"/>
                <w:szCs w:val="28"/>
              </w:rPr>
              <w:t>в абзаце тридцать восьмом слова «многофункциональные центры» заменить словами «многофункциональный центр»;</w:t>
            </w:r>
          </w:p>
          <w:p w:rsidR="00F22C38" w:rsidRPr="00F22C38" w:rsidRDefault="00F22C38" w:rsidP="00F22C38">
            <w:pPr>
              <w:tabs>
                <w:tab w:val="left" w:pos="142"/>
              </w:tabs>
              <w:ind w:firstLine="709"/>
              <w:jc w:val="both"/>
              <w:rPr>
                <w:rFonts w:ascii="Times New Roman" w:hAnsi="Times New Roman"/>
                <w:sz w:val="28"/>
                <w:szCs w:val="28"/>
              </w:rPr>
            </w:pPr>
            <w:r w:rsidRPr="00F22C38">
              <w:rPr>
                <w:rFonts w:ascii="Times New Roman" w:hAnsi="Times New Roman"/>
                <w:sz w:val="28"/>
                <w:szCs w:val="28"/>
              </w:rPr>
              <w:t>дополнить абзацами следующего содержания:</w:t>
            </w:r>
          </w:p>
          <w:p w:rsidR="00F22C38" w:rsidRPr="00F22C38" w:rsidRDefault="00F22C38" w:rsidP="00F22C38">
            <w:pPr>
              <w:tabs>
                <w:tab w:val="left" w:pos="142"/>
              </w:tabs>
              <w:ind w:firstLine="709"/>
              <w:jc w:val="both"/>
              <w:rPr>
                <w:rFonts w:ascii="Times New Roman" w:hAnsi="Times New Roman"/>
                <w:sz w:val="28"/>
                <w:szCs w:val="28"/>
              </w:rPr>
            </w:pPr>
            <w:r w:rsidRPr="00F22C38">
              <w:rPr>
                <w:rFonts w:ascii="Times New Roman" w:hAnsi="Times New Roman"/>
                <w:sz w:val="28"/>
                <w:szCs w:val="28"/>
              </w:rPr>
              <w:t xml:space="preserve">«Заявитель вправе обратиться </w:t>
            </w:r>
            <w:proofErr w:type="gramStart"/>
            <w:r w:rsidRPr="00F22C38">
              <w:rPr>
                <w:rFonts w:ascii="Times New Roman" w:hAnsi="Times New Roman"/>
                <w:sz w:val="28"/>
                <w:szCs w:val="28"/>
              </w:rPr>
              <w:t>в Учреждение в целях прекращения оказания государственной социальной помощи на основании социального контракта с заявлением о прекращении</w:t>
            </w:r>
            <w:proofErr w:type="gramEnd"/>
            <w:r w:rsidRPr="00F22C38">
              <w:rPr>
                <w:rFonts w:ascii="Times New Roman" w:hAnsi="Times New Roman"/>
                <w:sz w:val="28"/>
                <w:szCs w:val="28"/>
              </w:rPr>
              <w:t xml:space="preserve"> оказания государственной социальной помощи на основании социального контракта по форме согласно приложению № 2 к постановлению Правительства Российской Федерации            № 1931 (далее </w:t>
            </w:r>
            <w:r w:rsidR="005311D3">
              <w:rPr>
                <w:rFonts w:ascii="Times New Roman" w:hAnsi="Times New Roman"/>
                <w:sz w:val="28"/>
                <w:szCs w:val="28"/>
              </w:rPr>
              <w:t>–</w:t>
            </w:r>
            <w:r w:rsidRPr="00F22C38">
              <w:rPr>
                <w:rFonts w:ascii="Times New Roman" w:hAnsi="Times New Roman"/>
                <w:sz w:val="28"/>
                <w:szCs w:val="28"/>
              </w:rPr>
              <w:t xml:space="preserve"> заявление о прекращении).</w:t>
            </w:r>
          </w:p>
          <w:p w:rsidR="00F22C38" w:rsidRPr="00F22C38" w:rsidRDefault="00F22C38" w:rsidP="00F22C38">
            <w:pPr>
              <w:tabs>
                <w:tab w:val="left" w:pos="142"/>
              </w:tabs>
              <w:ind w:firstLine="709"/>
              <w:jc w:val="both"/>
              <w:rPr>
                <w:rFonts w:ascii="Times New Roman" w:hAnsi="Times New Roman"/>
                <w:sz w:val="28"/>
                <w:szCs w:val="28"/>
              </w:rPr>
            </w:pPr>
            <w:r w:rsidRPr="00F22C38">
              <w:rPr>
                <w:rFonts w:ascii="Times New Roman" w:hAnsi="Times New Roman"/>
                <w:sz w:val="28"/>
                <w:szCs w:val="28"/>
              </w:rPr>
              <w:t>Заявление о прекращении подается заявителем в Учреждение по месту жительства или месту пребывания:</w:t>
            </w:r>
          </w:p>
          <w:p w:rsidR="00F22C38" w:rsidRPr="00F22C38" w:rsidRDefault="005311D3" w:rsidP="00F22C38">
            <w:pPr>
              <w:tabs>
                <w:tab w:val="left" w:pos="142"/>
              </w:tabs>
              <w:ind w:firstLine="709"/>
              <w:jc w:val="both"/>
              <w:rPr>
                <w:rFonts w:ascii="Times New Roman" w:hAnsi="Times New Roman"/>
                <w:sz w:val="28"/>
                <w:szCs w:val="28"/>
              </w:rPr>
            </w:pPr>
            <w:r>
              <w:rPr>
                <w:rFonts w:ascii="Times New Roman" w:hAnsi="Times New Roman"/>
                <w:sz w:val="28"/>
                <w:szCs w:val="28"/>
              </w:rPr>
              <w:t>- </w:t>
            </w:r>
            <w:r w:rsidR="00F22C38" w:rsidRPr="00F22C38">
              <w:rPr>
                <w:rFonts w:ascii="Times New Roman" w:hAnsi="Times New Roman"/>
                <w:sz w:val="28"/>
                <w:szCs w:val="28"/>
              </w:rPr>
              <w:t>в электронном виде с использованием Единого портала;</w:t>
            </w:r>
          </w:p>
          <w:p w:rsidR="00F22C38" w:rsidRPr="00F22C38" w:rsidRDefault="005311D3" w:rsidP="00F22C38">
            <w:pPr>
              <w:tabs>
                <w:tab w:val="left" w:pos="142"/>
              </w:tabs>
              <w:ind w:firstLine="709"/>
              <w:jc w:val="both"/>
              <w:rPr>
                <w:rFonts w:ascii="Times New Roman" w:hAnsi="Times New Roman"/>
                <w:sz w:val="28"/>
                <w:szCs w:val="28"/>
              </w:rPr>
            </w:pPr>
            <w:r>
              <w:rPr>
                <w:rFonts w:ascii="Times New Roman" w:hAnsi="Times New Roman"/>
                <w:sz w:val="28"/>
                <w:szCs w:val="28"/>
              </w:rPr>
              <w:t>- </w:t>
            </w:r>
            <w:r w:rsidR="00F22C38" w:rsidRPr="00F22C38">
              <w:rPr>
                <w:rFonts w:ascii="Times New Roman" w:hAnsi="Times New Roman"/>
                <w:sz w:val="28"/>
                <w:szCs w:val="28"/>
              </w:rPr>
              <w:t>через многофункциональный центр;</w:t>
            </w:r>
          </w:p>
          <w:p w:rsidR="00F22C38" w:rsidRPr="00F22C38" w:rsidRDefault="005311D3" w:rsidP="00F22C38">
            <w:pPr>
              <w:tabs>
                <w:tab w:val="left" w:pos="142"/>
              </w:tabs>
              <w:ind w:firstLine="709"/>
              <w:jc w:val="both"/>
              <w:rPr>
                <w:rFonts w:ascii="Times New Roman" w:hAnsi="Times New Roman"/>
                <w:sz w:val="28"/>
                <w:szCs w:val="28"/>
              </w:rPr>
            </w:pPr>
            <w:r>
              <w:rPr>
                <w:rFonts w:ascii="Times New Roman" w:hAnsi="Times New Roman"/>
                <w:sz w:val="28"/>
                <w:szCs w:val="28"/>
              </w:rPr>
              <w:t>- </w:t>
            </w:r>
            <w:r w:rsidR="00F22C38" w:rsidRPr="00F22C38">
              <w:rPr>
                <w:rFonts w:ascii="Times New Roman" w:hAnsi="Times New Roman"/>
                <w:sz w:val="28"/>
                <w:szCs w:val="28"/>
              </w:rPr>
              <w:t>лично.</w:t>
            </w:r>
          </w:p>
          <w:p w:rsidR="00F22C38" w:rsidRPr="00F22C38" w:rsidRDefault="00F22C38" w:rsidP="00F22C38">
            <w:pPr>
              <w:tabs>
                <w:tab w:val="left" w:pos="142"/>
              </w:tabs>
              <w:ind w:firstLine="709"/>
              <w:jc w:val="both"/>
              <w:rPr>
                <w:rFonts w:ascii="Times New Roman" w:hAnsi="Times New Roman"/>
                <w:sz w:val="28"/>
                <w:szCs w:val="28"/>
              </w:rPr>
            </w:pPr>
            <w:r w:rsidRPr="00F22C38">
              <w:rPr>
                <w:rFonts w:ascii="Times New Roman" w:hAnsi="Times New Roman"/>
                <w:sz w:val="28"/>
                <w:szCs w:val="28"/>
              </w:rPr>
              <w:t xml:space="preserve">Заявитель вправе отозвать поданное заявление </w:t>
            </w:r>
            <w:proofErr w:type="gramStart"/>
            <w:r w:rsidRPr="00F22C38">
              <w:rPr>
                <w:rFonts w:ascii="Times New Roman" w:hAnsi="Times New Roman"/>
                <w:sz w:val="28"/>
                <w:szCs w:val="28"/>
              </w:rPr>
              <w:t>о прекращении                   до принятия решения о прекращении государственной социальной помощи на основании социального контракта с использованием</w:t>
            </w:r>
            <w:proofErr w:type="gramEnd"/>
            <w:r w:rsidRPr="00F22C38">
              <w:rPr>
                <w:rFonts w:ascii="Times New Roman" w:hAnsi="Times New Roman"/>
                <w:sz w:val="28"/>
                <w:szCs w:val="28"/>
              </w:rPr>
              <w:t xml:space="preserve"> Единого портала или посредством личного обращения в Учреждение с заявлением об отзыве ранее поданного заявления по форме согласно приложению № 3 Правил.</w:t>
            </w:r>
          </w:p>
          <w:p w:rsidR="00F22C38" w:rsidRPr="00F22C38" w:rsidRDefault="00F22C38" w:rsidP="00F22C38">
            <w:pPr>
              <w:tabs>
                <w:tab w:val="left" w:pos="142"/>
              </w:tabs>
              <w:ind w:firstLine="709"/>
              <w:jc w:val="both"/>
              <w:rPr>
                <w:rFonts w:ascii="Times New Roman" w:hAnsi="Times New Roman"/>
                <w:sz w:val="28"/>
                <w:szCs w:val="28"/>
              </w:rPr>
            </w:pPr>
            <w:r w:rsidRPr="00F22C38">
              <w:rPr>
                <w:rFonts w:ascii="Times New Roman" w:hAnsi="Times New Roman"/>
                <w:sz w:val="28"/>
                <w:szCs w:val="28"/>
              </w:rPr>
              <w:t>Принятое Учреждением или многофункциональным центром заявление о прекращении, а также заявление об изменении способа доставки, представленные заявителем лично, регистрируется в установленном порядке в день их представления.</w:t>
            </w:r>
          </w:p>
          <w:p w:rsidR="00F22C38" w:rsidRPr="00F22C38" w:rsidRDefault="00F22C38" w:rsidP="00F22C38">
            <w:pPr>
              <w:tabs>
                <w:tab w:val="left" w:pos="142"/>
              </w:tabs>
              <w:ind w:firstLine="709"/>
              <w:jc w:val="both"/>
              <w:rPr>
                <w:rFonts w:ascii="Times New Roman" w:hAnsi="Times New Roman"/>
                <w:sz w:val="28"/>
                <w:szCs w:val="28"/>
              </w:rPr>
            </w:pPr>
            <w:r w:rsidRPr="00F22C38">
              <w:rPr>
                <w:rFonts w:ascii="Times New Roman" w:hAnsi="Times New Roman"/>
                <w:sz w:val="28"/>
                <w:szCs w:val="28"/>
              </w:rPr>
              <w:t>Порядок представления заявления о прекращении, а также заявления    об изменении способа доставки посредством Единого портала аналогичен порядку представления заявления посредством Единого портала, предусмотренного абзацами шестым, седьмым, тринадцатым пункта 2.1 настоящего Положения.</w:t>
            </w:r>
          </w:p>
          <w:p w:rsidR="00F22C38" w:rsidRPr="00F22C38" w:rsidRDefault="00F22C38" w:rsidP="00F22C38">
            <w:pPr>
              <w:tabs>
                <w:tab w:val="left" w:pos="142"/>
              </w:tabs>
              <w:ind w:firstLine="709"/>
              <w:jc w:val="both"/>
              <w:rPr>
                <w:rFonts w:ascii="Times New Roman" w:hAnsi="Times New Roman"/>
                <w:sz w:val="28"/>
                <w:szCs w:val="28"/>
              </w:rPr>
            </w:pPr>
            <w:proofErr w:type="gramStart"/>
            <w:r w:rsidRPr="00F22C38">
              <w:rPr>
                <w:rFonts w:ascii="Times New Roman" w:hAnsi="Times New Roman"/>
                <w:sz w:val="28"/>
                <w:szCs w:val="28"/>
              </w:rPr>
              <w:t>При наличии заявления о прекращении, а также заявления</w:t>
            </w:r>
            <w:r w:rsidR="005311D3">
              <w:rPr>
                <w:rFonts w:ascii="Times New Roman" w:hAnsi="Times New Roman"/>
                <w:sz w:val="28"/>
                <w:szCs w:val="28"/>
              </w:rPr>
              <w:t xml:space="preserve"> </w:t>
            </w:r>
            <w:r w:rsidRPr="00F22C38">
              <w:rPr>
                <w:rFonts w:ascii="Times New Roman" w:hAnsi="Times New Roman"/>
                <w:sz w:val="28"/>
                <w:szCs w:val="28"/>
              </w:rPr>
              <w:t>об изменении способа доставки,  зарегистрированных в Учреждении, повторно поданные тем же заявителем заявление об изменении способа доставки, заявление о прекращении не принимаются.</w:t>
            </w:r>
            <w:proofErr w:type="gramEnd"/>
          </w:p>
          <w:p w:rsidR="00F22C38" w:rsidRPr="00F22C38" w:rsidRDefault="00F22C38" w:rsidP="00F22C38">
            <w:pPr>
              <w:tabs>
                <w:tab w:val="left" w:pos="142"/>
              </w:tabs>
              <w:ind w:firstLine="709"/>
              <w:jc w:val="both"/>
              <w:rPr>
                <w:rFonts w:ascii="Times New Roman" w:hAnsi="Times New Roman"/>
                <w:sz w:val="28"/>
                <w:szCs w:val="28"/>
              </w:rPr>
            </w:pPr>
            <w:proofErr w:type="gramStart"/>
            <w:r w:rsidRPr="00F22C38">
              <w:rPr>
                <w:rFonts w:ascii="Times New Roman" w:hAnsi="Times New Roman"/>
                <w:sz w:val="28"/>
                <w:szCs w:val="28"/>
              </w:rPr>
              <w:t xml:space="preserve">Подача заявления о прекращении, а также заявления об изменении способа доставки посредством Единого портала осуществляется                       </w:t>
            </w:r>
            <w:r w:rsidRPr="00F22C38">
              <w:rPr>
                <w:rFonts w:ascii="Times New Roman" w:hAnsi="Times New Roman"/>
                <w:sz w:val="28"/>
                <w:szCs w:val="28"/>
              </w:rPr>
              <w:lastRenderedPageBreak/>
              <w:t xml:space="preserve">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w:t>
            </w:r>
            <w:r w:rsidRPr="00F22C38">
              <w:rPr>
                <w:rFonts w:ascii="Times New Roman" w:hAnsi="Times New Roman"/>
                <w:spacing w:val="-4"/>
                <w:sz w:val="28"/>
                <w:szCs w:val="28"/>
              </w:rPr>
              <w:t>услуг, утвержденными постановлением Правительства Российской Федерации</w:t>
            </w:r>
            <w:r w:rsidRPr="00F22C38">
              <w:rPr>
                <w:rFonts w:ascii="Times New Roman" w:hAnsi="Times New Roman"/>
                <w:sz w:val="28"/>
                <w:szCs w:val="28"/>
              </w:rPr>
              <w:t xml:space="preserve"> от 25 января 2013 г. № 33 «Об использовании простой электронной подписи при оказании государственных и</w:t>
            </w:r>
            <w:proofErr w:type="gramEnd"/>
            <w:r w:rsidRPr="00F22C38">
              <w:rPr>
                <w:rFonts w:ascii="Times New Roman" w:hAnsi="Times New Roman"/>
                <w:sz w:val="28"/>
                <w:szCs w:val="28"/>
              </w:rPr>
              <w:t xml:space="preserve"> </w:t>
            </w:r>
            <w:proofErr w:type="gramStart"/>
            <w:r w:rsidRPr="00F22C38">
              <w:rPr>
                <w:rFonts w:ascii="Times New Roman" w:hAnsi="Times New Roman"/>
                <w:sz w:val="28"/>
                <w:szCs w:val="28"/>
              </w:rPr>
              <w:t>муниципальных услуг», или усиленной неквалифицированной электронной подписи, сертификат ключа проверки которой создан и используется</w:t>
            </w:r>
            <w:r w:rsidR="00773295">
              <w:rPr>
                <w:rFonts w:ascii="Times New Roman" w:hAnsi="Times New Roman"/>
                <w:sz w:val="28"/>
                <w:szCs w:val="28"/>
              </w:rPr>
              <w:t xml:space="preserve"> </w:t>
            </w:r>
            <w:r w:rsidRPr="00F22C38">
              <w:rPr>
                <w:rFonts w:ascii="Times New Roman" w:hAnsi="Times New Roman"/>
                <w:sz w:val="28"/>
                <w:szCs w:val="28"/>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постановлением Правительства </w:t>
            </w:r>
            <w:r w:rsidR="005311D3">
              <w:rPr>
                <w:rFonts w:ascii="Times New Roman" w:hAnsi="Times New Roman"/>
                <w:sz w:val="28"/>
                <w:szCs w:val="28"/>
              </w:rPr>
              <w:t xml:space="preserve">Российской Федерации </w:t>
            </w:r>
            <w:r w:rsidRPr="00F22C38">
              <w:rPr>
                <w:rFonts w:ascii="Times New Roman" w:hAnsi="Times New Roman"/>
                <w:sz w:val="28"/>
                <w:szCs w:val="28"/>
              </w:rPr>
              <w:t xml:space="preserve">от </w:t>
            </w:r>
            <w:r w:rsidR="00773295">
              <w:rPr>
                <w:rFonts w:ascii="Times New Roman" w:hAnsi="Times New Roman"/>
                <w:sz w:val="28"/>
                <w:szCs w:val="28"/>
              </w:rPr>
              <w:t>0</w:t>
            </w:r>
            <w:r w:rsidRPr="00F22C38">
              <w:rPr>
                <w:rFonts w:ascii="Times New Roman" w:hAnsi="Times New Roman"/>
                <w:sz w:val="28"/>
                <w:szCs w:val="28"/>
              </w:rPr>
              <w:t>1 декабря 2021 г. № 2152</w:t>
            </w:r>
            <w:r w:rsidR="00773295">
              <w:rPr>
                <w:rFonts w:ascii="Times New Roman" w:hAnsi="Times New Roman"/>
                <w:sz w:val="28"/>
                <w:szCs w:val="28"/>
              </w:rPr>
              <w:br/>
            </w:r>
            <w:r w:rsidRPr="00F22C38">
              <w:rPr>
                <w:rFonts w:ascii="Times New Roman" w:hAnsi="Times New Roman"/>
                <w:sz w:val="28"/>
                <w:szCs w:val="28"/>
              </w:rPr>
              <w:t xml:space="preserve">«Об утверждении Правил создания и использования сертификата ключа проверки усиленной неквалифицированной электронной </w:t>
            </w:r>
            <w:r w:rsidRPr="00F22C38">
              <w:rPr>
                <w:rFonts w:ascii="Times New Roman" w:hAnsi="Times New Roman"/>
                <w:spacing w:val="-4"/>
                <w:sz w:val="28"/>
                <w:szCs w:val="28"/>
              </w:rPr>
              <w:t>подписи в инфраструктуре, обеспечивающей</w:t>
            </w:r>
            <w:proofErr w:type="gramEnd"/>
            <w:r w:rsidRPr="00F22C38">
              <w:rPr>
                <w:rFonts w:ascii="Times New Roman" w:hAnsi="Times New Roman"/>
                <w:spacing w:val="-4"/>
                <w:sz w:val="28"/>
                <w:szCs w:val="28"/>
              </w:rPr>
              <w:t xml:space="preserve"> информационно-технологическое</w:t>
            </w:r>
            <w:r w:rsidRPr="00F22C38">
              <w:rPr>
                <w:rFonts w:ascii="Times New Roman" w:hAnsi="Times New Roman"/>
                <w:sz w:val="28"/>
                <w:szCs w:val="28"/>
              </w:rPr>
              <w:t xml:space="preserve"> взаимодействие информационных систем, используемых для предоставления государственных и муниципальных услуг в электронной форме»</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tabs>
                <w:tab w:val="left" w:pos="142"/>
              </w:tabs>
              <w:ind w:firstLine="709"/>
              <w:jc w:val="both"/>
              <w:rPr>
                <w:rFonts w:ascii="Times New Roman" w:hAnsi="Times New Roman"/>
                <w:sz w:val="28"/>
                <w:szCs w:val="28"/>
              </w:rPr>
            </w:pPr>
            <w:r w:rsidRPr="00F22C38">
              <w:rPr>
                <w:rFonts w:ascii="Times New Roman" w:hAnsi="Times New Roman"/>
                <w:sz w:val="28"/>
                <w:szCs w:val="28"/>
              </w:rPr>
              <w:t>в пункте 1.13 цифру «2.7» заменить цифрой «2.13»;</w:t>
            </w:r>
          </w:p>
          <w:p w:rsidR="00F22C38" w:rsidRPr="00F22C38" w:rsidRDefault="005311D3" w:rsidP="00F22C38">
            <w:pPr>
              <w:tabs>
                <w:tab w:val="left" w:pos="142"/>
              </w:tabs>
              <w:ind w:firstLine="709"/>
              <w:jc w:val="both"/>
              <w:rPr>
                <w:rFonts w:ascii="Times New Roman" w:hAnsi="Times New Roman"/>
                <w:sz w:val="28"/>
                <w:szCs w:val="28"/>
              </w:rPr>
            </w:pPr>
            <w:r>
              <w:rPr>
                <w:rFonts w:ascii="Times New Roman" w:hAnsi="Times New Roman"/>
                <w:sz w:val="28"/>
                <w:szCs w:val="28"/>
              </w:rPr>
              <w:t>- </w:t>
            </w:r>
            <w:r w:rsidR="00F22C38" w:rsidRPr="00F22C38">
              <w:rPr>
                <w:rFonts w:ascii="Times New Roman" w:hAnsi="Times New Roman"/>
                <w:sz w:val="28"/>
                <w:szCs w:val="28"/>
              </w:rPr>
              <w:t>в разделе 2 «Назначение государственной социальной помощи на основании социального контракта»:</w:t>
            </w:r>
          </w:p>
          <w:p w:rsidR="00F22C38" w:rsidRPr="00F22C38" w:rsidRDefault="00F22C38" w:rsidP="00F22C38">
            <w:pPr>
              <w:tabs>
                <w:tab w:val="left" w:pos="142"/>
              </w:tabs>
              <w:ind w:firstLine="709"/>
              <w:jc w:val="both"/>
              <w:rPr>
                <w:rFonts w:ascii="Times New Roman" w:hAnsi="Times New Roman"/>
                <w:sz w:val="28"/>
                <w:szCs w:val="28"/>
              </w:rPr>
            </w:pPr>
            <w:r w:rsidRPr="00F22C38">
              <w:rPr>
                <w:rFonts w:ascii="Times New Roman" w:hAnsi="Times New Roman"/>
                <w:sz w:val="28"/>
                <w:szCs w:val="28"/>
              </w:rPr>
              <w:t xml:space="preserve">в пункте 2.1: </w:t>
            </w:r>
          </w:p>
          <w:p w:rsidR="00F22C38" w:rsidRPr="00F22C38" w:rsidRDefault="00F22C38" w:rsidP="00F22C38">
            <w:pPr>
              <w:pBdr>
                <w:top w:val="none" w:sz="4" w:space="0" w:color="000000"/>
                <w:left w:val="none" w:sz="4" w:space="0" w:color="000000"/>
                <w:bottom w:val="none" w:sz="4" w:space="0" w:color="000000"/>
                <w:right w:val="none" w:sz="4" w:space="0" w:color="000000"/>
              </w:pBdr>
              <w:tabs>
                <w:tab w:val="left" w:pos="142"/>
              </w:tabs>
              <w:ind w:firstLine="709"/>
              <w:jc w:val="both"/>
              <w:rPr>
                <w:rFonts w:ascii="Times New Roman" w:hAnsi="Times New Roman"/>
                <w:sz w:val="28"/>
                <w:szCs w:val="28"/>
              </w:rPr>
            </w:pPr>
            <w:r w:rsidRPr="00F22C38">
              <w:rPr>
                <w:rFonts w:ascii="Times New Roman" w:hAnsi="Times New Roman"/>
                <w:sz w:val="28"/>
                <w:szCs w:val="28"/>
              </w:rPr>
              <w:t>в абзаце четвертом слова «, а также заявления об изменении способа доставки» исключить;</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в абзаце пятом слова «, а также заявления об изменении способа доставки» исключить;</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абзац восьмой изложить в следующей редакции:</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«В случае если заявление подано с использованием Единого портала заявитель в течение 10 рабочих дней со дня направления ему Учреждением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в абзаце девятом слова «со дня регистрации заявления» заменить словами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абзац десятый заменить текстом следующего содержания:</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proofErr w:type="gramStart"/>
            <w:r w:rsidRPr="00F22C38">
              <w:rPr>
                <w:rFonts w:ascii="Times New Roman" w:hAnsi="Times New Roman"/>
                <w:sz w:val="28"/>
                <w:szCs w:val="28"/>
              </w:rPr>
              <w:t xml:space="preserve">«В случае если при личном обращении или обращении через многофункциональный центр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направления ему Учреждением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w:t>
            </w:r>
            <w:r w:rsidRPr="00F22C38">
              <w:rPr>
                <w:rFonts w:ascii="Times New Roman" w:hAnsi="Times New Roman"/>
                <w:sz w:val="28"/>
                <w:szCs w:val="28"/>
              </w:rPr>
              <w:lastRenderedPageBreak/>
              <w:t>от сложившейся конкретной жизненной ситуации).</w:t>
            </w:r>
            <w:proofErr w:type="gramEnd"/>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proofErr w:type="gramStart"/>
            <w:r w:rsidRPr="00F22C38">
              <w:rPr>
                <w:rFonts w:ascii="Times New Roman" w:hAnsi="Times New Roman"/>
                <w:sz w:val="28"/>
                <w:szCs w:val="28"/>
              </w:rPr>
              <w:t xml:space="preserve">В таком случае Учреждением не позднее одного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заявителю направляется через Единый портал, </w:t>
            </w:r>
            <w:r w:rsidRPr="00F22C38">
              <w:rPr>
                <w:rFonts w:ascii="Times New Roman" w:hAnsi="Times New Roman"/>
                <w:color w:val="000000"/>
                <w:sz w:val="28"/>
                <w:szCs w:val="28"/>
              </w:rPr>
              <w:t xml:space="preserve">посредством электронной почты </w:t>
            </w:r>
            <w:r w:rsidR="00773295">
              <w:rPr>
                <w:rFonts w:ascii="Times New Roman" w:hAnsi="Times New Roman"/>
                <w:color w:val="000000"/>
                <w:sz w:val="28"/>
                <w:szCs w:val="28"/>
              </w:rPr>
              <w:t>–</w:t>
            </w:r>
            <w:r w:rsidRPr="00F22C38">
              <w:rPr>
                <w:rFonts w:ascii="Times New Roman" w:hAnsi="Times New Roman"/>
                <w:color w:val="000000"/>
                <w:sz w:val="28"/>
                <w:szCs w:val="28"/>
              </w:rPr>
              <w:t xml:space="preserve">            </w:t>
            </w:r>
            <w:r w:rsidRPr="00F22C38">
              <w:rPr>
                <w:rFonts w:ascii="Times New Roman" w:hAnsi="Times New Roman"/>
                <w:color w:val="000000"/>
                <w:spacing w:val="-4"/>
                <w:sz w:val="28"/>
                <w:szCs w:val="28"/>
              </w:rPr>
              <w:t xml:space="preserve">по адресу, указанному в заявлении, или посредством почтового отправления </w:t>
            </w:r>
            <w:r w:rsidR="00773295" w:rsidRPr="00773295">
              <w:rPr>
                <w:rFonts w:ascii="Times New Roman" w:hAnsi="Times New Roman"/>
                <w:color w:val="000000"/>
                <w:spacing w:val="-4"/>
                <w:sz w:val="28"/>
                <w:szCs w:val="28"/>
              </w:rPr>
              <w:t>–</w:t>
            </w:r>
            <w:r w:rsidRPr="00F22C38">
              <w:rPr>
                <w:rFonts w:ascii="Times New Roman" w:hAnsi="Times New Roman"/>
                <w:color w:val="000000"/>
                <w:sz w:val="28"/>
                <w:szCs w:val="28"/>
              </w:rPr>
              <w:t xml:space="preserve"> по адресу, указанному в</w:t>
            </w:r>
            <w:proofErr w:type="gramEnd"/>
            <w:r w:rsidRPr="00F22C38">
              <w:rPr>
                <w:rFonts w:ascii="Times New Roman" w:hAnsi="Times New Roman"/>
                <w:color w:val="000000"/>
                <w:sz w:val="28"/>
                <w:szCs w:val="28"/>
              </w:rPr>
              <w:t xml:space="preserve"> </w:t>
            </w:r>
            <w:proofErr w:type="gramStart"/>
            <w:r w:rsidRPr="00F22C38">
              <w:rPr>
                <w:rFonts w:ascii="Times New Roman" w:hAnsi="Times New Roman"/>
                <w:color w:val="000000"/>
                <w:sz w:val="28"/>
                <w:szCs w:val="28"/>
              </w:rPr>
              <w:t>заявлении</w:t>
            </w:r>
            <w:proofErr w:type="gramEnd"/>
            <w:r w:rsidRPr="00F22C38">
              <w:rPr>
                <w:rFonts w:ascii="Times New Roman" w:hAnsi="Times New Roman"/>
                <w:color w:val="000000"/>
                <w:sz w:val="28"/>
                <w:szCs w:val="28"/>
              </w:rPr>
              <w:t xml:space="preserve"> (при отсутствии сведений об адресе электронной почты заявителя и (или) подтвержденной учетной записи заявителя на Едином портале),</w:t>
            </w:r>
            <w:r w:rsidRPr="00F22C38">
              <w:rPr>
                <w:rFonts w:ascii="Times New Roman" w:hAnsi="Times New Roman"/>
                <w:sz w:val="28"/>
                <w:szCs w:val="28"/>
              </w:rPr>
              <w:t xml:space="preserve"> уведомление, содержащее перечень необходимых документов (сведений), которые заявитель обязан представить в срок, предусмотренный абзацем десятым настоящего пункта.»;</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абзац тринадцатый изложить в следующей редакции: </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«Заявитель вправе отозвать поданное заявление до принятия решения                           о назначении государственной социальной помощи на основании социального контракта с использованием Единого портала или посредством личного обращения в Учреждение с заявлением об отзыве ранее поданного заявления по форме согласно приложению № 3 к Правилам</w:t>
            </w:r>
            <w:proofErr w:type="gramStart"/>
            <w:r w:rsidRPr="00F22C38">
              <w:rPr>
                <w:rFonts w:ascii="Times New Roman" w:hAnsi="Times New Roman"/>
                <w:sz w:val="28"/>
                <w:szCs w:val="28"/>
              </w:rPr>
              <w:t>.»;</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четырнадцатый признать утратившим силу;</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в пункте 2.2: </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четвертый дополнить словами «(для граждан, указанных                                                                                                                                  в пункте 1 части 1 статьи 8.1 Федерального закона № 178-ФЗ)»;</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абзацы шестой - девятый изложить в следующей редакции:</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«зарегистрирован (зарегистрируется) в качестве индивидуального предпринимателя (для граждан, указанных в части 1 статьи 8.1 Федерального закона № 178-ФЗ) или осуществляет (планирует осуществлять) свою деятельность в качестве налогоплательщика налога на профессиональный доход в Рязанской области (для граждан, указанных в пункте 1 части 1</w:t>
            </w:r>
            <w:r w:rsidR="00773295">
              <w:rPr>
                <w:rFonts w:ascii="Times New Roman" w:hAnsi="Times New Roman"/>
                <w:sz w:val="28"/>
                <w:szCs w:val="28"/>
              </w:rPr>
              <w:br/>
            </w:r>
            <w:r w:rsidRPr="00F22C38">
              <w:rPr>
                <w:rFonts w:ascii="Times New Roman" w:hAnsi="Times New Roman"/>
                <w:sz w:val="28"/>
                <w:szCs w:val="28"/>
              </w:rPr>
              <w:t>статьи 8.1 Федерального закона № 178-ФЗ) в случаях реализации мероприятий социальной адаптации, предусмотренных подпунктами 2, 3 пункта 1.7 настоящего Положения</w:t>
            </w:r>
            <w:proofErr w:type="gramEnd"/>
            <w:r w:rsidRPr="00F22C38">
              <w:rPr>
                <w:rFonts w:ascii="Times New Roman" w:hAnsi="Times New Roman"/>
                <w:sz w:val="28"/>
                <w:szCs w:val="28"/>
              </w:rPr>
              <w:t xml:space="preserve"> (для заявителя);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относятся к категориям (одной из категорий) малоимущих семей (малоимущих одиноко проживающих граждан), установленным перечнем типовых трудных жизненных ситуаций и категорий семей, в случае реализации мероприятия, предусмотренного подпунктом 4 пункта 1.7 настоящего Положения;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наличие трудной жизненной ситуации, входящей  в перечень типовых трудных жизненных ситуаций и категорий семей, у заявителя (семьи заявителя), который подал заявление по мероприятию, указанному в подпункте 4 пункта 1.7 указанного Положения; </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наличие согласованного мнения Комиссии об одобрении социального контракта, программы социальной адаптации и прилагаемых к ней материалов, а также бизнес-плана (сметы расходов)</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дополнить новым абзацем десятым </w:t>
            </w:r>
            <w:r w:rsidRPr="00F22C38">
              <w:rPr>
                <w:rFonts w:ascii="Times New Roman" w:hAnsi="Times New Roman"/>
                <w:color w:val="000000"/>
                <w:sz w:val="28"/>
                <w:szCs w:val="28"/>
              </w:rPr>
              <w:t>следующего содержания:</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lastRenderedPageBreak/>
              <w:t>«наличие рекомендации на заключение социального контракта, выдаваемой в соответствии с Правилами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 1931</w:t>
            </w:r>
            <w:r w:rsidR="00773295">
              <w:rPr>
                <w:rFonts w:ascii="Times New Roman" w:hAnsi="Times New Roman"/>
                <w:sz w:val="28"/>
                <w:szCs w:val="28"/>
              </w:rPr>
              <w:t>,</w:t>
            </w:r>
            <w:r w:rsidRPr="00F22C38">
              <w:rPr>
                <w:rFonts w:ascii="Times New Roman" w:hAnsi="Times New Roman"/>
                <w:sz w:val="28"/>
                <w:szCs w:val="28"/>
              </w:rPr>
              <w:t xml:space="preserve"> для граждан, указанных в пункте 2 части 1 статьи 8.1 Федерального закона№ 178-ФЗ.»;</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2.3:</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абзаце первом слова «о назначении государственной социальной помощи на основании социального контракта» исключить;</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шестой признать утратившим силу;</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2.3.1:</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третий изложить в следующей редакции: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«б) наличие в заявлении и (или) документах (сведениях), в том числе в доработанных заявлении о назначении и (или) документах (сведениях) в соответствии с пунктом 2.6 настоящего Положения, недостоверной и (или) неполной информации</w:t>
            </w:r>
            <w:proofErr w:type="gramStart"/>
            <w:r w:rsidRPr="00F22C38">
              <w:rPr>
                <w:rFonts w:ascii="Times New Roman" w:hAnsi="Times New Roman"/>
                <w:sz w:val="28"/>
                <w:szCs w:val="28"/>
              </w:rPr>
              <w:t>;»</w:t>
            </w:r>
            <w:proofErr w:type="gramEnd"/>
            <w:r w:rsidRPr="00F22C38">
              <w:rPr>
                <w:rFonts w:ascii="Times New Roman" w:hAnsi="Times New Roman"/>
                <w:sz w:val="28"/>
                <w:szCs w:val="28"/>
              </w:rPr>
              <w:t xml:space="preserve">; </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подпункте «д» слова «абзацами восьмым - одиннадцатым пункта 1.7 настоящего Положения» заменить словами «</w:t>
            </w:r>
            <w:r w:rsidR="00773295">
              <w:rPr>
                <w:rFonts w:ascii="Times New Roman" w:hAnsi="Times New Roman"/>
                <w:sz w:val="28"/>
                <w:szCs w:val="28"/>
              </w:rPr>
              <w:t xml:space="preserve">абзацами </w:t>
            </w:r>
            <w:r w:rsidRPr="00F22C38">
              <w:rPr>
                <w:rFonts w:ascii="Times New Roman" w:hAnsi="Times New Roman"/>
                <w:sz w:val="28"/>
                <w:szCs w:val="28"/>
              </w:rPr>
              <w:t>пятнадцатым</w:t>
            </w:r>
            <w:r w:rsidR="00773295">
              <w:rPr>
                <w:rFonts w:ascii="Times New Roman" w:hAnsi="Times New Roman"/>
                <w:sz w:val="28"/>
                <w:szCs w:val="28"/>
              </w:rPr>
              <w:t> </w:t>
            </w:r>
            <w:proofErr w:type="gramStart"/>
            <w:r w:rsidRPr="00F22C38">
              <w:rPr>
                <w:rFonts w:ascii="Times New Roman" w:hAnsi="Times New Roman"/>
                <w:sz w:val="28"/>
                <w:szCs w:val="28"/>
              </w:rPr>
              <w:t>-в</w:t>
            </w:r>
            <w:proofErr w:type="gramEnd"/>
            <w:r w:rsidRPr="00F22C38">
              <w:rPr>
                <w:rFonts w:ascii="Times New Roman" w:hAnsi="Times New Roman"/>
                <w:sz w:val="28"/>
                <w:szCs w:val="28"/>
              </w:rPr>
              <w:t>осемнадцатым пункта 1.7 настоящего Положения»;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дополнить новым абзацем пятым следующего содержания: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w:t>
            </w:r>
            <w:r w:rsidR="008D4090">
              <w:rPr>
                <w:rFonts w:ascii="Times New Roman" w:hAnsi="Times New Roman"/>
                <w:sz w:val="28"/>
                <w:szCs w:val="28"/>
              </w:rPr>
              <w:t>.</w:t>
            </w:r>
            <w:r w:rsidRPr="00F22C38">
              <w:rPr>
                <w:rFonts w:ascii="Times New Roman" w:hAnsi="Times New Roman"/>
                <w:sz w:val="28"/>
                <w:szCs w:val="28"/>
              </w:rPr>
              <w:t>1) непредставление заявителем в Учреждение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сроки, установленные абзацем третьим пункта 2.6 настоящих Правил</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абзаце шестом  слова «абзацами восьмым</w:t>
            </w:r>
            <w:r w:rsidR="008D4090">
              <w:rPr>
                <w:rFonts w:ascii="Times New Roman" w:hAnsi="Times New Roman"/>
                <w:sz w:val="28"/>
                <w:szCs w:val="28"/>
              </w:rPr>
              <w:t> - </w:t>
            </w:r>
            <w:r w:rsidRPr="00F22C38">
              <w:rPr>
                <w:rFonts w:ascii="Times New Roman" w:hAnsi="Times New Roman"/>
                <w:sz w:val="28"/>
                <w:szCs w:val="28"/>
              </w:rPr>
              <w:t>одиннадцатым» заменить словами «абзацами пятнадцатым</w:t>
            </w:r>
            <w:r w:rsidR="008D4090">
              <w:rPr>
                <w:rFonts w:ascii="Times New Roman" w:hAnsi="Times New Roman"/>
                <w:sz w:val="28"/>
                <w:szCs w:val="28"/>
              </w:rPr>
              <w:t> - </w:t>
            </w:r>
            <w:r w:rsidRPr="00F22C38">
              <w:rPr>
                <w:rFonts w:ascii="Times New Roman" w:hAnsi="Times New Roman"/>
                <w:sz w:val="28"/>
                <w:szCs w:val="28"/>
              </w:rPr>
              <w:t>восемнадцатым»;</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абзацы девятый, десятый изложить в следующей редакции: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«з)</w:t>
            </w:r>
            <w:r w:rsidR="00773295">
              <w:rPr>
                <w:rFonts w:ascii="Times New Roman" w:hAnsi="Times New Roman"/>
                <w:sz w:val="28"/>
                <w:szCs w:val="28"/>
              </w:rPr>
              <w:t> </w:t>
            </w:r>
            <w:r w:rsidRPr="00F22C38">
              <w:rPr>
                <w:rFonts w:ascii="Times New Roman" w:hAnsi="Times New Roman"/>
                <w:sz w:val="28"/>
                <w:szCs w:val="28"/>
              </w:rPr>
              <w:t>отзыв заявителем заявления до принятия решения о назначении государственной социальной помощи на основании социального контракта в соответствии с абзацем четырнадцатым пункта 2.1 настоящего Положения;</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 xml:space="preserve">и) 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w:t>
            </w:r>
            <w:proofErr w:type="spellStart"/>
            <w:r w:rsidRPr="00F22C38">
              <w:rPr>
                <w:rFonts w:ascii="Times New Roman" w:hAnsi="Times New Roman"/>
                <w:color w:val="000000"/>
                <w:sz w:val="28"/>
                <w:szCs w:val="28"/>
              </w:rPr>
              <w:t>неподписание</w:t>
            </w:r>
            <w:proofErr w:type="spellEnd"/>
            <w:r w:rsidRPr="00F22C38">
              <w:rPr>
                <w:rFonts w:ascii="Times New Roman" w:hAnsi="Times New Roman"/>
                <w:color w:val="000000"/>
                <w:sz w:val="28"/>
                <w:szCs w:val="28"/>
              </w:rPr>
              <w:t xml:space="preserve"> социального контракта и программы социальной адаптации в указанный Учреждением срок в случае их направления на подписание через Единый портал</w:t>
            </w:r>
            <w:proofErr w:type="gramStart"/>
            <w:r w:rsidRPr="00F22C38">
              <w:rPr>
                <w:rFonts w:ascii="Times New Roman" w:hAnsi="Times New Roman"/>
                <w:color w:val="000000"/>
                <w:sz w:val="28"/>
                <w:szCs w:val="28"/>
              </w:rPr>
              <w:t>;»</w:t>
            </w:r>
            <w:proofErr w:type="gramEnd"/>
            <w:r w:rsidRPr="00F22C38">
              <w:rPr>
                <w:rFonts w:ascii="Times New Roman" w:hAnsi="Times New Roman"/>
                <w:color w:val="000000"/>
                <w:sz w:val="28"/>
                <w:szCs w:val="28"/>
              </w:rPr>
              <w:t>;</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абзац восемнадцатый заменить текстом следующего содержания:</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«с) подача заявления лицом, признанным судом недееспособным;</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proofErr w:type="gramStart"/>
            <w:r w:rsidRPr="00F22C38">
              <w:rPr>
                <w:rFonts w:ascii="Times New Roman" w:hAnsi="Times New Roman"/>
                <w:color w:val="000000"/>
                <w:sz w:val="28"/>
                <w:szCs w:val="28"/>
              </w:rPr>
              <w:t>т)</w:t>
            </w:r>
            <w:r w:rsidR="00773295">
              <w:rPr>
                <w:rFonts w:ascii="Times New Roman" w:hAnsi="Times New Roman"/>
                <w:color w:val="000000"/>
                <w:sz w:val="28"/>
                <w:szCs w:val="28"/>
              </w:rPr>
              <w:t> </w:t>
            </w:r>
            <w:r w:rsidRPr="00F22C38">
              <w:rPr>
                <w:rFonts w:ascii="Times New Roman" w:hAnsi="Times New Roman"/>
                <w:color w:val="000000"/>
                <w:sz w:val="28"/>
                <w:szCs w:val="28"/>
              </w:rPr>
              <w:t xml:space="preserve">регистрация Учреждением заявления в случае, если заявитель зарегистрирован (зарегистрируется) в качестве индивидуального предпринимателя или если заявитель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w:t>
            </w:r>
            <w:r w:rsidRPr="00F22C38">
              <w:rPr>
                <w:rFonts w:ascii="Times New Roman" w:hAnsi="Times New Roman"/>
                <w:color w:val="000000"/>
                <w:sz w:val="28"/>
                <w:szCs w:val="28"/>
              </w:rPr>
              <w:lastRenderedPageBreak/>
              <w:t xml:space="preserve">указанным в </w:t>
            </w:r>
            <w:r w:rsidRPr="00F22C38">
              <w:rPr>
                <w:rFonts w:ascii="Times New Roman" w:hAnsi="Times New Roman"/>
                <w:sz w:val="28"/>
                <w:szCs w:val="28"/>
              </w:rPr>
              <w:t xml:space="preserve">подпунктах 2, 3 пункта 1.7 настоящего Положения, в другом субъекте </w:t>
            </w:r>
            <w:r w:rsidRPr="00F22C38">
              <w:rPr>
                <w:rFonts w:ascii="Times New Roman" w:hAnsi="Times New Roman"/>
                <w:color w:val="000000"/>
                <w:sz w:val="28"/>
                <w:szCs w:val="28"/>
              </w:rPr>
              <w:t>Российской Федерации, отличным от Рязанской области;</w:t>
            </w:r>
            <w:proofErr w:type="gramEnd"/>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proofErr w:type="gramStart"/>
            <w:r w:rsidRPr="00F22C38">
              <w:rPr>
                <w:rFonts w:ascii="Times New Roman" w:hAnsi="Times New Roman"/>
                <w:color w:val="000000"/>
                <w:sz w:val="28"/>
                <w:szCs w:val="28"/>
              </w:rPr>
              <w:t>у)</w:t>
            </w:r>
            <w:r w:rsidR="00773295">
              <w:rPr>
                <w:rFonts w:ascii="Times New Roman" w:hAnsi="Times New Roman"/>
                <w:color w:val="000000"/>
                <w:sz w:val="28"/>
                <w:szCs w:val="28"/>
              </w:rPr>
              <w:t> </w:t>
            </w:r>
            <w:r w:rsidRPr="00F22C38">
              <w:rPr>
                <w:rFonts w:ascii="Times New Roman" w:hAnsi="Times New Roman"/>
                <w:color w:val="000000"/>
                <w:sz w:val="28"/>
                <w:szCs w:val="28"/>
              </w:rPr>
              <w:t xml:space="preserve">наличие у граждан, указанных в </w:t>
            </w:r>
            <w:hyperlink r:id="rId26" w:tooltip="https://login.consultant.ru/link/?req=doc&amp;base=LAW&amp;n=508668&amp;dst=546&amp;field=134&amp;date=17.03.2026" w:history="1">
              <w:r w:rsidRPr="00F22C38">
                <w:rPr>
                  <w:rFonts w:ascii="Times New Roman" w:hAnsi="Times New Roman"/>
                  <w:color w:val="000000"/>
                  <w:sz w:val="28"/>
                  <w:szCs w:val="28"/>
                </w:rPr>
                <w:t>пункте 2 части 1 статьи 8.1</w:t>
              </w:r>
            </w:hyperlink>
            <w:r w:rsidRPr="00F22C38">
              <w:rPr>
                <w:rFonts w:ascii="Times New Roman" w:hAnsi="Times New Roman"/>
                <w:color w:val="000000"/>
                <w:sz w:val="28"/>
                <w:szCs w:val="28"/>
              </w:rPr>
              <w:t xml:space="preserve"> Федерального закона № 178-ФЗ, завершенного или действующего социального контракта по мероприятию, указанному в подпункте 3</w:t>
            </w:r>
            <w:r w:rsidR="00773295">
              <w:rPr>
                <w:rFonts w:ascii="Times New Roman" w:hAnsi="Times New Roman"/>
                <w:color w:val="000000"/>
                <w:sz w:val="28"/>
                <w:szCs w:val="28"/>
              </w:rPr>
              <w:br/>
            </w:r>
            <w:r w:rsidRPr="00F22C38">
              <w:rPr>
                <w:rFonts w:ascii="Times New Roman" w:hAnsi="Times New Roman"/>
                <w:color w:val="000000"/>
                <w:sz w:val="28"/>
                <w:szCs w:val="28"/>
              </w:rPr>
              <w:t xml:space="preserve">пункта 1.7 настоящего Положения, в случае их повторного обращения                          за получением государственной социальной помощи на основании социального контракта в соответствии с </w:t>
            </w:r>
            <w:r w:rsidRPr="00F22C38">
              <w:rPr>
                <w:rFonts w:ascii="Times New Roman" w:hAnsi="Times New Roman"/>
                <w:sz w:val="28"/>
                <w:szCs w:val="28"/>
              </w:rPr>
              <w:t xml:space="preserve">пунктами «б» и «в» пункта 1.4 </w:t>
            </w:r>
            <w:r w:rsidRPr="00F22C38">
              <w:rPr>
                <w:rFonts w:ascii="Times New Roman" w:hAnsi="Times New Roman"/>
                <w:color w:val="000000"/>
                <w:sz w:val="28"/>
                <w:szCs w:val="28"/>
              </w:rPr>
              <w:t>настоящего Положения;</w:t>
            </w:r>
            <w:proofErr w:type="gramEnd"/>
          </w:p>
          <w:p w:rsidR="00F22C38" w:rsidRPr="00F22C38" w:rsidRDefault="00773295"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Pr>
                <w:rFonts w:ascii="Times New Roman" w:hAnsi="Times New Roman"/>
                <w:color w:val="000000"/>
                <w:sz w:val="28"/>
                <w:szCs w:val="28"/>
              </w:rPr>
              <w:t>ф) </w:t>
            </w:r>
            <w:r w:rsidR="00F22C38" w:rsidRPr="00F22C38">
              <w:rPr>
                <w:rFonts w:ascii="Times New Roman" w:hAnsi="Times New Roman"/>
                <w:color w:val="000000"/>
                <w:sz w:val="28"/>
                <w:szCs w:val="28"/>
              </w:rPr>
              <w:t xml:space="preserve">несоответствие направления деятельности, указанного в бизнес-плане, приоритетным направлениям деятельности в целях реализации мероприятия, указанного в </w:t>
            </w:r>
            <w:hyperlink r:id="rId27" w:tooltip="https://login.consultant.ru/link/?req=doc&amp;base=LAW&amp;n=509477&amp;dst=100583&amp;field=134&amp;date=17.03.2026" w:history="1">
              <w:r w:rsidR="00F22C38" w:rsidRPr="00F22C38">
                <w:rPr>
                  <w:rFonts w:ascii="Times New Roman" w:hAnsi="Times New Roman"/>
                  <w:color w:val="000000"/>
                  <w:sz w:val="28"/>
                  <w:szCs w:val="28"/>
                </w:rPr>
                <w:t xml:space="preserve">подпункте 3 пункта </w:t>
              </w:r>
            </w:hyperlink>
            <w:r w:rsidR="00F22C38" w:rsidRPr="00F22C38">
              <w:rPr>
                <w:rFonts w:ascii="Times New Roman" w:hAnsi="Times New Roman"/>
                <w:color w:val="000000"/>
                <w:sz w:val="28"/>
                <w:szCs w:val="28"/>
              </w:rPr>
              <w:t xml:space="preserve">1.7 настоящего Положения, из числа направлений деятельности, содержащихся в перечне направлений </w:t>
            </w:r>
            <w:r w:rsidR="00F22C38" w:rsidRPr="00F22C38">
              <w:rPr>
                <w:rFonts w:ascii="Times New Roman" w:hAnsi="Times New Roman"/>
                <w:color w:val="000000"/>
                <w:spacing w:val="-6"/>
                <w:sz w:val="28"/>
                <w:szCs w:val="28"/>
              </w:rPr>
              <w:t>деятельности в целях реализации мероприятий, указанных в подпунктах «а</w:t>
            </w:r>
            <w:proofErr w:type="gramStart"/>
            <w:r w:rsidR="00F22C38" w:rsidRPr="00F22C38">
              <w:rPr>
                <w:rFonts w:ascii="Times New Roman" w:hAnsi="Times New Roman"/>
                <w:color w:val="000000"/>
                <w:spacing w:val="-6"/>
                <w:sz w:val="28"/>
                <w:szCs w:val="28"/>
              </w:rPr>
              <w:t>»</w:t>
            </w:r>
            <w:r w:rsidRPr="00773295">
              <w:rPr>
                <w:rFonts w:ascii="Times New Roman" w:hAnsi="Times New Roman"/>
                <w:color w:val="000000"/>
                <w:spacing w:val="-6"/>
                <w:sz w:val="28"/>
                <w:szCs w:val="28"/>
              </w:rPr>
              <w:t>-</w:t>
            </w:r>
            <w:proofErr w:type="gramEnd"/>
            <w:r w:rsidR="00F22C38" w:rsidRPr="00F22C38">
              <w:rPr>
                <w:rFonts w:ascii="Times New Roman" w:hAnsi="Times New Roman"/>
                <w:color w:val="000000"/>
                <w:spacing w:val="-6"/>
                <w:sz w:val="28"/>
                <w:szCs w:val="28"/>
              </w:rPr>
              <w:t>«в»</w:t>
            </w:r>
            <w:r w:rsidR="00F22C38" w:rsidRPr="00F22C38">
              <w:rPr>
                <w:rFonts w:ascii="Times New Roman" w:hAnsi="Times New Roman"/>
                <w:color w:val="000000"/>
                <w:sz w:val="28"/>
                <w:szCs w:val="28"/>
              </w:rPr>
              <w:t xml:space="preserve"> пункта 4 Правил, предусмотренном подпунктом «з» пункта 8 Правил;</w:t>
            </w:r>
          </w:p>
          <w:p w:rsidR="00F22C38" w:rsidRPr="00F22C38" w:rsidRDefault="00773295"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Pr>
                <w:rFonts w:ascii="Times New Roman" w:hAnsi="Times New Roman"/>
                <w:color w:val="000000"/>
                <w:sz w:val="28"/>
                <w:szCs w:val="28"/>
              </w:rPr>
              <w:t>х) </w:t>
            </w:r>
            <w:r w:rsidR="00F22C38" w:rsidRPr="00F22C38">
              <w:rPr>
                <w:rFonts w:ascii="Times New Roman" w:hAnsi="Times New Roman"/>
                <w:color w:val="000000"/>
                <w:sz w:val="28"/>
                <w:szCs w:val="28"/>
              </w:rPr>
              <w:t xml:space="preserve">подача заявления заявителем, который ранее отказался от права на государственную социальную помощь на основании социального контракта в случае, предусмотренном </w:t>
            </w:r>
            <w:hyperlink r:id="rId28" w:tooltip="https://login.consultant.ru/link/?req=doc&amp;base=LAW&amp;n=509477&amp;dst=100661&amp;field=134&amp;date=17.03.2026" w:history="1">
              <w:r w:rsidR="00F22C38" w:rsidRPr="00F22C38">
                <w:rPr>
                  <w:rFonts w:ascii="Times New Roman" w:hAnsi="Times New Roman"/>
                  <w:color w:val="000000"/>
                  <w:sz w:val="28"/>
                  <w:szCs w:val="28"/>
                </w:rPr>
                <w:t>подпунктом «</w:t>
              </w:r>
              <w:proofErr w:type="gramStart"/>
              <w:r w:rsidR="00F22C38" w:rsidRPr="00F22C38">
                <w:rPr>
                  <w:rFonts w:ascii="Times New Roman" w:hAnsi="Times New Roman"/>
                  <w:color w:val="000000"/>
                  <w:sz w:val="28"/>
                  <w:szCs w:val="28"/>
                </w:rPr>
                <w:t>в</w:t>
              </w:r>
              <w:proofErr w:type="gramEnd"/>
              <w:r w:rsidR="00F22C38" w:rsidRPr="00F22C38">
                <w:rPr>
                  <w:rFonts w:ascii="Times New Roman" w:hAnsi="Times New Roman"/>
                  <w:color w:val="000000"/>
                  <w:sz w:val="28"/>
                  <w:szCs w:val="28"/>
                </w:rPr>
                <w:t xml:space="preserve">» </w:t>
              </w:r>
              <w:proofErr w:type="gramStart"/>
              <w:r w:rsidR="00F22C38" w:rsidRPr="00F22C38">
                <w:rPr>
                  <w:rFonts w:ascii="Times New Roman" w:hAnsi="Times New Roman"/>
                  <w:color w:val="000000"/>
                  <w:sz w:val="28"/>
                  <w:szCs w:val="28"/>
                </w:rPr>
                <w:t>пункта</w:t>
              </w:r>
              <w:proofErr w:type="gramEnd"/>
              <w:r w:rsidR="00F22C38" w:rsidRPr="00F22C38">
                <w:rPr>
                  <w:rFonts w:ascii="Times New Roman" w:hAnsi="Times New Roman"/>
                  <w:color w:val="000000"/>
                  <w:sz w:val="28"/>
                  <w:szCs w:val="28"/>
                </w:rPr>
                <w:t xml:space="preserve"> </w:t>
              </w:r>
            </w:hyperlink>
            <w:r w:rsidR="00F22C38" w:rsidRPr="00F22C38">
              <w:rPr>
                <w:rFonts w:ascii="Times New Roman" w:hAnsi="Times New Roman"/>
                <w:color w:val="000000"/>
                <w:sz w:val="28"/>
                <w:szCs w:val="28"/>
              </w:rPr>
              <w:t xml:space="preserve">1.4 настоящего Положения, в целях реализации мероприятия, указанного в </w:t>
            </w:r>
            <w:hyperlink r:id="rId29" w:tooltip="https://login.consultant.ru/link/?req=doc&amp;base=LAW&amp;n=509477&amp;dst=100583&amp;field=134&amp;date=17.03.2026" w:history="1">
              <w:r w:rsidR="00F22C38" w:rsidRPr="00F22C38">
                <w:rPr>
                  <w:rFonts w:ascii="Times New Roman" w:hAnsi="Times New Roman"/>
                  <w:color w:val="000000"/>
                  <w:sz w:val="28"/>
                  <w:szCs w:val="28"/>
                </w:rPr>
                <w:t xml:space="preserve">подпункте 3 пункта </w:t>
              </w:r>
            </w:hyperlink>
            <w:r w:rsidR="00F22C38" w:rsidRPr="00F22C38">
              <w:rPr>
                <w:rFonts w:ascii="Times New Roman" w:hAnsi="Times New Roman"/>
                <w:color w:val="000000"/>
                <w:sz w:val="28"/>
                <w:szCs w:val="28"/>
              </w:rPr>
              <w:t>1.7 настоящего Положения;</w:t>
            </w:r>
          </w:p>
          <w:p w:rsidR="00F22C38" w:rsidRPr="00F22C38" w:rsidRDefault="00773295" w:rsidP="00773295">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proofErr w:type="gramStart"/>
            <w:r>
              <w:rPr>
                <w:rFonts w:ascii="Times New Roman" w:hAnsi="Times New Roman"/>
                <w:color w:val="000000"/>
                <w:sz w:val="28"/>
                <w:szCs w:val="28"/>
              </w:rPr>
              <w:t>ц) </w:t>
            </w:r>
            <w:r w:rsidR="00F22C38" w:rsidRPr="00F22C38">
              <w:rPr>
                <w:rFonts w:ascii="Times New Roman" w:hAnsi="Times New Roman"/>
                <w:color w:val="000000"/>
                <w:sz w:val="28"/>
                <w:szCs w:val="28"/>
              </w:rPr>
              <w:t xml:space="preserve">непредставление заявителем, указанным в </w:t>
            </w:r>
            <w:hyperlink r:id="rId30" w:tooltip="https://login.consultant.ru/link/?req=doc&amp;base=LAW&amp;n=508668&amp;dst=546&amp;field=134&amp;date=17.03.2026" w:history="1">
              <w:r w:rsidR="00F22C38" w:rsidRPr="00F22C38">
                <w:rPr>
                  <w:rFonts w:ascii="Times New Roman" w:hAnsi="Times New Roman"/>
                  <w:color w:val="000000"/>
                  <w:sz w:val="28"/>
                  <w:szCs w:val="28"/>
                </w:rPr>
                <w:t>пункте 2 части 1</w:t>
              </w:r>
              <w:r>
                <w:rPr>
                  <w:rFonts w:ascii="Times New Roman" w:hAnsi="Times New Roman"/>
                  <w:color w:val="000000"/>
                  <w:sz w:val="28"/>
                  <w:szCs w:val="28"/>
                </w:rPr>
                <w:br/>
              </w:r>
              <w:r w:rsidR="00F22C38" w:rsidRPr="00F22C38">
                <w:rPr>
                  <w:rFonts w:ascii="Times New Roman" w:hAnsi="Times New Roman"/>
                  <w:color w:val="000000"/>
                  <w:sz w:val="28"/>
                  <w:szCs w:val="28"/>
                </w:rPr>
                <w:t>статьи 8.1</w:t>
              </w:r>
            </w:hyperlink>
            <w:r w:rsidR="00F22C38" w:rsidRPr="00F22C38">
              <w:rPr>
                <w:rFonts w:ascii="Times New Roman" w:hAnsi="Times New Roman"/>
                <w:color w:val="000000"/>
                <w:sz w:val="28"/>
                <w:szCs w:val="28"/>
              </w:rPr>
              <w:t xml:space="preserve"> Федерального закона № 178-ФЗ,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w:t>
            </w:r>
            <w:hyperlink r:id="rId31" w:tooltip="https://login.consultant.ru/link/?req=doc&amp;base=LAW&amp;n=509477&amp;dst=100819&amp;field=134&amp;date=17.03.2026" w:history="1">
              <w:r w:rsidR="00F22C38" w:rsidRPr="00F22C38">
                <w:rPr>
                  <w:rFonts w:ascii="Times New Roman" w:hAnsi="Times New Roman"/>
                  <w:color w:val="000000"/>
                  <w:sz w:val="28"/>
                  <w:szCs w:val="28"/>
                </w:rPr>
                <w:t>Правилами</w:t>
              </w:r>
            </w:hyperlink>
            <w:r w:rsidR="00F22C38" w:rsidRPr="00F22C38">
              <w:rPr>
                <w:rFonts w:ascii="Times New Roman" w:hAnsi="Times New Roman"/>
                <w:color w:val="000000"/>
                <w:sz w:val="28"/>
                <w:szCs w:val="28"/>
              </w:rP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w:t>
            </w:r>
            <w:proofErr w:type="gramEnd"/>
            <w:r w:rsidR="00F22C38" w:rsidRPr="00F22C38">
              <w:rPr>
                <w:rFonts w:ascii="Times New Roman" w:hAnsi="Times New Roman"/>
                <w:color w:val="000000"/>
                <w:sz w:val="28"/>
                <w:szCs w:val="28"/>
              </w:rPr>
              <w:t xml:space="preserve"> операции «Защитники Отечества») рекомендации на заключение социального контракта, </w:t>
            </w:r>
            <w:proofErr w:type="gramStart"/>
            <w:r w:rsidR="00F22C38" w:rsidRPr="00F22C38">
              <w:rPr>
                <w:rFonts w:ascii="Times New Roman" w:hAnsi="Times New Roman"/>
                <w:color w:val="000000"/>
                <w:sz w:val="28"/>
                <w:szCs w:val="28"/>
              </w:rPr>
              <w:t>утвержденными</w:t>
            </w:r>
            <w:proofErr w:type="gramEnd"/>
            <w:r w:rsidR="00F22C38" w:rsidRPr="00F22C38">
              <w:rPr>
                <w:rFonts w:ascii="Times New Roman" w:hAnsi="Times New Roman"/>
                <w:color w:val="000000"/>
                <w:sz w:val="28"/>
                <w:szCs w:val="28"/>
              </w:rPr>
              <w:t xml:space="preserve"> постановлением Правительства Российской Федерации          № 1931;</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ч)</w:t>
            </w:r>
            <w:r w:rsidR="00773295">
              <w:rPr>
                <w:rFonts w:ascii="Times New Roman" w:hAnsi="Times New Roman"/>
                <w:color w:val="000000"/>
                <w:sz w:val="28"/>
                <w:szCs w:val="28"/>
              </w:rPr>
              <w:t> </w:t>
            </w:r>
            <w:r w:rsidRPr="00F22C38">
              <w:rPr>
                <w:rFonts w:ascii="Times New Roman" w:hAnsi="Times New Roman"/>
                <w:color w:val="000000"/>
                <w:sz w:val="28"/>
                <w:szCs w:val="28"/>
              </w:rPr>
              <w:t xml:space="preserve">подача заявления новой супругой (супругом) заявителя, который ранее отказался от права на государственную социальную помощь на основании социального контракта в соответствии с </w:t>
            </w:r>
            <w:hyperlink r:id="rId32" w:tooltip="https://login.consultant.ru/link/?req=doc&amp;base=LAW&amp;n=509477&amp;dst=100661&amp;field=134&amp;date=17.03.2026" w:history="1">
              <w:r w:rsidRPr="00F22C38">
                <w:rPr>
                  <w:rFonts w:ascii="Times New Roman" w:hAnsi="Times New Roman"/>
                  <w:color w:val="000000"/>
                  <w:sz w:val="28"/>
                  <w:szCs w:val="28"/>
                </w:rPr>
                <w:t>подпунктом «</w:t>
              </w:r>
              <w:proofErr w:type="gramStart"/>
              <w:r w:rsidRPr="00F22C38">
                <w:rPr>
                  <w:rFonts w:ascii="Times New Roman" w:hAnsi="Times New Roman"/>
                  <w:color w:val="000000"/>
                  <w:sz w:val="28"/>
                  <w:szCs w:val="28"/>
                </w:rPr>
                <w:t>в</w:t>
              </w:r>
              <w:proofErr w:type="gramEnd"/>
              <w:r w:rsidRPr="00F22C38">
                <w:rPr>
                  <w:rFonts w:ascii="Times New Roman" w:hAnsi="Times New Roman"/>
                  <w:color w:val="000000"/>
                  <w:sz w:val="28"/>
                  <w:szCs w:val="28"/>
                </w:rPr>
                <w:t>»</w:t>
              </w:r>
              <w:r w:rsidR="00773295">
                <w:rPr>
                  <w:rFonts w:ascii="Times New Roman" w:hAnsi="Times New Roman"/>
                  <w:color w:val="000000"/>
                  <w:sz w:val="28"/>
                  <w:szCs w:val="28"/>
                </w:rPr>
                <w:br/>
              </w:r>
              <w:proofErr w:type="gramStart"/>
              <w:r w:rsidRPr="00F22C38">
                <w:rPr>
                  <w:rFonts w:ascii="Times New Roman" w:hAnsi="Times New Roman"/>
                  <w:color w:val="000000"/>
                  <w:sz w:val="28"/>
                  <w:szCs w:val="28"/>
                </w:rPr>
                <w:t>пункта</w:t>
              </w:r>
              <w:proofErr w:type="gramEnd"/>
              <w:r w:rsidRPr="00F22C38">
                <w:rPr>
                  <w:rFonts w:ascii="Times New Roman" w:hAnsi="Times New Roman"/>
                  <w:color w:val="000000"/>
                  <w:sz w:val="28"/>
                  <w:szCs w:val="28"/>
                </w:rPr>
                <w:t xml:space="preserve"> </w:t>
              </w:r>
            </w:hyperlink>
            <w:r w:rsidRPr="00F22C38">
              <w:rPr>
                <w:rFonts w:ascii="Times New Roman" w:hAnsi="Times New Roman"/>
                <w:color w:val="000000"/>
                <w:sz w:val="28"/>
                <w:szCs w:val="28"/>
              </w:rPr>
              <w:t>1.4 настоящего Положения в пользу своей предыдущей супруги (супруга), в целях реализации мероприятия, указанного в  подпункте 3 пункта 1.7 настоящего Положения.»;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в пункте 2.3.2: </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абзаце втором слова «по мероприятиям, указанным в подпунктах 1, 4 пункта 1.7 настоящего Положения» исключить;</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четвертый после слов «трудовой деятельности» дополнить словами «на срок более чем один месяц»;</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в абзаце девятом слова «не являющимся уважительным, в рамках ранее заключенного социального контракта» заменить словами «не входящим в </w:t>
            </w:r>
            <w:r w:rsidRPr="00F22C38">
              <w:rPr>
                <w:rFonts w:ascii="Times New Roman" w:hAnsi="Times New Roman"/>
                <w:sz w:val="28"/>
                <w:szCs w:val="28"/>
              </w:rPr>
              <w:lastRenderedPageBreak/>
              <w:t>перечень причин, являющихся уважительными»;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в пункте 2.4: </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второй признать утратившим силу;</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абзацы восьмой</w:t>
            </w:r>
            <w:r w:rsidR="00773295">
              <w:rPr>
                <w:rFonts w:ascii="Times New Roman" w:hAnsi="Times New Roman"/>
                <w:sz w:val="28"/>
                <w:szCs w:val="28"/>
              </w:rPr>
              <w:t> - </w:t>
            </w:r>
            <w:r w:rsidRPr="00F22C38">
              <w:rPr>
                <w:rFonts w:ascii="Times New Roman" w:hAnsi="Times New Roman"/>
                <w:sz w:val="28"/>
                <w:szCs w:val="28"/>
              </w:rPr>
              <w:t>одиннадцатый заменить текстом следующего содержания:</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«г)</w:t>
            </w:r>
            <w:r w:rsidR="00773295">
              <w:rPr>
                <w:rFonts w:ascii="Times New Roman" w:hAnsi="Times New Roman"/>
                <w:sz w:val="28"/>
                <w:szCs w:val="28"/>
              </w:rPr>
              <w:t> </w:t>
            </w:r>
            <w:r w:rsidRPr="00F22C38">
              <w:rPr>
                <w:rFonts w:ascii="Times New Roman" w:hAnsi="Times New Roman"/>
                <w:sz w:val="28"/>
                <w:szCs w:val="28"/>
              </w:rPr>
              <w:t>при составлении программы социальной адаптации проводит собеседование с заявителем, по результатам которого заносятся сведения в анкету собеседования с заявителем, форма которой утверждается приказом Министерства труда и социальной защиты Российской Федерации от</w:t>
            </w:r>
            <w:r w:rsidR="00773295">
              <w:rPr>
                <w:rFonts w:ascii="Times New Roman" w:hAnsi="Times New Roman"/>
                <w:sz w:val="28"/>
                <w:szCs w:val="28"/>
              </w:rPr>
              <w:br/>
            </w:r>
            <w:r w:rsidRPr="00F22C38">
              <w:rPr>
                <w:rFonts w:ascii="Times New Roman" w:hAnsi="Times New Roman"/>
                <w:sz w:val="28"/>
                <w:szCs w:val="28"/>
              </w:rPr>
              <w:t>20 января 2026</w:t>
            </w:r>
            <w:r w:rsidR="00773295">
              <w:rPr>
                <w:rFonts w:ascii="Times New Roman" w:hAnsi="Times New Roman"/>
                <w:sz w:val="28"/>
                <w:szCs w:val="28"/>
              </w:rPr>
              <w:t xml:space="preserve"> года</w:t>
            </w:r>
            <w:r w:rsidRPr="00F22C38">
              <w:rPr>
                <w:rFonts w:ascii="Times New Roman" w:hAnsi="Times New Roman"/>
                <w:sz w:val="28"/>
                <w:szCs w:val="28"/>
              </w:rPr>
              <w:t xml:space="preserve"> № 15н «Об утверждении формы анкеты собеседования с заявителем, подавшим заявление о назначении государственной социальной помощи на основании социального контракта» (далее – анкета).</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pacing w:val="-4"/>
                <w:sz w:val="28"/>
                <w:szCs w:val="28"/>
              </w:rPr>
              <w:t xml:space="preserve">По результатам анкетирования Учреждением проводится </w:t>
            </w:r>
            <w:proofErr w:type="spellStart"/>
            <w:r w:rsidRPr="00F22C38">
              <w:rPr>
                <w:rFonts w:ascii="Times New Roman" w:hAnsi="Times New Roman"/>
                <w:spacing w:val="-4"/>
                <w:sz w:val="28"/>
                <w:szCs w:val="28"/>
              </w:rPr>
              <w:t>типологизация</w:t>
            </w:r>
            <w:proofErr w:type="spellEnd"/>
            <w:r w:rsidRPr="00F22C38">
              <w:rPr>
                <w:rFonts w:ascii="Times New Roman" w:hAnsi="Times New Roman"/>
                <w:sz w:val="28"/>
                <w:szCs w:val="28"/>
              </w:rPr>
              <w:t xml:space="preserve"> граждан с учетом методических рекомендаций по оказанию государственной социальной помощи на основании социального контракта, утвержденных приказом Министерства труда и социальной защиты Российской Федерации от 29 марта 2024 г</w:t>
            </w:r>
            <w:r w:rsidR="00773295">
              <w:rPr>
                <w:rFonts w:ascii="Times New Roman" w:hAnsi="Times New Roman"/>
                <w:sz w:val="28"/>
                <w:szCs w:val="28"/>
              </w:rPr>
              <w:t>ода</w:t>
            </w:r>
            <w:r w:rsidRPr="00F22C38">
              <w:rPr>
                <w:rFonts w:ascii="Times New Roman" w:hAnsi="Times New Roman"/>
                <w:sz w:val="28"/>
                <w:szCs w:val="28"/>
              </w:rPr>
              <w:t xml:space="preserve"> № 159;</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 </w:t>
            </w:r>
            <w:proofErr w:type="gramStart"/>
            <w:r w:rsidR="00773295">
              <w:rPr>
                <w:rFonts w:ascii="Times New Roman" w:hAnsi="Times New Roman"/>
                <w:sz w:val="28"/>
                <w:szCs w:val="28"/>
              </w:rPr>
              <w:t>д) </w:t>
            </w:r>
            <w:r w:rsidRPr="00F22C38">
              <w:rPr>
                <w:rFonts w:ascii="Times New Roman" w:hAnsi="Times New Roman"/>
                <w:sz w:val="28"/>
                <w:szCs w:val="28"/>
              </w:rPr>
              <w:t>подготавливает социальный контракт, программу социальной адаптации по форме, утвержденной приказом Министерства труда и социальной защиты Российской Федерации 16 января 2026 г</w:t>
            </w:r>
            <w:r w:rsidR="00773295">
              <w:rPr>
                <w:rFonts w:ascii="Times New Roman" w:hAnsi="Times New Roman"/>
                <w:sz w:val="28"/>
                <w:szCs w:val="28"/>
              </w:rPr>
              <w:t>ода</w:t>
            </w:r>
            <w:r w:rsidRPr="00F22C38">
              <w:rPr>
                <w:rFonts w:ascii="Times New Roman" w:hAnsi="Times New Roman"/>
                <w:sz w:val="28"/>
                <w:szCs w:val="28"/>
              </w:rPr>
              <w:t xml:space="preserve"> № 9н</w:t>
            </w:r>
            <w:r w:rsidR="00773295">
              <w:rPr>
                <w:rFonts w:ascii="Times New Roman" w:hAnsi="Times New Roman"/>
                <w:sz w:val="28"/>
                <w:szCs w:val="28"/>
              </w:rPr>
              <w:br/>
            </w:r>
            <w:r w:rsidRPr="00F22C38">
              <w:rPr>
                <w:rFonts w:ascii="Times New Roman" w:hAnsi="Times New Roman"/>
                <w:sz w:val="28"/>
                <w:szCs w:val="28"/>
              </w:rPr>
              <w:t xml:space="preserve">«Об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w:t>
            </w:r>
            <w:proofErr w:type="spellStart"/>
            <w:r w:rsidRPr="00F22C38">
              <w:rPr>
                <w:rFonts w:ascii="Times New Roman" w:hAnsi="Times New Roman"/>
                <w:sz w:val="28"/>
                <w:szCs w:val="28"/>
              </w:rPr>
              <w:t>софинансирования</w:t>
            </w:r>
            <w:proofErr w:type="spellEnd"/>
            <w:r w:rsidRPr="00F22C38">
              <w:rPr>
                <w:rFonts w:ascii="Times New Roman" w:hAnsi="Times New Roman"/>
                <w:sz w:val="28"/>
                <w:szCs w:val="28"/>
              </w:rPr>
              <w:t xml:space="preserve"> из федерального бюджета» (далее – приказ 9н)</w:t>
            </w:r>
            <w:r w:rsidR="00773295">
              <w:rPr>
                <w:rFonts w:ascii="Times New Roman" w:hAnsi="Times New Roman"/>
                <w:sz w:val="28"/>
                <w:szCs w:val="28"/>
              </w:rPr>
              <w:t>,</w:t>
            </w:r>
            <w:r w:rsidRPr="00F22C38">
              <w:rPr>
                <w:rFonts w:ascii="Times New Roman" w:hAnsi="Times New Roman"/>
                <w:sz w:val="28"/>
                <w:szCs w:val="28"/>
              </w:rPr>
              <w:t xml:space="preserve"> и прилагаемые к ней материалы;</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е) организует рассмотрение Комиссией подготовленного Учреждением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ж) в целях принятия решения о необходимости проведения обучения     для развития предпринимательских компетенций обеспечивает прохождение заявителями, подавшими заявление, отметив в нем мероприятия, предусмотренные подпунктами 2 и 3 пункта 1.7 настоящего Положения,          и указанными в пунктах 1 и 2 части 1 статьи 8.1 Федерального закона            № 178-ФЗ, тестирования для определения уровня предпринимательских компетенций с использованием информационной системы, определяемой Министерством экономического развития Российской</w:t>
            </w:r>
            <w:proofErr w:type="gramEnd"/>
            <w:r w:rsidRPr="00F22C38">
              <w:rPr>
                <w:rFonts w:ascii="Times New Roman" w:hAnsi="Times New Roman"/>
                <w:sz w:val="28"/>
                <w:szCs w:val="28"/>
              </w:rPr>
              <w:t xml:space="preserve"> Федерации</w:t>
            </w:r>
            <w:proofErr w:type="gramStart"/>
            <w:r w:rsidRPr="00F22C38">
              <w:rPr>
                <w:rFonts w:ascii="Times New Roman" w:hAnsi="Times New Roman"/>
                <w:sz w:val="28"/>
                <w:szCs w:val="28"/>
              </w:rPr>
              <w:t>.»;</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абзаце тринадцатом слова «в рамках реализации национального проекта «Малое и среднее предпринимательство и поддержка индивидуальной предпринимательской инициативы» исключить;</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шестнадцатый изложить в следующей редакции: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целях изменения основного мероприятия в случае, указанном               в абзаце четырнадцатом настоящего пункта, Учреждение по согласованию      с заявителем вносит изменение в программу социальной адаптации                   без повторной подачи заявления и проведения оценки соответствия заявителя категориям граждан, указанным в пунктах 1</w:t>
            </w:r>
            <w:r w:rsidR="00773295">
              <w:rPr>
                <w:rFonts w:ascii="Times New Roman" w:hAnsi="Times New Roman"/>
                <w:sz w:val="28"/>
                <w:szCs w:val="28"/>
              </w:rPr>
              <w:t>,</w:t>
            </w:r>
            <w:r w:rsidRPr="00F22C38">
              <w:rPr>
                <w:rFonts w:ascii="Times New Roman" w:hAnsi="Times New Roman"/>
                <w:sz w:val="28"/>
                <w:szCs w:val="28"/>
              </w:rPr>
              <w:t xml:space="preserve"> 2 части 1 статьи 8.1 </w:t>
            </w:r>
            <w:r w:rsidRPr="00F22C38">
              <w:rPr>
                <w:rFonts w:ascii="Times New Roman" w:hAnsi="Times New Roman"/>
                <w:sz w:val="28"/>
                <w:szCs w:val="28"/>
              </w:rPr>
              <w:lastRenderedPageBreak/>
              <w:t>Федерального закона № 178-ФЗ.»;</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2.6:</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абзаце первом слова «вернуть такие заявлени</w:t>
            </w:r>
            <w:r w:rsidR="00773295">
              <w:rPr>
                <w:rFonts w:ascii="Times New Roman" w:hAnsi="Times New Roman"/>
                <w:sz w:val="28"/>
                <w:szCs w:val="28"/>
              </w:rPr>
              <w:t>е</w:t>
            </w:r>
            <w:r w:rsidRPr="00F22C38">
              <w:rPr>
                <w:rFonts w:ascii="Times New Roman" w:hAnsi="Times New Roman"/>
                <w:sz w:val="28"/>
                <w:szCs w:val="28"/>
              </w:rPr>
              <w:t>» заменить словами «однократно вернуть такое заявление»;</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абзацах втором, четвертом слова «заявлени</w:t>
            </w:r>
            <w:r w:rsidR="00773295">
              <w:rPr>
                <w:rFonts w:ascii="Times New Roman" w:hAnsi="Times New Roman"/>
                <w:sz w:val="28"/>
                <w:szCs w:val="28"/>
              </w:rPr>
              <w:t>я</w:t>
            </w:r>
            <w:r w:rsidRPr="00F22C38">
              <w:rPr>
                <w:rFonts w:ascii="Times New Roman" w:hAnsi="Times New Roman"/>
                <w:sz w:val="28"/>
                <w:szCs w:val="28"/>
              </w:rPr>
              <w:t xml:space="preserve"> о назначе</w:t>
            </w:r>
            <w:r w:rsidR="00437D78">
              <w:rPr>
                <w:rFonts w:ascii="Times New Roman" w:hAnsi="Times New Roman"/>
                <w:sz w:val="28"/>
                <w:szCs w:val="28"/>
              </w:rPr>
              <w:t>нии» заменить словами «заявления</w:t>
            </w:r>
            <w:r w:rsidRPr="00F22C38">
              <w:rPr>
                <w:rFonts w:ascii="Times New Roman" w:hAnsi="Times New Roman"/>
                <w:sz w:val="28"/>
                <w:szCs w:val="28"/>
              </w:rPr>
              <w:t>»;</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 xml:space="preserve">пункт 2.9 дополнить абзацем следующего содержания: </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«В рамках оказания государственной социальной помощи на основании социального контракта гражданам, указанным в </w:t>
            </w:r>
            <w:hyperlink r:id="rId33" w:anchor="8R60M8" w:tooltip="https://docs.cntd.ru/document/901738835#8R60M8" w:history="1">
              <w:r w:rsidRPr="00F22C38">
                <w:rPr>
                  <w:rFonts w:ascii="Times New Roman" w:hAnsi="Times New Roman"/>
                  <w:sz w:val="28"/>
                  <w:szCs w:val="28"/>
                </w:rPr>
                <w:t xml:space="preserve">пункте 2 части 1 статьи 8.1 Федерального закона </w:t>
              </w:r>
            </w:hyperlink>
            <w:r w:rsidRPr="00F22C38">
              <w:rPr>
                <w:rFonts w:ascii="Times New Roman" w:hAnsi="Times New Roman"/>
                <w:sz w:val="28"/>
                <w:szCs w:val="28"/>
              </w:rPr>
              <w:t>№ 178-ФЗ, по мероприятию, указанному в </w:t>
            </w:r>
            <w:hyperlink r:id="rId34" w:anchor="7DA0K6" w:tooltip="https://docs.cntd.ru/document/1303710313#7DA0K6" w:history="1">
              <w:r w:rsidRPr="00773295">
                <w:rPr>
                  <w:rFonts w:ascii="Times New Roman" w:hAnsi="Times New Roman"/>
                  <w:spacing w:val="-4"/>
                  <w:sz w:val="28"/>
                  <w:szCs w:val="28"/>
                </w:rPr>
                <w:t xml:space="preserve">подпункте </w:t>
              </w:r>
              <w:r w:rsidRPr="00F22C38">
                <w:rPr>
                  <w:rFonts w:ascii="Times New Roman" w:hAnsi="Times New Roman"/>
                  <w:spacing w:val="-4"/>
                  <w:sz w:val="28"/>
                  <w:szCs w:val="28"/>
                </w:rPr>
                <w:t>3 пункта 1.7 настоящего Положения</w:t>
              </w:r>
            </w:hyperlink>
            <w:r w:rsidRPr="00F22C38">
              <w:rPr>
                <w:rFonts w:ascii="Times New Roman" w:hAnsi="Times New Roman"/>
                <w:spacing w:val="-4"/>
                <w:sz w:val="28"/>
                <w:szCs w:val="28"/>
              </w:rPr>
              <w:t>, организации, образующие инфраструктуру</w:t>
            </w:r>
            <w:r w:rsidRPr="00F22C38">
              <w:rPr>
                <w:rFonts w:ascii="Times New Roman" w:hAnsi="Times New Roman"/>
                <w:sz w:val="28"/>
                <w:szCs w:val="28"/>
              </w:rPr>
              <w:t xml:space="preserve"> поддержки субъектов малого и среднего предпринимательства, в том числе центры «Мой бизнес», предоставляют консультационную и методологическую поддержку по вопросам ведения предпринимательской деятельности получателю государственной социальной</w:t>
            </w:r>
            <w:proofErr w:type="gramEnd"/>
            <w:r w:rsidRPr="00F22C38">
              <w:rPr>
                <w:rFonts w:ascii="Times New Roman" w:hAnsi="Times New Roman"/>
                <w:sz w:val="28"/>
                <w:szCs w:val="28"/>
              </w:rPr>
              <w:t xml:space="preserve"> помощи на основании социального контракта в период заключения, действия и мониторинга, проводимого в соответствии с </w:t>
            </w:r>
            <w:hyperlink r:id="rId35" w:anchor="8P00LQ" w:tooltip="https://docs.cntd.ru/document/1303710313#8P00LQ" w:history="1">
              <w:r w:rsidRPr="00F22C38">
                <w:rPr>
                  <w:rFonts w:ascii="Times New Roman" w:hAnsi="Times New Roman"/>
                  <w:sz w:val="28"/>
                  <w:szCs w:val="28"/>
                </w:rPr>
                <w:t>пунктом 3.19</w:t>
              </w:r>
            </w:hyperlink>
            <w:r w:rsidR="00773295">
              <w:rPr>
                <w:rFonts w:ascii="Times New Roman" w:hAnsi="Times New Roman"/>
                <w:sz w:val="28"/>
                <w:szCs w:val="28"/>
              </w:rPr>
              <w:t xml:space="preserve"> </w:t>
            </w:r>
            <w:r w:rsidRPr="00F22C38">
              <w:rPr>
                <w:rFonts w:ascii="Times New Roman" w:hAnsi="Times New Roman"/>
                <w:sz w:val="28"/>
                <w:szCs w:val="28"/>
              </w:rPr>
              <w:t>настоящего Положения, социального контракта</w:t>
            </w:r>
            <w:proofErr w:type="gramStart"/>
            <w:r w:rsidRPr="00F22C38">
              <w:rPr>
                <w:rFonts w:ascii="Times New Roman" w:hAnsi="Times New Roman"/>
                <w:sz w:val="28"/>
                <w:szCs w:val="28"/>
              </w:rPr>
              <w:t xml:space="preserve">.»; </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абзацы первый, второй пункта 2.10 изложить в следующей редакции: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«2.</w:t>
            </w:r>
            <w:r w:rsidR="00773295">
              <w:rPr>
                <w:rFonts w:ascii="Times New Roman" w:hAnsi="Times New Roman"/>
                <w:sz w:val="28"/>
                <w:szCs w:val="28"/>
              </w:rPr>
              <w:t>10. </w:t>
            </w:r>
            <w:r w:rsidRPr="00F22C38">
              <w:rPr>
                <w:rFonts w:ascii="Times New Roman" w:hAnsi="Times New Roman"/>
                <w:sz w:val="28"/>
                <w:szCs w:val="28"/>
              </w:rPr>
              <w:t>Программа социальной адаптации для</w:t>
            </w:r>
            <w:r w:rsidR="00C65009">
              <w:rPr>
                <w:rFonts w:ascii="Times New Roman" w:hAnsi="Times New Roman"/>
                <w:sz w:val="28"/>
                <w:szCs w:val="28"/>
              </w:rPr>
              <w:t xml:space="preserve"> граждан, указанных в пунктах 1,</w:t>
            </w:r>
            <w:r w:rsidRPr="00F22C38">
              <w:rPr>
                <w:rFonts w:ascii="Times New Roman" w:hAnsi="Times New Roman"/>
                <w:sz w:val="28"/>
                <w:szCs w:val="28"/>
              </w:rPr>
              <w:t xml:space="preserve"> 2 части 1 статьи 8.1 Федерального закона № 178-ФЗ, разрабатывается Учреждением с учетом дополнительно представленных документов, необходимых для ее составления, а также анкеты совместно с заявителем, а также с участием органов (учреждений) и организаций, указанных в пункте 2.9 настоящего Положения.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программе социальной адаптации указываются мероприятия из числа предусмотренных перечнем типовых мероприятий программы социальной адаптации, предусмотренным абзацем четырнадцатым пункта 1.7 настоящего Положения</w:t>
            </w:r>
            <w:proofErr w:type="gramStart"/>
            <w:r w:rsidRPr="00F22C38">
              <w:rPr>
                <w:rFonts w:ascii="Times New Roman" w:hAnsi="Times New Roman"/>
                <w:sz w:val="28"/>
                <w:szCs w:val="28"/>
              </w:rPr>
              <w:t>.».</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пункт 2.12 изложить в следующей редакции:</w:t>
            </w:r>
          </w:p>
          <w:p w:rsidR="00F22C38" w:rsidRPr="00F22C38" w:rsidRDefault="00C65009" w:rsidP="00C65009">
            <w:pPr>
              <w:spacing w:line="245" w:lineRule="auto"/>
              <w:ind w:firstLine="709"/>
              <w:jc w:val="both"/>
              <w:rPr>
                <w:rFonts w:ascii="Times New Roman" w:hAnsi="Times New Roman"/>
                <w:sz w:val="28"/>
                <w:szCs w:val="28"/>
              </w:rPr>
            </w:pPr>
            <w:r>
              <w:rPr>
                <w:rFonts w:ascii="Times New Roman" w:hAnsi="Times New Roman"/>
                <w:sz w:val="28"/>
                <w:szCs w:val="28"/>
              </w:rPr>
              <w:t>«2.12. </w:t>
            </w:r>
            <w:proofErr w:type="gramStart"/>
            <w:r w:rsidR="00F22C38" w:rsidRPr="00F22C38">
              <w:rPr>
                <w:rFonts w:ascii="Times New Roman" w:hAnsi="Times New Roman"/>
                <w:sz w:val="28"/>
                <w:szCs w:val="28"/>
              </w:rPr>
              <w:t>Комиссия в течение 5 рабочих дней с даты поступления документов, указанных в подпункте «е» пункта 2.4 настоящего Положения, рассматривает поступившие документы, заслушивает необходимые пояснения заявителя (в случае его присутствия), вносит предложения по выходу заявителя (его семьи) из трудной жизненной ситуации, обсуждает условия социального контракта, в том числе мероприятия программы социальной адаптации, определяет органы (организации), взаимодействие с которыми необходимо в целях</w:t>
            </w:r>
            <w:proofErr w:type="gramEnd"/>
            <w:r w:rsidR="00F22C38" w:rsidRPr="00F22C38">
              <w:rPr>
                <w:rFonts w:ascii="Times New Roman" w:hAnsi="Times New Roman"/>
                <w:sz w:val="28"/>
                <w:szCs w:val="28"/>
              </w:rPr>
              <w:t xml:space="preserve"> </w:t>
            </w:r>
            <w:proofErr w:type="gramStart"/>
            <w:r w:rsidR="00F22C38" w:rsidRPr="00F22C38">
              <w:rPr>
                <w:rFonts w:ascii="Times New Roman" w:hAnsi="Times New Roman"/>
                <w:sz w:val="28"/>
                <w:szCs w:val="28"/>
              </w:rPr>
              <w:t>содействия при реализации заявителем (семьей заявителя) мероприятий, предусмотренных программой социальной адаптации, по каждому входящему в нее мероприятию, представляет в Учреждение замечания по социальному контракту, программе социальной адаптации, в том числе по составу мероприятий, указанных в пункте 1.7 настоящего Положения, и (или) прилагаемых к ней материалов, а также по подготовленному заявителем, бизнес-плану (смете расходов)</w:t>
            </w:r>
            <w:r>
              <w:rPr>
                <w:rFonts w:ascii="Times New Roman" w:hAnsi="Times New Roman"/>
                <w:sz w:val="28"/>
                <w:szCs w:val="28"/>
              </w:rPr>
              <w:t>,</w:t>
            </w:r>
            <w:r w:rsidR="00F22C38" w:rsidRPr="00F22C38">
              <w:rPr>
                <w:rFonts w:ascii="Times New Roman" w:hAnsi="Times New Roman"/>
                <w:sz w:val="28"/>
                <w:szCs w:val="28"/>
              </w:rPr>
              <w:t xml:space="preserve"> и вырабатывает согласованное мнение об одобрении (неодобрении</w:t>
            </w:r>
            <w:proofErr w:type="gramEnd"/>
            <w:r w:rsidR="00F22C38" w:rsidRPr="00F22C38">
              <w:rPr>
                <w:rFonts w:ascii="Times New Roman" w:hAnsi="Times New Roman"/>
                <w:sz w:val="28"/>
                <w:szCs w:val="28"/>
              </w:rPr>
              <w:t xml:space="preserve">) </w:t>
            </w:r>
            <w:proofErr w:type="gramStart"/>
            <w:r w:rsidR="00F22C38" w:rsidRPr="00F22C38">
              <w:rPr>
                <w:rFonts w:ascii="Times New Roman" w:hAnsi="Times New Roman"/>
                <w:sz w:val="28"/>
                <w:szCs w:val="28"/>
              </w:rPr>
              <w:t xml:space="preserve">заключения социального </w:t>
            </w:r>
            <w:r w:rsidR="00F22C38" w:rsidRPr="00F22C38">
              <w:rPr>
                <w:rFonts w:ascii="Times New Roman" w:hAnsi="Times New Roman"/>
                <w:sz w:val="28"/>
                <w:szCs w:val="28"/>
              </w:rPr>
              <w:lastRenderedPageBreak/>
              <w:t>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согласованное мнение о необходимости доработки указанных документов, вынесение в отношении каждого конкретного заявителя с учетом материального положения, возраста, состояния трудоспособности членов его семьи или одиноко проживающего заявителя конкретных обстоятельств жизненной ситуации, нуждаемости в помощи, одного из следующих решений:</w:t>
            </w:r>
            <w:proofErr w:type="gramEnd"/>
          </w:p>
          <w:p w:rsidR="00F22C38" w:rsidRPr="00F22C38" w:rsidRDefault="00F22C38" w:rsidP="00C65009">
            <w:pPr>
              <w:spacing w:line="245" w:lineRule="auto"/>
              <w:ind w:firstLine="709"/>
              <w:jc w:val="both"/>
              <w:rPr>
                <w:rFonts w:ascii="Times New Roman" w:hAnsi="Times New Roman"/>
                <w:sz w:val="28"/>
                <w:szCs w:val="28"/>
              </w:rPr>
            </w:pPr>
            <w:r w:rsidRPr="00F22C38">
              <w:rPr>
                <w:rFonts w:ascii="Times New Roman" w:hAnsi="Times New Roman"/>
                <w:sz w:val="28"/>
                <w:szCs w:val="28"/>
              </w:rPr>
              <w:t>о направлении социального контракта и программы социальной адаптации с прилагаемыми к ней материалами, в том числе подготовленного бизнес-плана (сметы расходов)</w:t>
            </w:r>
            <w:r w:rsidR="00C65009">
              <w:rPr>
                <w:rFonts w:ascii="Times New Roman" w:hAnsi="Times New Roman"/>
                <w:sz w:val="28"/>
                <w:szCs w:val="28"/>
              </w:rPr>
              <w:t>,</w:t>
            </w:r>
            <w:r w:rsidRPr="00F22C38">
              <w:rPr>
                <w:rFonts w:ascii="Times New Roman" w:hAnsi="Times New Roman"/>
                <w:sz w:val="28"/>
                <w:szCs w:val="28"/>
              </w:rPr>
              <w:t xml:space="preserve"> на доработку;</w:t>
            </w:r>
          </w:p>
          <w:p w:rsidR="00F22C38" w:rsidRPr="00F22C38" w:rsidRDefault="00F22C38" w:rsidP="00C65009">
            <w:pPr>
              <w:spacing w:line="245" w:lineRule="auto"/>
              <w:ind w:firstLine="709"/>
              <w:jc w:val="both"/>
              <w:rPr>
                <w:rFonts w:ascii="Times New Roman" w:hAnsi="Times New Roman"/>
                <w:sz w:val="28"/>
                <w:szCs w:val="28"/>
              </w:rPr>
            </w:pPr>
            <w:r w:rsidRPr="00F22C38">
              <w:rPr>
                <w:rFonts w:ascii="Times New Roman" w:hAnsi="Times New Roman"/>
                <w:sz w:val="28"/>
                <w:szCs w:val="28"/>
              </w:rPr>
              <w:t>об одобрении (неодобрении) социального контракта и программы социальной адаптации с прилагаемыми к ней материалами, в том числе подготовленного бизнес-плана (сметы расходов).</w:t>
            </w:r>
          </w:p>
          <w:p w:rsidR="00F22C38" w:rsidRPr="00F22C38" w:rsidRDefault="00F22C38" w:rsidP="00C65009">
            <w:pPr>
              <w:spacing w:line="245" w:lineRule="auto"/>
              <w:ind w:firstLine="709"/>
              <w:jc w:val="both"/>
              <w:rPr>
                <w:rFonts w:ascii="Times New Roman" w:hAnsi="Times New Roman"/>
                <w:sz w:val="28"/>
                <w:szCs w:val="28"/>
              </w:rPr>
            </w:pPr>
            <w:r w:rsidRPr="00F22C38">
              <w:rPr>
                <w:rFonts w:ascii="Times New Roman" w:hAnsi="Times New Roman"/>
                <w:sz w:val="28"/>
                <w:szCs w:val="28"/>
              </w:rPr>
              <w:t>Решение Комиссии оформляется протоколом заседания Комиссии</w:t>
            </w:r>
            <w:proofErr w:type="gramStart"/>
            <w:r w:rsidRPr="00F22C38">
              <w:rPr>
                <w:rFonts w:ascii="Times New Roman" w:hAnsi="Times New Roman"/>
                <w:sz w:val="28"/>
                <w:szCs w:val="28"/>
              </w:rPr>
              <w:t>.»;</w:t>
            </w:r>
            <w:proofErr w:type="gramEnd"/>
          </w:p>
          <w:p w:rsidR="00F22C38" w:rsidRPr="00F22C38" w:rsidRDefault="00F22C38" w:rsidP="00C65009">
            <w:pPr>
              <w:spacing w:line="245" w:lineRule="auto"/>
              <w:ind w:firstLine="709"/>
              <w:jc w:val="both"/>
              <w:rPr>
                <w:rFonts w:ascii="Times New Roman" w:hAnsi="Times New Roman"/>
                <w:sz w:val="28"/>
                <w:szCs w:val="28"/>
              </w:rPr>
            </w:pPr>
            <w:r w:rsidRPr="00F22C38">
              <w:rPr>
                <w:rFonts w:ascii="Times New Roman" w:hAnsi="Times New Roman"/>
                <w:sz w:val="28"/>
                <w:szCs w:val="28"/>
              </w:rPr>
              <w:t>в пункте 2.13:</w:t>
            </w:r>
          </w:p>
          <w:p w:rsidR="00F22C38" w:rsidRPr="00F22C38" w:rsidRDefault="00F22C38" w:rsidP="00C65009">
            <w:pPr>
              <w:spacing w:line="245" w:lineRule="auto"/>
              <w:ind w:firstLine="709"/>
              <w:jc w:val="both"/>
              <w:rPr>
                <w:rFonts w:ascii="Times New Roman" w:hAnsi="Times New Roman"/>
                <w:sz w:val="28"/>
                <w:szCs w:val="28"/>
              </w:rPr>
            </w:pPr>
            <w:r w:rsidRPr="00F22C38">
              <w:rPr>
                <w:rFonts w:ascii="Times New Roman" w:hAnsi="Times New Roman"/>
                <w:sz w:val="28"/>
                <w:szCs w:val="28"/>
              </w:rPr>
              <w:t xml:space="preserve">в абзаце втором слова «по форме согласно приложению № 3 к настоящему </w:t>
            </w:r>
            <w:r w:rsidR="00C65009">
              <w:rPr>
                <w:rFonts w:ascii="Times New Roman" w:hAnsi="Times New Roman"/>
                <w:sz w:val="28"/>
                <w:szCs w:val="28"/>
              </w:rPr>
              <w:t>Положению</w:t>
            </w:r>
            <w:r w:rsidRPr="00F22C38">
              <w:rPr>
                <w:rFonts w:ascii="Times New Roman" w:hAnsi="Times New Roman"/>
                <w:sz w:val="28"/>
                <w:szCs w:val="28"/>
              </w:rPr>
              <w:t>» исключить;</w:t>
            </w:r>
          </w:p>
          <w:p w:rsidR="00F22C38" w:rsidRPr="00F22C38" w:rsidRDefault="00F22C38" w:rsidP="00C65009">
            <w:pPr>
              <w:spacing w:line="245" w:lineRule="auto"/>
              <w:ind w:firstLine="709"/>
              <w:jc w:val="both"/>
              <w:rPr>
                <w:rFonts w:ascii="Times New Roman" w:hAnsi="Times New Roman"/>
                <w:sz w:val="28"/>
                <w:szCs w:val="28"/>
              </w:rPr>
            </w:pPr>
            <w:r w:rsidRPr="00F22C38">
              <w:rPr>
                <w:rFonts w:ascii="Times New Roman" w:hAnsi="Times New Roman"/>
                <w:sz w:val="28"/>
                <w:szCs w:val="28"/>
              </w:rPr>
              <w:t>абзац восьмой заменить текстом следующего содержания:</w:t>
            </w:r>
          </w:p>
          <w:p w:rsidR="00F22C38" w:rsidRPr="00F22C38" w:rsidRDefault="00F22C38" w:rsidP="00C65009">
            <w:pPr>
              <w:pBdr>
                <w:top w:val="none" w:sz="4" w:space="0" w:color="000000"/>
                <w:left w:val="none" w:sz="4" w:space="0" w:color="000000"/>
                <w:bottom w:val="none" w:sz="4" w:space="0" w:color="000000"/>
                <w:right w:val="none" w:sz="4" w:space="0" w:color="000000"/>
              </w:pBdr>
              <w:spacing w:line="245" w:lineRule="auto"/>
              <w:ind w:firstLine="709"/>
              <w:jc w:val="both"/>
              <w:rPr>
                <w:rFonts w:ascii="Times New Roman" w:hAnsi="Times New Roman"/>
                <w:b/>
                <w:bCs/>
                <w:i/>
                <w:iCs/>
                <w:sz w:val="28"/>
                <w:szCs w:val="28"/>
              </w:rPr>
            </w:pPr>
            <w:proofErr w:type="gramStart"/>
            <w:r w:rsidRPr="00F22C38">
              <w:rPr>
                <w:rFonts w:ascii="Times New Roman" w:hAnsi="Times New Roman"/>
                <w:sz w:val="28"/>
                <w:szCs w:val="28"/>
              </w:rPr>
              <w:t>«В случае если заявление подано с использованием Единого портала социальный контракт и прилагаемая к нему программа социальной адаптации могут быть подписаны заявителем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постановлением Правительства Российской Федерации от</w:t>
            </w:r>
            <w:proofErr w:type="gramEnd"/>
            <w:r w:rsidRPr="00F22C38">
              <w:rPr>
                <w:rFonts w:ascii="Times New Roman" w:hAnsi="Times New Roman"/>
                <w:sz w:val="28"/>
                <w:szCs w:val="28"/>
              </w:rPr>
              <w:t xml:space="preserve"> 1 декабря 2021 г. № 2152</w:t>
            </w:r>
            <w:r w:rsidR="00C65009">
              <w:rPr>
                <w:rFonts w:ascii="Times New Roman" w:hAnsi="Times New Roman"/>
                <w:sz w:val="28"/>
                <w:szCs w:val="28"/>
              </w:rPr>
              <w:br/>
            </w:r>
            <w:r w:rsidRPr="00F22C38">
              <w:rPr>
                <w:rFonts w:ascii="Times New Roman" w:hAnsi="Times New Roman"/>
                <w:sz w:val="28"/>
                <w:szCs w:val="28"/>
              </w:rPr>
              <w:t>«</w:t>
            </w:r>
            <w:r w:rsidRPr="00F22C38">
              <w:rPr>
                <w:rFonts w:ascii="Times New Roman" w:hAnsi="Times New Roman"/>
                <w:color w:val="000000"/>
                <w:sz w:val="28"/>
                <w:szCs w:val="28"/>
              </w:rPr>
              <w:t xml:space="preserve">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22C38" w:rsidRPr="00F22C38" w:rsidRDefault="00F22C38" w:rsidP="00C65009">
            <w:pPr>
              <w:spacing w:line="245" w:lineRule="auto"/>
              <w:ind w:firstLine="709"/>
              <w:jc w:val="both"/>
              <w:rPr>
                <w:rFonts w:ascii="Times New Roman" w:hAnsi="Times New Roman"/>
                <w:sz w:val="28"/>
                <w:szCs w:val="28"/>
              </w:rPr>
            </w:pPr>
            <w:r w:rsidRPr="00F22C38">
              <w:rPr>
                <w:rFonts w:ascii="Times New Roman" w:hAnsi="Times New Roman"/>
                <w:sz w:val="28"/>
                <w:szCs w:val="28"/>
              </w:rPr>
              <w:t xml:space="preserve">В таком случае со стороны Учреждения социальный контракт и прилагаемая к нему программа социальной адаптации подписываются усиленной квалифицированной электронной подписью в государственной информационной системе «Единая централизованная цифровая платформа в социальной сфере» или государственной информационной системе Рязанской области </w:t>
            </w:r>
            <w:r w:rsidRPr="00F22C38">
              <w:rPr>
                <w:rFonts w:ascii="Times New Roman" w:hAnsi="Times New Roman"/>
                <w:color w:val="000000"/>
                <w:sz w:val="28"/>
                <w:szCs w:val="28"/>
              </w:rPr>
              <w:t>«Наш дом»</w:t>
            </w:r>
            <w:proofErr w:type="gramStart"/>
            <w:r w:rsidRPr="00F22C38">
              <w:rPr>
                <w:rFonts w:ascii="Times New Roman" w:hAnsi="Times New Roman"/>
                <w:color w:val="000000"/>
                <w:sz w:val="28"/>
                <w:szCs w:val="28"/>
              </w:rPr>
              <w:t>.»</w:t>
            </w:r>
            <w:proofErr w:type="gramEnd"/>
            <w:r w:rsidRPr="00F22C38">
              <w:rPr>
                <w:rFonts w:ascii="Times New Roman" w:hAnsi="Times New Roman"/>
                <w:sz w:val="28"/>
                <w:szCs w:val="28"/>
              </w:rPr>
              <w:t>;</w:t>
            </w:r>
          </w:p>
          <w:p w:rsidR="00F22C38" w:rsidRPr="00F22C38" w:rsidRDefault="00F22C38" w:rsidP="00C65009">
            <w:pPr>
              <w:spacing w:line="245" w:lineRule="auto"/>
              <w:ind w:firstLine="709"/>
              <w:jc w:val="both"/>
              <w:rPr>
                <w:rFonts w:ascii="Times New Roman" w:hAnsi="Times New Roman"/>
                <w:sz w:val="28"/>
                <w:szCs w:val="28"/>
              </w:rPr>
            </w:pPr>
            <w:r w:rsidRPr="00F22C38">
              <w:rPr>
                <w:rFonts w:ascii="Times New Roman" w:hAnsi="Times New Roman"/>
                <w:sz w:val="28"/>
                <w:szCs w:val="28"/>
              </w:rPr>
              <w:t>- в разделе 3. «Прекращение государственной социальной помощи на основании социального контракта, продление срока действия социального контракта»:</w:t>
            </w:r>
          </w:p>
          <w:p w:rsidR="00F22C38" w:rsidRDefault="00F22C38" w:rsidP="00C65009">
            <w:pPr>
              <w:spacing w:line="245" w:lineRule="auto"/>
              <w:ind w:firstLine="709"/>
              <w:jc w:val="both"/>
              <w:rPr>
                <w:rFonts w:ascii="Times New Roman" w:hAnsi="Times New Roman"/>
                <w:sz w:val="28"/>
                <w:szCs w:val="28"/>
              </w:rPr>
            </w:pPr>
            <w:r w:rsidRPr="00F22C38">
              <w:rPr>
                <w:rFonts w:ascii="Times New Roman" w:hAnsi="Times New Roman"/>
                <w:sz w:val="28"/>
                <w:szCs w:val="28"/>
              </w:rPr>
              <w:t>наименование изложить в следующей редакции:</w:t>
            </w:r>
          </w:p>
          <w:p w:rsidR="00C65009" w:rsidRDefault="00C65009" w:rsidP="00F22C38">
            <w:pPr>
              <w:ind w:firstLine="709"/>
              <w:jc w:val="both"/>
              <w:rPr>
                <w:rFonts w:ascii="Times New Roman" w:hAnsi="Times New Roman"/>
                <w:sz w:val="28"/>
                <w:szCs w:val="28"/>
              </w:rPr>
            </w:pPr>
          </w:p>
          <w:p w:rsidR="00F22C38" w:rsidRDefault="00F22C38" w:rsidP="00C65009">
            <w:pPr>
              <w:jc w:val="center"/>
              <w:rPr>
                <w:rFonts w:ascii="Times New Roman" w:hAnsi="Times New Roman"/>
                <w:sz w:val="28"/>
                <w:szCs w:val="28"/>
              </w:rPr>
            </w:pPr>
            <w:r w:rsidRPr="00F22C38">
              <w:rPr>
                <w:rFonts w:ascii="Times New Roman" w:hAnsi="Times New Roman"/>
                <w:sz w:val="28"/>
                <w:szCs w:val="28"/>
              </w:rPr>
              <w:lastRenderedPageBreak/>
              <w:t>«3. Контроль и мониторинг государственной социальной</w:t>
            </w:r>
            <w:r w:rsidR="00C65009">
              <w:rPr>
                <w:rFonts w:ascii="Times New Roman" w:hAnsi="Times New Roman"/>
                <w:sz w:val="28"/>
                <w:szCs w:val="28"/>
              </w:rPr>
              <w:br/>
            </w:r>
            <w:r w:rsidRPr="00F22C38">
              <w:rPr>
                <w:rFonts w:ascii="Times New Roman" w:hAnsi="Times New Roman"/>
                <w:sz w:val="28"/>
                <w:szCs w:val="28"/>
              </w:rPr>
              <w:t>помощи на основании социального контракта»;</w:t>
            </w:r>
          </w:p>
          <w:p w:rsidR="00C65009" w:rsidRPr="00C65009" w:rsidRDefault="00C65009" w:rsidP="00C65009">
            <w:pPr>
              <w:jc w:val="center"/>
              <w:rPr>
                <w:rFonts w:ascii="Times New Roman" w:hAnsi="Times New Roman"/>
                <w:sz w:val="12"/>
                <w:szCs w:val="12"/>
              </w:rPr>
            </w:pP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3.1 слова «анализ выполнения мероприятий программы социальной адаптации, в том числе в установленный срок, контроль за целевым использованием денежных средств, выплаченных в соответствии с условиями социального контракта</w:t>
            </w:r>
            <w:proofErr w:type="gramStart"/>
            <w:r w:rsidRPr="00F22C38">
              <w:rPr>
                <w:rFonts w:ascii="Times New Roman" w:hAnsi="Times New Roman"/>
                <w:sz w:val="28"/>
                <w:szCs w:val="28"/>
              </w:rPr>
              <w:t>,»</w:t>
            </w:r>
            <w:proofErr w:type="gramEnd"/>
            <w:r w:rsidRPr="00F22C38">
              <w:rPr>
                <w:rFonts w:ascii="Times New Roman" w:hAnsi="Times New Roman"/>
                <w:sz w:val="28"/>
                <w:szCs w:val="28"/>
              </w:rPr>
              <w:t xml:space="preserve"> заменить словами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3.5:</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четвертый изложить в следующей редакции: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«При выявлении оснований, установленных пунктом 31 Правил, Учреждение принимает решение о прекращении государственной социальной помощи на основании социального контракта</w:t>
            </w:r>
            <w:proofErr w:type="gramStart"/>
            <w:r w:rsidRPr="00F22C38">
              <w:rPr>
                <w:rFonts w:ascii="Times New Roman" w:hAnsi="Times New Roman"/>
                <w:sz w:val="28"/>
                <w:szCs w:val="28"/>
              </w:rPr>
              <w:t>.»;</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абзаце пятом слова «решения о прекращении (расторжении) социального контракта» заменить словами «решения о прекращении государственной социальной помощи на основании социального контракта»;</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девятый изложить в следующей редакции: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«При прекращении государственной социальной помощи на основании социального контракта по причинам, не являющимся уважительными, в соответствии с перечнем причин, являющихся уважительными, подготовить отчет о причинах прекращения государственной социальной помощи на основании социального контракта (включая анализ причин </w:t>
            </w:r>
            <w:proofErr w:type="spellStart"/>
            <w:r w:rsidRPr="00F22C38">
              <w:rPr>
                <w:rFonts w:ascii="Times New Roman" w:hAnsi="Times New Roman"/>
                <w:sz w:val="28"/>
                <w:szCs w:val="28"/>
              </w:rPr>
              <w:t>нетрудоустройства</w:t>
            </w:r>
            <w:proofErr w:type="spellEnd"/>
            <w:r w:rsidRPr="00F22C38">
              <w:rPr>
                <w:rFonts w:ascii="Times New Roman" w:hAnsi="Times New Roman"/>
                <w:sz w:val="28"/>
                <w:szCs w:val="28"/>
              </w:rPr>
              <w:t xml:space="preserve"> гражданина по основному мероприятию «поиск работы»)</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sz w:val="28"/>
                <w:szCs w:val="28"/>
              </w:rPr>
              <w:t>пункт 3.6 изложить в следующей редакции: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«3.6.</w:t>
            </w:r>
            <w:r w:rsidR="00C65009">
              <w:rPr>
                <w:rFonts w:ascii="Times New Roman" w:hAnsi="Times New Roman"/>
                <w:sz w:val="28"/>
                <w:szCs w:val="28"/>
              </w:rPr>
              <w:t> </w:t>
            </w:r>
            <w:r w:rsidRPr="00F22C38">
              <w:rPr>
                <w:rFonts w:ascii="Times New Roman" w:hAnsi="Times New Roman"/>
                <w:sz w:val="28"/>
                <w:szCs w:val="28"/>
              </w:rPr>
              <w:t xml:space="preserve">Основаниями для прекращения государственной социальной помощи на основании социального контракта являются обстоятельства, указанные в пункте 31 Правил. </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Перечень документов, подтверждающих факт целевого расходования </w:t>
            </w:r>
            <w:r w:rsidRPr="00C65009">
              <w:rPr>
                <w:rFonts w:ascii="Times New Roman" w:hAnsi="Times New Roman"/>
                <w:spacing w:val="-4"/>
                <w:sz w:val="28"/>
                <w:szCs w:val="28"/>
              </w:rPr>
              <w:t>средств, выплаченных по социальному контракту, приведен в</w:t>
            </w:r>
            <w:r w:rsidR="00C65009" w:rsidRPr="00C65009">
              <w:rPr>
                <w:rFonts w:ascii="Times New Roman" w:hAnsi="Times New Roman"/>
                <w:spacing w:val="-4"/>
                <w:sz w:val="28"/>
                <w:szCs w:val="28"/>
              </w:rPr>
              <w:t xml:space="preserve"> </w:t>
            </w:r>
            <w:r w:rsidRPr="00C65009">
              <w:rPr>
                <w:rFonts w:ascii="Times New Roman" w:hAnsi="Times New Roman"/>
                <w:spacing w:val="-4"/>
                <w:sz w:val="28"/>
                <w:szCs w:val="28"/>
              </w:rPr>
              <w:t>приложении № 2</w:t>
            </w:r>
            <w:r w:rsidRPr="00F22C38">
              <w:rPr>
                <w:rFonts w:ascii="Times New Roman" w:hAnsi="Times New Roman"/>
                <w:sz w:val="28"/>
                <w:szCs w:val="28"/>
              </w:rPr>
              <w:t xml:space="preserve"> к настоящему Положению.</w:t>
            </w:r>
          </w:p>
          <w:p w:rsidR="00F22C38" w:rsidRPr="00F22C38" w:rsidRDefault="00F22C38" w:rsidP="00F22C38">
            <w:pPr>
              <w:ind w:firstLine="709"/>
              <w:jc w:val="both"/>
              <w:rPr>
                <w:rFonts w:ascii="Times New Roman" w:hAnsi="Times New Roman"/>
                <w:color w:val="000000"/>
                <w:sz w:val="28"/>
                <w:szCs w:val="28"/>
              </w:rPr>
            </w:pPr>
            <w:r w:rsidRPr="00F22C38">
              <w:rPr>
                <w:rFonts w:ascii="Times New Roman" w:hAnsi="Times New Roman"/>
                <w:color w:val="000000"/>
                <w:sz w:val="28"/>
                <w:szCs w:val="28"/>
              </w:rPr>
              <w:t>Учреждение вправе осуществлять проверку наступления обстоятельств, указанных в </w:t>
            </w:r>
            <w:hyperlink r:id="rId36" w:anchor="7E60KC" w:tooltip="https://docs.cntd.ru/document/1303710313#7E60KC" w:history="1">
              <w:r w:rsidRPr="00F22C38">
                <w:rPr>
                  <w:rFonts w:ascii="Times New Roman" w:hAnsi="Times New Roman"/>
                  <w:color w:val="000000"/>
                  <w:sz w:val="28"/>
                  <w:szCs w:val="28"/>
                </w:rPr>
                <w:t>пункте 31 Правил</w:t>
              </w:r>
            </w:hyperlink>
            <w:r w:rsidRPr="00F22C38">
              <w:rPr>
                <w:rFonts w:ascii="Times New Roman" w:hAnsi="Times New Roman"/>
                <w:color w:val="000000"/>
                <w:sz w:val="28"/>
                <w:szCs w:val="28"/>
              </w:rPr>
              <w:t>, путем направления запросов</w:t>
            </w:r>
            <w:r w:rsidRPr="00F22C38">
              <w:rPr>
                <w:rFonts w:ascii="Times New Roman" w:eastAsia="Arial" w:hAnsi="Times New Roman"/>
                <w:color w:val="444444"/>
                <w:sz w:val="28"/>
                <w:szCs w:val="28"/>
              </w:rPr>
              <w:br/>
            </w:r>
            <w:r w:rsidRPr="00F22C38">
              <w:rPr>
                <w:rFonts w:ascii="Times New Roman" w:hAnsi="Times New Roman"/>
                <w:color w:val="000000"/>
                <w:sz w:val="28"/>
                <w:szCs w:val="28"/>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F22C38" w:rsidRPr="00F22C38" w:rsidRDefault="00F22C38" w:rsidP="00F22C38">
            <w:pPr>
              <w:pBdr>
                <w:top w:val="none" w:sz="4" w:space="0" w:color="000000"/>
                <w:left w:val="none" w:sz="4" w:space="0" w:color="000000"/>
                <w:bottom w:val="none" w:sz="4" w:space="0" w:color="000000"/>
                <w:right w:val="none" w:sz="4" w:space="0" w:color="000000"/>
              </w:pBdr>
              <w:shd w:val="clear" w:color="FFFFFF" w:fill="FFFFFF"/>
              <w:ind w:firstLine="709"/>
              <w:jc w:val="both"/>
              <w:rPr>
                <w:rFonts w:ascii="Times New Roman" w:hAnsi="Times New Roman"/>
                <w:color w:val="000000"/>
                <w:sz w:val="28"/>
                <w:szCs w:val="28"/>
              </w:rPr>
            </w:pPr>
            <w:r w:rsidRPr="00F22C38">
              <w:rPr>
                <w:rFonts w:ascii="Times New Roman" w:hAnsi="Times New Roman"/>
                <w:color w:val="000000"/>
                <w:sz w:val="28"/>
                <w:szCs w:val="28"/>
              </w:rPr>
              <w:t xml:space="preserve">При наступлении у получателя государственной социальной помощи        на основании социального контракта указанных обстоятельств Учреждением оказание государственной социальной помощи на основании социального контракта </w:t>
            </w:r>
            <w:proofErr w:type="gramStart"/>
            <w:r w:rsidRPr="00F22C38">
              <w:rPr>
                <w:rFonts w:ascii="Times New Roman" w:hAnsi="Times New Roman"/>
                <w:color w:val="000000"/>
                <w:sz w:val="28"/>
                <w:szCs w:val="28"/>
              </w:rPr>
              <w:t>прекращается</w:t>
            </w:r>
            <w:proofErr w:type="gramEnd"/>
            <w:r w:rsidRPr="00F22C38">
              <w:rPr>
                <w:rFonts w:ascii="Times New Roman" w:hAnsi="Times New Roman"/>
                <w:color w:val="000000"/>
                <w:sz w:val="28"/>
                <w:szCs w:val="28"/>
              </w:rPr>
              <w:t xml:space="preserve"> начиная с месяца, следующего за месяцем,                 в котором органу социальной защиты населения стало известно                        о возникновении соответствующих обстоятельств.</w:t>
            </w:r>
          </w:p>
          <w:p w:rsidR="00F22C38" w:rsidRPr="00F22C38" w:rsidRDefault="00F22C38" w:rsidP="00F22C38">
            <w:pPr>
              <w:pBdr>
                <w:top w:val="none" w:sz="4" w:space="0" w:color="000000"/>
                <w:left w:val="none" w:sz="4" w:space="0" w:color="000000"/>
                <w:bottom w:val="none" w:sz="4" w:space="0" w:color="000000"/>
                <w:right w:val="none" w:sz="4" w:space="0" w:color="000000"/>
              </w:pBdr>
              <w:shd w:val="clear" w:color="FFFFFF" w:fill="FFFFFF"/>
              <w:ind w:firstLine="709"/>
              <w:jc w:val="both"/>
              <w:rPr>
                <w:rFonts w:ascii="Times New Roman" w:eastAsia="Arial" w:hAnsi="Times New Roman"/>
                <w:color w:val="000000"/>
                <w:sz w:val="28"/>
                <w:szCs w:val="28"/>
              </w:rPr>
            </w:pPr>
            <w:proofErr w:type="gramStart"/>
            <w:r w:rsidRPr="00F22C38">
              <w:rPr>
                <w:rFonts w:ascii="Times New Roman" w:hAnsi="Times New Roman"/>
                <w:color w:val="000000"/>
                <w:sz w:val="28"/>
                <w:szCs w:val="28"/>
              </w:rPr>
              <w:t xml:space="preserve">В таком случае Учреждением не позднее 3 рабочего дня со дня </w:t>
            </w:r>
            <w:r w:rsidRPr="00F22C38">
              <w:rPr>
                <w:rFonts w:ascii="Times New Roman" w:hAnsi="Times New Roman"/>
                <w:color w:val="000000"/>
                <w:sz w:val="28"/>
                <w:szCs w:val="28"/>
              </w:rPr>
              <w:lastRenderedPageBreak/>
              <w:t xml:space="preserve">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социальной помощи на основании социального контракта </w:t>
            </w:r>
            <w:r w:rsidRPr="00F22C38">
              <w:rPr>
                <w:rFonts w:ascii="Times New Roman" w:hAnsi="Times New Roman"/>
                <w:sz w:val="28"/>
                <w:szCs w:val="28"/>
              </w:rPr>
              <w:t xml:space="preserve">через Единый портал, </w:t>
            </w:r>
            <w:r w:rsidRPr="00F22C38">
              <w:rPr>
                <w:rFonts w:ascii="Times New Roman" w:hAnsi="Times New Roman"/>
                <w:color w:val="000000"/>
                <w:sz w:val="28"/>
                <w:szCs w:val="28"/>
              </w:rPr>
              <w:t xml:space="preserve">посредством электронной почты </w:t>
            </w:r>
            <w:r w:rsidR="00C65009">
              <w:rPr>
                <w:rFonts w:ascii="Times New Roman" w:hAnsi="Times New Roman"/>
                <w:color w:val="000000"/>
                <w:sz w:val="28"/>
                <w:szCs w:val="28"/>
              </w:rPr>
              <w:t>–</w:t>
            </w:r>
            <w:r w:rsidRPr="00F22C38">
              <w:rPr>
                <w:rFonts w:ascii="Times New Roman" w:hAnsi="Times New Roman"/>
                <w:color w:val="000000"/>
                <w:sz w:val="28"/>
                <w:szCs w:val="28"/>
              </w:rPr>
              <w:t xml:space="preserve"> по адресу, указанному в заявлении, или посредством почтового отправления </w:t>
            </w:r>
            <w:r w:rsidR="00C65009">
              <w:rPr>
                <w:rFonts w:ascii="Times New Roman" w:hAnsi="Times New Roman"/>
                <w:color w:val="000000"/>
                <w:sz w:val="28"/>
                <w:szCs w:val="28"/>
              </w:rPr>
              <w:t>–</w:t>
            </w:r>
            <w:r w:rsidRPr="00F22C38">
              <w:rPr>
                <w:rFonts w:ascii="Times New Roman" w:hAnsi="Times New Roman"/>
                <w:color w:val="000000"/>
                <w:sz w:val="28"/>
                <w:szCs w:val="28"/>
              </w:rPr>
              <w:t xml:space="preserve"> по адресу, указанному в заявлении (при отсутствии сведений об адресе электронной почты заявителя и</w:t>
            </w:r>
            <w:proofErr w:type="gramEnd"/>
            <w:r w:rsidRPr="00F22C38">
              <w:rPr>
                <w:rFonts w:ascii="Times New Roman" w:hAnsi="Times New Roman"/>
                <w:color w:val="000000"/>
                <w:sz w:val="28"/>
                <w:szCs w:val="28"/>
              </w:rPr>
              <w:t xml:space="preserve"> (</w:t>
            </w:r>
            <w:proofErr w:type="gramStart"/>
            <w:r w:rsidRPr="00F22C38">
              <w:rPr>
                <w:rFonts w:ascii="Times New Roman" w:hAnsi="Times New Roman"/>
                <w:color w:val="000000"/>
                <w:sz w:val="28"/>
                <w:szCs w:val="28"/>
              </w:rPr>
              <w:t>или) подтвержденной учетной записи заявителя на Едином портале).</w:t>
            </w:r>
            <w:proofErr w:type="gramEnd"/>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 xml:space="preserve">  </w:t>
            </w:r>
            <w:proofErr w:type="gramStart"/>
            <w:r w:rsidRPr="00F22C38">
              <w:rPr>
                <w:rFonts w:ascii="Times New Roman" w:hAnsi="Times New Roman"/>
                <w:color w:val="000000"/>
                <w:sz w:val="28"/>
                <w:szCs w:val="28"/>
              </w:rPr>
              <w:t xml:space="preserve">По обстоятельству, указанному в </w:t>
            </w:r>
            <w:hyperlink r:id="rId37" w:tooltip="https://login.consultant.ru/link/?req=doc&amp;base=LAW&amp;n=509477&amp;dst=100615&amp;field=134&amp;date=17.03.2026" w:history="1">
              <w:r w:rsidRPr="00F22C38">
                <w:rPr>
                  <w:rFonts w:ascii="Times New Roman" w:hAnsi="Times New Roman"/>
                  <w:sz w:val="28"/>
                  <w:szCs w:val="28"/>
                </w:rPr>
                <w:t>подпункте «к(1)» пункта 31</w:t>
              </w:r>
            </w:hyperlink>
            <w:r w:rsidRPr="00F22C38">
              <w:rPr>
                <w:rFonts w:ascii="Times New Roman" w:hAnsi="Times New Roman"/>
                <w:sz w:val="28"/>
                <w:szCs w:val="28"/>
              </w:rPr>
              <w:t xml:space="preserve"> </w:t>
            </w:r>
            <w:r w:rsidRPr="00F22C38">
              <w:rPr>
                <w:rFonts w:ascii="Times New Roman" w:hAnsi="Times New Roman"/>
                <w:color w:val="000000"/>
                <w:sz w:val="28"/>
                <w:szCs w:val="28"/>
              </w:rPr>
              <w:t xml:space="preserve">Правил, решение о прекращении государственной социальной помощи на основании социального контракта не принимается Учреждением в соответствии               с </w:t>
            </w:r>
            <w:hyperlink r:id="rId38" w:tooltip="https://login.consultant.ru/link/?req=doc&amp;base=LAW&amp;n=509477&amp;dst=100119&amp;field=134&amp;date=17.03.2026" w:history="1">
              <w:r w:rsidRPr="00F22C38">
                <w:rPr>
                  <w:rFonts w:ascii="Times New Roman" w:hAnsi="Times New Roman"/>
                  <w:sz w:val="28"/>
                  <w:szCs w:val="28"/>
                </w:rPr>
                <w:t>пунктом 31</w:t>
              </w:r>
            </w:hyperlink>
            <w:r w:rsidRPr="00F22C38">
              <w:rPr>
                <w:rFonts w:ascii="Times New Roman" w:hAnsi="Times New Roman"/>
                <w:color w:val="000000"/>
                <w:sz w:val="28"/>
                <w:szCs w:val="28"/>
              </w:rPr>
              <w:t xml:space="preserve"> Правил в случае, если получатель государственной социальной помощи на основании социального контракта в течение 10 рабочих дней           со дня прекращения государственной регистрации в качестве индивидуального предпринимателя либо снятия гражданина, не являющегося индивидуальным</w:t>
            </w:r>
            <w:proofErr w:type="gramEnd"/>
            <w:r w:rsidRPr="00F22C38">
              <w:rPr>
                <w:rFonts w:ascii="Times New Roman" w:hAnsi="Times New Roman"/>
                <w:color w:val="000000"/>
                <w:sz w:val="28"/>
                <w:szCs w:val="28"/>
              </w:rPr>
              <w:t xml:space="preserve"> предпринимателем, с учета в налоговом органе в качестве налогоплательщика налога на профессиональный доход повторно зарегистрировался в качестве индивидуального предпринимателя или встал на учет в налоговом органе в качестве налогоплательщика налога на профессиональный доход.</w:t>
            </w:r>
            <w:r w:rsidRPr="00F22C38">
              <w:rPr>
                <w:rFonts w:ascii="Times New Roman" w:hAnsi="Times New Roman"/>
                <w:color w:val="000000"/>
                <w:sz w:val="28"/>
                <w:szCs w:val="28"/>
              </w:rPr>
              <w:br/>
              <w:t xml:space="preserve">            В таком случае Учреждением по согласованию с получателем государственной социальной помощи на основании социального контракта вносится изменение в программу социальной адаптации и оформляется дополнительное соглашение к социальному контракту в соответствии с пунктом 3.10 настоящего Положения.</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 xml:space="preserve"> </w:t>
            </w:r>
            <w:proofErr w:type="gramStart"/>
            <w:r w:rsidRPr="00F22C38">
              <w:rPr>
                <w:rFonts w:ascii="Times New Roman" w:hAnsi="Times New Roman"/>
                <w:color w:val="000000"/>
                <w:sz w:val="28"/>
                <w:szCs w:val="28"/>
              </w:rPr>
              <w:t xml:space="preserve">По обстоятельству, указанному в </w:t>
            </w:r>
            <w:hyperlink r:id="rId39" w:tooltip="https://login.consultant.ru/link/?req=doc&amp;base=LAW&amp;n=509477&amp;dst=100719&amp;field=134&amp;date=17.03.2026" w:history="1">
              <w:r w:rsidRPr="00F22C38">
                <w:rPr>
                  <w:rFonts w:ascii="Times New Roman" w:hAnsi="Times New Roman"/>
                  <w:sz w:val="28"/>
                  <w:szCs w:val="28"/>
                </w:rPr>
                <w:t>подпункте «л» пункта 31</w:t>
              </w:r>
            </w:hyperlink>
            <w:r w:rsidRPr="00F22C38">
              <w:rPr>
                <w:rFonts w:ascii="Times New Roman" w:hAnsi="Times New Roman"/>
                <w:sz w:val="28"/>
                <w:szCs w:val="28"/>
              </w:rPr>
              <w:t xml:space="preserve"> П</w:t>
            </w:r>
            <w:r w:rsidRPr="00F22C38">
              <w:rPr>
                <w:rFonts w:ascii="Times New Roman" w:hAnsi="Times New Roman"/>
                <w:color w:val="000000"/>
                <w:sz w:val="28"/>
                <w:szCs w:val="28"/>
              </w:rPr>
              <w:t xml:space="preserve">равил,         в целях принятия решения о прекращении государственной социальной помощи на основании социального контракта и определения необходимости возврата денежных средств, полученных в качестве государственной социальной помощи на основании социального контракта по мероприятиям, указанным в </w:t>
            </w:r>
            <w:r w:rsidRPr="00F22C38">
              <w:rPr>
                <w:rFonts w:ascii="Times New Roman" w:hAnsi="Times New Roman"/>
                <w:sz w:val="28"/>
                <w:szCs w:val="28"/>
              </w:rPr>
              <w:t xml:space="preserve">подпунктах 1-3 пункта 1.7 </w:t>
            </w:r>
            <w:r w:rsidRPr="00F22C38">
              <w:rPr>
                <w:rFonts w:ascii="Times New Roman" w:hAnsi="Times New Roman"/>
                <w:color w:val="000000"/>
                <w:sz w:val="28"/>
                <w:szCs w:val="28"/>
              </w:rPr>
              <w:t>настоящего Положения, Учреждением проверяется наличие причин, являющихся уважительными, содержащихся в перечне причин, являющихся уважительными</w:t>
            </w:r>
            <w:proofErr w:type="gramEnd"/>
            <w:r w:rsidRPr="00F22C38">
              <w:rPr>
                <w:rFonts w:ascii="Times New Roman" w:hAnsi="Times New Roman"/>
                <w:color w:val="000000"/>
                <w:sz w:val="28"/>
                <w:szCs w:val="28"/>
              </w:rPr>
              <w:t>, в случае неисполнения получателем государственной социальной помощи на основании социального контракта мероприятий программы социальной адаптации</w:t>
            </w:r>
            <w:proofErr w:type="gramStart"/>
            <w:r w:rsidRPr="00F22C38">
              <w:rPr>
                <w:rFonts w:ascii="Times New Roman" w:hAnsi="Times New Roman"/>
                <w:color w:val="000000"/>
                <w:sz w:val="28"/>
                <w:szCs w:val="28"/>
              </w:rPr>
              <w:t>.»;</w:t>
            </w:r>
            <w:proofErr w:type="gramEnd"/>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в пункте 3.7:</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абзац первый заменить текстом следующего содержания:</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«3.7.</w:t>
            </w:r>
            <w:r w:rsidR="00C65009">
              <w:rPr>
                <w:rFonts w:ascii="Times New Roman" w:hAnsi="Times New Roman"/>
                <w:color w:val="000000"/>
                <w:sz w:val="28"/>
                <w:szCs w:val="28"/>
              </w:rPr>
              <w:t> </w:t>
            </w:r>
            <w:proofErr w:type="gramStart"/>
            <w:r w:rsidRPr="00F22C38">
              <w:rPr>
                <w:rFonts w:ascii="Times New Roman" w:hAnsi="Times New Roman"/>
                <w:color w:val="000000"/>
                <w:sz w:val="28"/>
                <w:szCs w:val="28"/>
              </w:rPr>
              <w:t>В случае непредставления получателем государственной социальной помощи на основании социального контракта Отчета в срок, установленный пунктом 3.2 настоящего Положения, либо неисполнения получателем государственной социальной помощи на основании социального контракта мероприятий, предусмотренных программой социальной адаптации, по причинам, являющимся уважительными, содержащимся в перечне причин, являющихся уважительными</w:t>
            </w:r>
            <w:r w:rsidRPr="00F22C38">
              <w:rPr>
                <w:rFonts w:ascii="Times New Roman" w:hAnsi="Times New Roman"/>
                <w:sz w:val="28"/>
                <w:szCs w:val="28"/>
              </w:rPr>
              <w:t xml:space="preserve">, </w:t>
            </w:r>
            <w:r w:rsidRPr="00F22C38">
              <w:rPr>
                <w:rFonts w:ascii="Times New Roman" w:hAnsi="Times New Roman"/>
                <w:color w:val="000000"/>
                <w:sz w:val="28"/>
                <w:szCs w:val="28"/>
              </w:rPr>
              <w:t xml:space="preserve">при условии </w:t>
            </w:r>
            <w:r w:rsidRPr="00F22C38">
              <w:rPr>
                <w:rFonts w:ascii="Times New Roman" w:hAnsi="Times New Roman"/>
                <w:color w:val="000000"/>
                <w:sz w:val="28"/>
                <w:szCs w:val="28"/>
              </w:rPr>
              <w:lastRenderedPageBreak/>
              <w:t>извещения получателем государственной социальной помощи на основании социального контракта (членом его семьи) Учреждения о</w:t>
            </w:r>
            <w:proofErr w:type="gramEnd"/>
            <w:r w:rsidRPr="00F22C38">
              <w:rPr>
                <w:rFonts w:ascii="Times New Roman" w:hAnsi="Times New Roman"/>
                <w:color w:val="000000"/>
                <w:sz w:val="28"/>
                <w:szCs w:val="28"/>
              </w:rPr>
              <w:t xml:space="preserve"> </w:t>
            </w:r>
            <w:proofErr w:type="gramStart"/>
            <w:r w:rsidRPr="00F22C38">
              <w:rPr>
                <w:rFonts w:ascii="Times New Roman" w:hAnsi="Times New Roman"/>
                <w:color w:val="000000"/>
                <w:sz w:val="28"/>
                <w:szCs w:val="28"/>
              </w:rPr>
              <w:t>наличии таких причин в соответствии с пунктом 3.9 настоящего Положения</w:t>
            </w:r>
            <w:r w:rsidRPr="00F22C38">
              <w:rPr>
                <w:rFonts w:ascii="Times New Roman" w:hAnsi="Times New Roman"/>
                <w:sz w:val="28"/>
                <w:szCs w:val="28"/>
              </w:rPr>
              <w:t xml:space="preserve"> </w:t>
            </w:r>
            <w:r w:rsidRPr="00F22C38">
              <w:rPr>
                <w:rFonts w:ascii="Times New Roman" w:hAnsi="Times New Roman"/>
                <w:color w:val="000000"/>
                <w:sz w:val="28"/>
                <w:szCs w:val="28"/>
              </w:rPr>
              <w:t>после проверки Учреждением факта наступления данного обстоятельства по взаимному согласию сторон вносятся изменения в социальный контракт</w:t>
            </w:r>
            <w:r w:rsidRPr="00F22C38">
              <w:rPr>
                <w:rFonts w:ascii="Times New Roman" w:hAnsi="Times New Roman"/>
                <w:sz w:val="28"/>
                <w:szCs w:val="28"/>
              </w:rPr>
              <w:t xml:space="preserve"> </w:t>
            </w:r>
            <w:r w:rsidRPr="00F22C38">
              <w:rPr>
                <w:rFonts w:ascii="Times New Roman" w:hAnsi="Times New Roman"/>
                <w:color w:val="000000"/>
                <w:sz w:val="28"/>
                <w:szCs w:val="28"/>
              </w:rPr>
              <w:t>и (или) программу социальной адаптации относительно условий исполнения, в том числе срока оказания государственной социальной помощи и мероприятий социальной адаптации, а также в бизнес-план (смету расходов).</w:t>
            </w:r>
            <w:proofErr w:type="gramEnd"/>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В целях продления срока действия социального контракта, предусмотренного абзацем 5 пункта 1.10 настоящего Положения, и (или) внесения изменений в социальный контракт и (или) программу социальной адаптации, а также бизнес-план (смету расходов) Учреждение оформляет дополнительное соглашение к социальному контракту в соответствии с пунктом 3.10 настоящего Положения</w:t>
            </w:r>
            <w:proofErr w:type="gramStart"/>
            <w:r w:rsidRPr="00F22C38">
              <w:rPr>
                <w:rFonts w:ascii="Times New Roman" w:hAnsi="Times New Roman"/>
                <w:color w:val="000000"/>
                <w:sz w:val="28"/>
                <w:szCs w:val="28"/>
              </w:rPr>
              <w:t>.»;</w:t>
            </w:r>
            <w:proofErr w:type="gramEnd"/>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в абзаце втором:</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слова «причинам, указанным в пункте 3.8 настоящего Положения» заменить словами «причинам, входящим в перечень причин, являющихся уважительными»;</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абзац пятый изложить в следующей редакции:</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«о прекращении государственной социальной помощи на основании социального контракта»;</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в абзаце седьмом слова «прекращение (расторжение) социального контракта» заменить словами «прекращение государственной социальной помощи на основании социального контракта»;</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пункт 3.8 признать утратившим силу;</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t>в пункте 3.9 слова «в соответствии с пунктом 3.8 настоящего Положения» заменить словами «в соответствии с перечнем причин, являющихся уважительными»;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3.10:</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первый изложить в следующей редакции:</w:t>
            </w:r>
          </w:p>
          <w:p w:rsidR="00F22C38" w:rsidRPr="00F22C38" w:rsidRDefault="00C65009" w:rsidP="00F22C38">
            <w:pPr>
              <w:ind w:firstLine="709"/>
              <w:jc w:val="both"/>
              <w:rPr>
                <w:rFonts w:ascii="Times New Roman" w:hAnsi="Times New Roman"/>
                <w:sz w:val="28"/>
                <w:szCs w:val="28"/>
              </w:rPr>
            </w:pPr>
            <w:r>
              <w:rPr>
                <w:rFonts w:ascii="Times New Roman" w:hAnsi="Times New Roman"/>
                <w:sz w:val="28"/>
                <w:szCs w:val="28"/>
              </w:rPr>
              <w:t>«3.10. </w:t>
            </w:r>
            <w:r w:rsidR="00F22C38" w:rsidRPr="00F22C38">
              <w:rPr>
                <w:rFonts w:ascii="Times New Roman" w:hAnsi="Times New Roman"/>
                <w:sz w:val="28"/>
                <w:szCs w:val="28"/>
              </w:rPr>
              <w:t>Изменения в социальный контракт и (или) программу социальной адаптации, а также бизнес-план (смету расходов) вносятся путем заключения дополнительного соглашения к социальному контракту между Учреждением и заявителем (членом семьи заявителя, участвующим в реализации мероприятий социальной адаптации). Положения дополнительного соглашения согласуются сторонами. Проект дополнительного соглашения составляется Учреждением и выдается заявителю (члену семьи заявителя, участвующему в реализации мероприятий социальной адаптации) для подписания</w:t>
            </w:r>
            <w:proofErr w:type="gramStart"/>
            <w:r w:rsidR="00F22C38" w:rsidRPr="00F22C38">
              <w:rPr>
                <w:rFonts w:ascii="Times New Roman" w:hAnsi="Times New Roman"/>
                <w:sz w:val="28"/>
                <w:szCs w:val="28"/>
              </w:rPr>
              <w:t>.»;</w:t>
            </w:r>
            <w:proofErr w:type="gramEnd"/>
          </w:p>
          <w:p w:rsidR="00F22C38" w:rsidRPr="00F22C38" w:rsidRDefault="00F22C38" w:rsidP="00F22C38">
            <w:pPr>
              <w:ind w:firstLine="709"/>
              <w:jc w:val="both"/>
              <w:rPr>
                <w:rFonts w:ascii="Times New Roman" w:hAnsi="Times New Roman"/>
                <w:color w:val="000000"/>
                <w:sz w:val="28"/>
                <w:szCs w:val="28"/>
              </w:rPr>
            </w:pPr>
            <w:r w:rsidRPr="00F22C38">
              <w:rPr>
                <w:rFonts w:ascii="Times New Roman" w:hAnsi="Times New Roman"/>
                <w:sz w:val="28"/>
                <w:szCs w:val="28"/>
              </w:rPr>
              <w:t>абзац четвертый признать утратившим силу</w:t>
            </w:r>
            <w:r w:rsidRPr="00F22C38">
              <w:rPr>
                <w:rFonts w:ascii="Times New Roman" w:hAnsi="Times New Roman"/>
                <w:color w:val="000000"/>
                <w:sz w:val="28"/>
                <w:szCs w:val="28"/>
              </w:rPr>
              <w:t>;</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color w:val="000000"/>
                <w:sz w:val="28"/>
                <w:szCs w:val="28"/>
              </w:rPr>
              <w:t>в пункте 3.11 слова «в соответствии с пунктом 3.8 настоящего Положения, решение о прекращении (расторжении) социального контракта» заменить словами «в соответствии с перечнем причин, являющимися уважительными, решение</w:t>
            </w:r>
            <w:r w:rsidR="00C65009">
              <w:rPr>
                <w:rFonts w:ascii="Times New Roman" w:hAnsi="Times New Roman"/>
                <w:color w:val="000000"/>
                <w:sz w:val="28"/>
                <w:szCs w:val="28"/>
              </w:rPr>
              <w:t xml:space="preserve"> о</w:t>
            </w:r>
            <w:r w:rsidRPr="00F22C38">
              <w:rPr>
                <w:rFonts w:ascii="Times New Roman" w:hAnsi="Times New Roman"/>
                <w:color w:val="000000"/>
                <w:sz w:val="28"/>
                <w:szCs w:val="28"/>
              </w:rPr>
              <w:t xml:space="preserve"> прекращении государственной социальной помощи на основании социального контракта»;</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color w:val="000000"/>
                <w:sz w:val="28"/>
                <w:szCs w:val="28"/>
              </w:rPr>
            </w:pPr>
            <w:r w:rsidRPr="00F22C38">
              <w:rPr>
                <w:rFonts w:ascii="Times New Roman" w:hAnsi="Times New Roman"/>
                <w:color w:val="000000"/>
                <w:sz w:val="28"/>
                <w:szCs w:val="28"/>
              </w:rPr>
              <w:lastRenderedPageBreak/>
              <w:t>в пункте 3.12:</w:t>
            </w:r>
          </w:p>
          <w:p w:rsidR="00F22C38" w:rsidRPr="00F22C38" w:rsidRDefault="00F22C38" w:rsidP="00F22C38">
            <w:pPr>
              <w:pBdr>
                <w:top w:val="none" w:sz="4" w:space="0" w:color="000000"/>
                <w:left w:val="none" w:sz="4" w:space="0" w:color="000000"/>
                <w:bottom w:val="none" w:sz="4" w:space="0" w:color="000000"/>
                <w:right w:val="none" w:sz="4" w:space="0" w:color="000000"/>
              </w:pBdr>
              <w:ind w:firstLine="709"/>
              <w:jc w:val="both"/>
              <w:rPr>
                <w:rFonts w:ascii="Times New Roman" w:hAnsi="Times New Roman"/>
                <w:sz w:val="28"/>
                <w:szCs w:val="28"/>
              </w:rPr>
            </w:pPr>
            <w:r w:rsidRPr="00F22C38">
              <w:rPr>
                <w:rFonts w:ascii="Times New Roman" w:hAnsi="Times New Roman"/>
                <w:color w:val="000000"/>
                <w:sz w:val="28"/>
                <w:szCs w:val="28"/>
              </w:rPr>
              <w:t>в абзаце первом слова «прекращения (расторжения) социального контракта» заменить словами «прекращения государственной социальной помощи на основании социального контракта»;</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абзацы шестой</w:t>
            </w:r>
            <w:r w:rsidR="00C65009">
              <w:rPr>
                <w:rFonts w:ascii="Times New Roman" w:hAnsi="Times New Roman"/>
                <w:sz w:val="28"/>
                <w:szCs w:val="28"/>
              </w:rPr>
              <w:t> - </w:t>
            </w:r>
            <w:r w:rsidRPr="00F22C38">
              <w:rPr>
                <w:rFonts w:ascii="Times New Roman" w:hAnsi="Times New Roman"/>
                <w:sz w:val="28"/>
                <w:szCs w:val="28"/>
              </w:rPr>
              <w:t>девятый изложить в следующей редакции:</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случае прекращения государственной социальной помощи</w:t>
            </w:r>
            <w:r w:rsidR="00C65009">
              <w:rPr>
                <w:rFonts w:ascii="Times New Roman" w:hAnsi="Times New Roman"/>
                <w:sz w:val="28"/>
                <w:szCs w:val="28"/>
              </w:rPr>
              <w:t xml:space="preserve"> </w:t>
            </w:r>
            <w:r w:rsidRPr="00F22C38">
              <w:rPr>
                <w:rFonts w:ascii="Times New Roman" w:hAnsi="Times New Roman"/>
                <w:sz w:val="28"/>
                <w:szCs w:val="28"/>
              </w:rPr>
              <w:t>на основании социального контракта получатель государственной социальной помощи на основании социального контракта обязан возвратить предоставленные в качестве государственной социальной помощи                  на основании социального контракта:</w:t>
            </w:r>
          </w:p>
          <w:p w:rsidR="00F22C38" w:rsidRPr="00F22C38" w:rsidRDefault="00F22C38" w:rsidP="00F22C38">
            <w:pPr>
              <w:ind w:firstLine="709"/>
              <w:jc w:val="both"/>
              <w:rPr>
                <w:rFonts w:ascii="Times New Roman" w:hAnsi="Times New Roman"/>
                <w:color w:val="000000"/>
                <w:sz w:val="28"/>
                <w:szCs w:val="28"/>
              </w:rPr>
            </w:pPr>
            <w:proofErr w:type="gramStart"/>
            <w:r w:rsidRPr="00F22C38">
              <w:rPr>
                <w:rFonts w:ascii="Times New Roman" w:hAnsi="Times New Roman"/>
                <w:sz w:val="28"/>
                <w:szCs w:val="28"/>
              </w:rPr>
              <w:t>-</w:t>
            </w:r>
            <w:r w:rsidR="00C65009">
              <w:rPr>
                <w:rFonts w:ascii="Times New Roman" w:hAnsi="Times New Roman"/>
                <w:sz w:val="28"/>
                <w:szCs w:val="28"/>
              </w:rPr>
              <w:t> </w:t>
            </w:r>
            <w:r w:rsidRPr="00F22C38">
              <w:rPr>
                <w:rFonts w:ascii="Times New Roman" w:hAnsi="Times New Roman"/>
                <w:color w:val="000000"/>
                <w:sz w:val="28"/>
                <w:szCs w:val="28"/>
              </w:rPr>
              <w:t xml:space="preserve">денежные средства, полученные в качестве государственной социальной помощи, в полном объеме и в течение 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r:id="rId40" w:tooltip="https://login.consultant.ru/link/?req=doc&amp;base=LAW&amp;n=509477&amp;dst=100766&amp;field=134&amp;date=25.01.2026" w:history="1">
              <w:r w:rsidRPr="00F22C38">
                <w:rPr>
                  <w:rFonts w:ascii="Times New Roman" w:eastAsia="Arial" w:hAnsi="Times New Roman"/>
                  <w:color w:val="000000"/>
                  <w:sz w:val="28"/>
                  <w:szCs w:val="28"/>
                </w:rPr>
                <w:t>пунктом 65</w:t>
              </w:r>
            </w:hyperlink>
            <w:r w:rsidRPr="00F22C38">
              <w:rPr>
                <w:rFonts w:ascii="Times New Roman" w:hAnsi="Times New Roman"/>
                <w:color w:val="000000"/>
                <w:sz w:val="28"/>
                <w:szCs w:val="28"/>
              </w:rPr>
              <w:t xml:space="preserve"> Правил, в случае принятия решения о прекращении государственной социальной помощи на основании социального контракта в соответствии с </w:t>
            </w:r>
            <w:hyperlink r:id="rId41" w:tooltip="https://login.consultant.ru/link/?req=doc&amp;base=LAW&amp;n=509477&amp;dst=100119&amp;field=134&amp;date=25.01.2026" w:history="1">
              <w:r w:rsidRPr="00F22C38">
                <w:rPr>
                  <w:rFonts w:ascii="Times New Roman" w:eastAsia="Arial" w:hAnsi="Times New Roman"/>
                  <w:color w:val="000000"/>
                  <w:sz w:val="28"/>
                  <w:szCs w:val="28"/>
                </w:rPr>
                <w:t>пунктом 31</w:t>
              </w:r>
            </w:hyperlink>
            <w:r w:rsidRPr="00F22C38">
              <w:rPr>
                <w:rFonts w:ascii="Times New Roman" w:hAnsi="Times New Roman"/>
                <w:color w:val="000000"/>
                <w:sz w:val="28"/>
                <w:szCs w:val="28"/>
              </w:rPr>
              <w:t xml:space="preserve"> Правил, за исключением случаев, указанных</w:t>
            </w:r>
            <w:proofErr w:type="gramEnd"/>
            <w:r w:rsidRPr="00F22C38">
              <w:rPr>
                <w:rFonts w:ascii="Times New Roman" w:hAnsi="Times New Roman"/>
                <w:color w:val="000000"/>
                <w:sz w:val="28"/>
                <w:szCs w:val="28"/>
              </w:rPr>
              <w:t xml:space="preserve"> </w:t>
            </w:r>
            <w:proofErr w:type="gramStart"/>
            <w:r w:rsidRPr="00F22C38">
              <w:rPr>
                <w:rFonts w:ascii="Times New Roman" w:hAnsi="Times New Roman"/>
                <w:color w:val="000000"/>
                <w:sz w:val="28"/>
                <w:szCs w:val="28"/>
              </w:rPr>
              <w:t xml:space="preserve">в </w:t>
            </w:r>
            <w:hyperlink r:id="rId42" w:tooltip="https://login.consultant.ru/link/?req=doc&amp;base=LAW&amp;n=509477&amp;dst=100120&amp;field=134&amp;date=25.01.2026" w:history="1">
              <w:r w:rsidRPr="00F22C38">
                <w:rPr>
                  <w:rFonts w:ascii="Times New Roman" w:eastAsia="Arial" w:hAnsi="Times New Roman"/>
                  <w:color w:val="000000"/>
                  <w:sz w:val="28"/>
                  <w:szCs w:val="28"/>
                </w:rPr>
                <w:t>подпунктах «а</w:t>
              </w:r>
            </w:hyperlink>
            <w:r w:rsidRPr="00F22C38">
              <w:rPr>
                <w:rFonts w:ascii="Times New Roman" w:hAnsi="Times New Roman"/>
                <w:color w:val="000000"/>
                <w:sz w:val="28"/>
                <w:szCs w:val="28"/>
              </w:rPr>
              <w:t xml:space="preserve">», </w:t>
            </w:r>
            <w:hyperlink r:id="rId43" w:tooltip="https://login.consultant.ru/link/?req=doc&amp;base=LAW&amp;n=509477&amp;dst=100121&amp;field=134&amp;date=25.01.2026" w:history="1">
              <w:r w:rsidRPr="00F22C38">
                <w:rPr>
                  <w:rFonts w:ascii="Times New Roman" w:eastAsia="Arial" w:hAnsi="Times New Roman"/>
                  <w:color w:val="000000"/>
                  <w:sz w:val="28"/>
                  <w:szCs w:val="28"/>
                </w:rPr>
                <w:t>«б»</w:t>
              </w:r>
            </w:hyperlink>
            <w:r w:rsidRPr="00F22C38">
              <w:rPr>
                <w:rFonts w:ascii="Times New Roman" w:hAnsi="Times New Roman"/>
                <w:color w:val="000000"/>
                <w:sz w:val="28"/>
                <w:szCs w:val="28"/>
              </w:rPr>
              <w:t xml:space="preserve">, </w:t>
            </w:r>
            <w:hyperlink r:id="rId44" w:tooltip="https://login.consultant.ru/link/?req=doc&amp;base=LAW&amp;n=509477&amp;dst=100718&amp;field=134&amp;date=25.01.2026" w:history="1">
              <w:r w:rsidRPr="00F22C38">
                <w:rPr>
                  <w:rFonts w:ascii="Times New Roman" w:eastAsia="Arial" w:hAnsi="Times New Roman"/>
                  <w:color w:val="000000"/>
                  <w:sz w:val="28"/>
                  <w:szCs w:val="28"/>
                </w:rPr>
                <w:t>«и(1)</w:t>
              </w:r>
            </w:hyperlink>
            <w:r w:rsidRPr="00F22C38">
              <w:rPr>
                <w:rFonts w:ascii="Times New Roman" w:hAnsi="Times New Roman"/>
                <w:color w:val="000000"/>
                <w:sz w:val="28"/>
                <w:szCs w:val="28"/>
              </w:rPr>
              <w:t xml:space="preserve">» и </w:t>
            </w:r>
            <w:hyperlink r:id="rId45" w:tooltip="https://login.consultant.ru/link/?req=doc&amp;base=LAW&amp;n=509477&amp;dst=100129&amp;field=134&amp;date=25.01.2026" w:history="1">
              <w:r w:rsidRPr="00F22C38">
                <w:rPr>
                  <w:rFonts w:ascii="Times New Roman" w:eastAsia="Arial" w:hAnsi="Times New Roman"/>
                  <w:color w:val="000000"/>
                  <w:sz w:val="28"/>
                  <w:szCs w:val="28"/>
                </w:rPr>
                <w:t>«к» пункта 31</w:t>
              </w:r>
            </w:hyperlink>
            <w:r w:rsidRPr="00F22C38">
              <w:rPr>
                <w:rFonts w:ascii="Times New Roman" w:hAnsi="Times New Roman"/>
                <w:color w:val="000000"/>
                <w:sz w:val="28"/>
                <w:szCs w:val="28"/>
              </w:rPr>
              <w:t xml:space="preserve"> Правил,          а также в </w:t>
            </w:r>
            <w:hyperlink r:id="rId46" w:tooltip="https://login.consultant.ru/link/?req=doc&amp;base=LAW&amp;n=509477&amp;dst=100719&amp;field=134&amp;date=25.01.2026" w:history="1">
              <w:r w:rsidRPr="00F22C38">
                <w:rPr>
                  <w:rFonts w:ascii="Times New Roman" w:eastAsia="Arial" w:hAnsi="Times New Roman"/>
                  <w:color w:val="000000"/>
                  <w:sz w:val="28"/>
                  <w:szCs w:val="28"/>
                </w:rPr>
                <w:t>подпункте «л» пункта 31</w:t>
              </w:r>
            </w:hyperlink>
            <w:r w:rsidRPr="00F22C38">
              <w:rPr>
                <w:rFonts w:ascii="Times New Roman" w:hAnsi="Times New Roman"/>
                <w:color w:val="000000"/>
                <w:sz w:val="28"/>
                <w:szCs w:val="28"/>
              </w:rPr>
              <w:t xml:space="preserve"> Правил (при условии, что социальный контракт прекращается по заявлению о прекращении по причинам, содержащимся в перечне причин, являющихся уважительными)</w:t>
            </w:r>
            <w:r w:rsidRPr="00F22C38">
              <w:rPr>
                <w:rFonts w:ascii="Times New Roman" w:hAnsi="Times New Roman"/>
                <w:sz w:val="28"/>
                <w:szCs w:val="28"/>
              </w:rPr>
              <w:t xml:space="preserve"> </w:t>
            </w:r>
            <w:r w:rsidRPr="00F22C38">
              <w:rPr>
                <w:rFonts w:ascii="Times New Roman" w:hAnsi="Times New Roman"/>
                <w:color w:val="000000"/>
                <w:sz w:val="28"/>
                <w:szCs w:val="28"/>
              </w:rPr>
              <w:t>(в случае предоставления социальной помощи на основании социального контракта     по мероприятию, предусмотренному подпунктом 3 пункта 1.7 настоящего Положения);</w:t>
            </w:r>
            <w:proofErr w:type="gramEnd"/>
          </w:p>
          <w:p w:rsidR="00F22C38" w:rsidRPr="00F22C38" w:rsidRDefault="00C65009" w:rsidP="00F22C38">
            <w:pPr>
              <w:ind w:firstLine="709"/>
              <w:jc w:val="both"/>
              <w:rPr>
                <w:rFonts w:ascii="Times New Roman" w:hAnsi="Times New Roman"/>
                <w:color w:val="000000"/>
                <w:sz w:val="28"/>
                <w:szCs w:val="28"/>
              </w:rPr>
            </w:pPr>
            <w:proofErr w:type="gramStart"/>
            <w:r>
              <w:rPr>
                <w:rFonts w:ascii="Times New Roman" w:hAnsi="Times New Roman"/>
                <w:color w:val="000000"/>
                <w:sz w:val="28"/>
                <w:szCs w:val="28"/>
              </w:rPr>
              <w:t>- </w:t>
            </w:r>
            <w:r w:rsidR="00F22C38" w:rsidRPr="00F22C38">
              <w:rPr>
                <w:rFonts w:ascii="Times New Roman" w:hAnsi="Times New Roman"/>
                <w:color w:val="000000"/>
                <w:sz w:val="28"/>
                <w:szCs w:val="28"/>
              </w:rPr>
              <w:t>денежные средства, полученные в качестве государственной социальной помощи, в полном объеме и в срок не позднее</w:t>
            </w:r>
            <w:r>
              <w:rPr>
                <w:rFonts w:ascii="Times New Roman" w:hAnsi="Times New Roman"/>
                <w:color w:val="000000"/>
                <w:sz w:val="28"/>
                <w:szCs w:val="28"/>
              </w:rPr>
              <w:br/>
            </w:r>
            <w:r w:rsidR="00F22C38" w:rsidRPr="00F22C38">
              <w:rPr>
                <w:rFonts w:ascii="Times New Roman" w:hAnsi="Times New Roman"/>
                <w:color w:val="000000"/>
                <w:sz w:val="28"/>
                <w:szCs w:val="28"/>
              </w:rPr>
              <w:t>30 календарного дня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r:id="rId47" w:anchor="8Q40M4" w:tooltip="https://docs.cntd.ru/document/1303710313#8Q40M4" w:history="1">
              <w:r w:rsidR="00F22C38" w:rsidRPr="00F22C38">
                <w:rPr>
                  <w:rFonts w:ascii="Times New Roman" w:hAnsi="Times New Roman"/>
                  <w:color w:val="000000"/>
                  <w:sz w:val="28"/>
                  <w:szCs w:val="28"/>
                </w:rPr>
                <w:t>пунктом 65 Правил</w:t>
              </w:r>
            </w:hyperlink>
            <w:r w:rsidR="00F22C38" w:rsidRPr="00F22C38">
              <w:rPr>
                <w:rFonts w:ascii="Times New Roman" w:hAnsi="Times New Roman"/>
                <w:color w:val="000000"/>
                <w:sz w:val="28"/>
                <w:szCs w:val="28"/>
              </w:rPr>
              <w:t>,        в случае прекращения государственной социальной помощи на основании социального контракта в соответствии с </w:t>
            </w:r>
            <w:hyperlink r:id="rId48" w:anchor="7E60KC" w:tooltip="https://docs.cntd.ru/document/1303710313#7E60KC" w:history="1">
              <w:r w:rsidR="00F22C38" w:rsidRPr="00F22C38">
                <w:rPr>
                  <w:rFonts w:ascii="Times New Roman" w:hAnsi="Times New Roman"/>
                  <w:color w:val="000000"/>
                  <w:sz w:val="28"/>
                  <w:szCs w:val="28"/>
                </w:rPr>
                <w:t>пунктом 31</w:t>
              </w:r>
            </w:hyperlink>
            <w:r w:rsidR="00F22C38" w:rsidRPr="00F22C38">
              <w:rPr>
                <w:rFonts w:ascii="Times New Roman" w:hAnsi="Times New Roman"/>
                <w:color w:val="000000"/>
                <w:sz w:val="28"/>
                <w:szCs w:val="28"/>
              </w:rPr>
              <w:t> Правил, за исключением случаев, указанных</w:t>
            </w:r>
            <w:r w:rsidR="008D4090">
              <w:rPr>
                <w:rFonts w:ascii="Times New Roman" w:hAnsi="Times New Roman"/>
                <w:color w:val="000000"/>
                <w:sz w:val="28"/>
                <w:szCs w:val="28"/>
              </w:rPr>
              <w:t xml:space="preserve"> </w:t>
            </w:r>
            <w:r w:rsidR="00F22C38" w:rsidRPr="00F22C38">
              <w:rPr>
                <w:rFonts w:ascii="Times New Roman" w:hAnsi="Times New Roman"/>
                <w:color w:val="000000"/>
                <w:sz w:val="28"/>
                <w:szCs w:val="28"/>
              </w:rPr>
              <w:t>в</w:t>
            </w:r>
            <w:proofErr w:type="gramEnd"/>
            <w:r w:rsidR="008D4090">
              <w:rPr>
                <w:rFonts w:ascii="Times New Roman" w:hAnsi="Times New Roman"/>
                <w:color w:val="000000"/>
                <w:sz w:val="28"/>
                <w:szCs w:val="28"/>
              </w:rPr>
              <w:t xml:space="preserve"> </w:t>
            </w:r>
            <w:hyperlink r:id="rId49" w:anchor="7E80KD" w:tooltip="https://docs.cntd.ru/document/1303710313#7E80KD" w:history="1">
              <w:proofErr w:type="gramStart"/>
              <w:r w:rsidR="00F22C38" w:rsidRPr="00F22C38">
                <w:rPr>
                  <w:rFonts w:ascii="Times New Roman" w:hAnsi="Times New Roman"/>
                  <w:color w:val="000000"/>
                  <w:sz w:val="28"/>
                  <w:szCs w:val="28"/>
                </w:rPr>
                <w:t>подпунктах</w:t>
              </w:r>
              <w:proofErr w:type="gramEnd"/>
              <w:r w:rsidR="00F22C38" w:rsidRPr="00F22C38">
                <w:rPr>
                  <w:rFonts w:ascii="Times New Roman" w:hAnsi="Times New Roman"/>
                  <w:color w:val="000000"/>
                  <w:sz w:val="28"/>
                  <w:szCs w:val="28"/>
                </w:rPr>
                <w:t xml:space="preserve"> «а</w:t>
              </w:r>
            </w:hyperlink>
            <w:r w:rsidR="00F22C38" w:rsidRPr="00F22C38">
              <w:rPr>
                <w:rFonts w:ascii="Times New Roman" w:hAnsi="Times New Roman"/>
                <w:color w:val="000000"/>
                <w:sz w:val="28"/>
                <w:szCs w:val="28"/>
              </w:rPr>
              <w:t>»,</w:t>
            </w:r>
            <w:r>
              <w:rPr>
                <w:rFonts w:ascii="Times New Roman" w:hAnsi="Times New Roman"/>
                <w:color w:val="000000"/>
                <w:sz w:val="28"/>
                <w:szCs w:val="28"/>
              </w:rPr>
              <w:t xml:space="preserve"> </w:t>
            </w:r>
            <w:hyperlink r:id="rId50" w:anchor="7EA0KE" w:tooltip="https://docs.cntd.ru/document/1303710313#7EA0KE" w:history="1">
              <w:r w:rsidR="00F22C38" w:rsidRPr="00F22C38">
                <w:rPr>
                  <w:rFonts w:ascii="Times New Roman" w:hAnsi="Times New Roman"/>
                  <w:color w:val="000000"/>
                  <w:sz w:val="28"/>
                  <w:szCs w:val="28"/>
                </w:rPr>
                <w:t>«б»</w:t>
              </w:r>
            </w:hyperlink>
            <w:r>
              <w:rPr>
                <w:rFonts w:ascii="Times New Roman" w:hAnsi="Times New Roman"/>
                <w:color w:val="000000"/>
                <w:sz w:val="28"/>
                <w:szCs w:val="28"/>
              </w:rPr>
              <w:t xml:space="preserve">, </w:t>
            </w:r>
            <w:r w:rsidR="00F22C38" w:rsidRPr="00F22C38">
              <w:rPr>
                <w:rFonts w:ascii="Times New Roman" w:hAnsi="Times New Roman"/>
                <w:color w:val="000000"/>
                <w:sz w:val="28"/>
                <w:szCs w:val="28"/>
              </w:rPr>
              <w:t>«</w:t>
            </w:r>
            <w:hyperlink r:id="rId51" w:anchor="8Q00M0" w:tooltip="https://docs.cntd.ru/document/1303710313#8Q00M0" w:history="1">
              <w:r w:rsidR="00F22C38" w:rsidRPr="00F22C38">
                <w:rPr>
                  <w:rFonts w:ascii="Times New Roman" w:hAnsi="Times New Roman"/>
                  <w:color w:val="000000"/>
                  <w:sz w:val="28"/>
                  <w:szCs w:val="28"/>
                </w:rPr>
                <w:t>и(1)</w:t>
              </w:r>
            </w:hyperlink>
            <w:r w:rsidR="00F22C38" w:rsidRPr="00F22C38">
              <w:rPr>
                <w:rFonts w:ascii="Times New Roman" w:hAnsi="Times New Roman"/>
                <w:color w:val="000000"/>
                <w:sz w:val="28"/>
                <w:szCs w:val="28"/>
              </w:rPr>
              <w:t>»,</w:t>
            </w:r>
            <w:r>
              <w:rPr>
                <w:rFonts w:ascii="Times New Roman" w:hAnsi="Times New Roman"/>
                <w:color w:val="000000"/>
                <w:sz w:val="28"/>
                <w:szCs w:val="28"/>
              </w:rPr>
              <w:t xml:space="preserve"> </w:t>
            </w:r>
            <w:r w:rsidR="00F22C38" w:rsidRPr="00F22C38">
              <w:rPr>
                <w:rFonts w:ascii="Times New Roman" w:hAnsi="Times New Roman"/>
                <w:color w:val="000000"/>
                <w:sz w:val="28"/>
                <w:szCs w:val="28"/>
              </w:rPr>
              <w:t>«</w:t>
            </w:r>
            <w:hyperlink r:id="rId52" w:anchor="8OE0LK" w:tooltip="https://docs.cntd.ru/document/1303710313#8OE0LK" w:history="1">
              <w:r w:rsidR="00F22C38" w:rsidRPr="00F22C38">
                <w:rPr>
                  <w:rFonts w:ascii="Times New Roman" w:hAnsi="Times New Roman"/>
                  <w:color w:val="000000"/>
                  <w:sz w:val="28"/>
                  <w:szCs w:val="28"/>
                </w:rPr>
                <w:t>к</w:t>
              </w:r>
            </w:hyperlink>
            <w:r w:rsidR="00F22C38" w:rsidRPr="00F22C38">
              <w:rPr>
                <w:rFonts w:ascii="Times New Roman" w:hAnsi="Times New Roman"/>
                <w:color w:val="000000"/>
                <w:sz w:val="28"/>
                <w:szCs w:val="28"/>
              </w:rPr>
              <w:t>» и «</w:t>
            </w:r>
            <w:hyperlink r:id="rId53" w:anchor="7E60KC" w:tooltip="https://docs.cntd.ru/document/1303710313#7E60KC" w:history="1">
              <w:r w:rsidR="00F22C38" w:rsidRPr="00F22C38">
                <w:rPr>
                  <w:rFonts w:ascii="Times New Roman" w:hAnsi="Times New Roman"/>
                  <w:color w:val="000000"/>
                  <w:sz w:val="28"/>
                  <w:szCs w:val="28"/>
                </w:rPr>
                <w:t>л» пункта 31 Правил</w:t>
              </w:r>
            </w:hyperlink>
            <w:r w:rsidR="00F22C38" w:rsidRPr="00F22C38">
              <w:rPr>
                <w:rFonts w:ascii="Times New Roman" w:hAnsi="Times New Roman"/>
                <w:color w:val="000000"/>
                <w:sz w:val="28"/>
                <w:szCs w:val="28"/>
              </w:rPr>
              <w:t> (при условии, что социальный контракт прекращается по заявлению о прекращении по причинам, содержащимся в перечне причин, являющихся уважительными) (в случае предоставления социальной помощи на основании социального контракта по мероприятию, предусмотренному подпунктом 2 п</w:t>
            </w:r>
            <w:r w:rsidR="008D4090">
              <w:rPr>
                <w:rFonts w:ascii="Times New Roman" w:hAnsi="Times New Roman"/>
                <w:color w:val="000000"/>
                <w:sz w:val="28"/>
                <w:szCs w:val="28"/>
              </w:rPr>
              <w:t>ункта 1.7 настоящего Положения)</w:t>
            </w:r>
            <w:r w:rsidR="00F22C38" w:rsidRPr="00F22C38">
              <w:rPr>
                <w:rFonts w:ascii="Times New Roman" w:hAnsi="Times New Roman"/>
                <w:color w:val="000000"/>
                <w:sz w:val="28"/>
                <w:szCs w:val="28"/>
              </w:rPr>
              <w:t>;</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w:t>
            </w:r>
            <w:r w:rsidR="00C65009">
              <w:rPr>
                <w:rFonts w:ascii="Times New Roman" w:hAnsi="Times New Roman"/>
                <w:sz w:val="28"/>
                <w:szCs w:val="28"/>
              </w:rPr>
              <w:br/>
            </w:r>
            <w:r w:rsidRPr="00F22C38">
              <w:rPr>
                <w:rFonts w:ascii="Times New Roman" w:hAnsi="Times New Roman"/>
                <w:sz w:val="28"/>
                <w:szCs w:val="28"/>
              </w:rPr>
              <w:t>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пунктом 65 Правил,           в случае прекращения государственной социальной помощи на основании социального контракта в соответствии с пунктом</w:t>
            </w:r>
            <w:proofErr w:type="gramEnd"/>
            <w:r w:rsidRPr="00F22C38">
              <w:rPr>
                <w:rFonts w:ascii="Times New Roman" w:hAnsi="Times New Roman"/>
                <w:sz w:val="28"/>
                <w:szCs w:val="28"/>
              </w:rPr>
              <w:t xml:space="preserve"> </w:t>
            </w:r>
            <w:proofErr w:type="gramStart"/>
            <w:r w:rsidRPr="00F22C38">
              <w:rPr>
                <w:rFonts w:ascii="Times New Roman" w:hAnsi="Times New Roman"/>
                <w:sz w:val="28"/>
                <w:szCs w:val="28"/>
              </w:rPr>
              <w:t xml:space="preserve">31 Правил, за исключением </w:t>
            </w:r>
            <w:r w:rsidRPr="00F22C38">
              <w:rPr>
                <w:rFonts w:ascii="Times New Roman" w:hAnsi="Times New Roman"/>
                <w:sz w:val="28"/>
                <w:szCs w:val="28"/>
              </w:rPr>
              <w:lastRenderedPageBreak/>
              <w:t xml:space="preserve">случаев, указанных в подпунктах «а», «б», «и(1)», «к(1)» и «л» пункта 31 Правил (при условии, что социальный контракт прекращается по заявлению о прекращении по причинам, </w:t>
            </w:r>
            <w:r w:rsidRPr="00F22C38">
              <w:rPr>
                <w:rFonts w:ascii="Times New Roman" w:hAnsi="Times New Roman"/>
                <w:color w:val="000000"/>
                <w:sz w:val="28"/>
                <w:szCs w:val="28"/>
              </w:rPr>
              <w:t>содержащимся в перечне причин, являющихся уважительными</w:t>
            </w:r>
            <w:r w:rsidRPr="00F22C38">
              <w:rPr>
                <w:rFonts w:ascii="Times New Roman" w:hAnsi="Times New Roman"/>
                <w:sz w:val="28"/>
                <w:szCs w:val="28"/>
              </w:rPr>
              <w:t>) (в случае предоставления социальной помощи                                 на основании социального контракта по мероприятию, предусмотренному подпунктом 1 пункта 1.7 настоящего Положения).»;</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пункты 3.14, 3.15 признать утратившими силу;</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пункт 3.17 изложить в следующей редакции:</w:t>
            </w:r>
          </w:p>
          <w:p w:rsidR="00F22C38" w:rsidRPr="00F22C38" w:rsidRDefault="00C65009" w:rsidP="00F22C38">
            <w:pPr>
              <w:ind w:firstLine="709"/>
              <w:jc w:val="both"/>
              <w:rPr>
                <w:rFonts w:ascii="Times New Roman" w:hAnsi="Times New Roman"/>
                <w:sz w:val="28"/>
                <w:szCs w:val="28"/>
              </w:rPr>
            </w:pPr>
            <w:r>
              <w:rPr>
                <w:rFonts w:ascii="Times New Roman" w:hAnsi="Times New Roman"/>
                <w:sz w:val="28"/>
                <w:szCs w:val="28"/>
              </w:rPr>
              <w:t>«3.17. </w:t>
            </w:r>
            <w:r w:rsidR="00F22C38" w:rsidRPr="00F22C38">
              <w:rPr>
                <w:rFonts w:ascii="Times New Roman" w:hAnsi="Times New Roman"/>
                <w:sz w:val="28"/>
                <w:szCs w:val="28"/>
              </w:rPr>
              <w:t>В течение последнего месяца действия социального контракта Учреждение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по основаниям, перечень которых предусмотрен абзацем одиннадцатым пункта 1.7 настоящего Положения, не более чем на половину срока ранее заключенного социального контракта.</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Учреждением могут быть внесены изменения в социальный контракт и (или) программу социальной адаптации, а так</w:t>
            </w:r>
            <w:r w:rsidR="00C65009">
              <w:rPr>
                <w:rFonts w:ascii="Times New Roman" w:hAnsi="Times New Roman"/>
                <w:sz w:val="28"/>
                <w:szCs w:val="28"/>
              </w:rPr>
              <w:t>же бизнес-план (смету расходов)</w:t>
            </w:r>
            <w:r w:rsidRPr="00F22C38">
              <w:rPr>
                <w:rFonts w:ascii="Times New Roman" w:hAnsi="Times New Roman"/>
                <w:sz w:val="28"/>
                <w:szCs w:val="28"/>
              </w:rPr>
              <w:t xml:space="preserve"> по согласованию с получателем государственной социальной помощи на основании социального контракта.</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 В случае внесения изменений в социальный контракт и (или) программу социальной адаптации, а также бизнес-план (смету расходов)  Учреждением в течение 3 рабочих дней со дня внесения изменений                   в программу социальной адаптации направляется соответствующее уведомление получателю государственной социальной помощи на основании социального контракта одним из следующих способов:</w:t>
            </w:r>
          </w:p>
          <w:p w:rsidR="00F22C38" w:rsidRPr="00F22C38" w:rsidRDefault="00C65009" w:rsidP="00F22C38">
            <w:pPr>
              <w:ind w:firstLine="709"/>
              <w:jc w:val="both"/>
              <w:rPr>
                <w:rFonts w:ascii="Times New Roman" w:hAnsi="Times New Roman"/>
                <w:sz w:val="28"/>
                <w:szCs w:val="28"/>
              </w:rPr>
            </w:pPr>
            <w:r>
              <w:rPr>
                <w:rFonts w:ascii="Times New Roman" w:hAnsi="Times New Roman"/>
                <w:sz w:val="28"/>
                <w:szCs w:val="28"/>
              </w:rPr>
              <w:t>- </w:t>
            </w:r>
            <w:r w:rsidR="00F22C38" w:rsidRPr="00F22C38">
              <w:rPr>
                <w:rFonts w:ascii="Times New Roman" w:hAnsi="Times New Roman"/>
                <w:sz w:val="28"/>
                <w:szCs w:val="28"/>
              </w:rPr>
              <w:t xml:space="preserve">посредством электронной почты </w:t>
            </w:r>
            <w:r>
              <w:rPr>
                <w:rFonts w:ascii="Times New Roman" w:hAnsi="Times New Roman"/>
                <w:sz w:val="28"/>
                <w:szCs w:val="28"/>
              </w:rPr>
              <w:t>–</w:t>
            </w:r>
            <w:r w:rsidR="00F22C38" w:rsidRPr="00F22C38">
              <w:rPr>
                <w:rFonts w:ascii="Times New Roman" w:hAnsi="Times New Roman"/>
                <w:sz w:val="28"/>
                <w:szCs w:val="28"/>
              </w:rPr>
              <w:t xml:space="preserve"> по адресу, указанному в заявлении;</w:t>
            </w:r>
          </w:p>
          <w:p w:rsidR="00F22C38" w:rsidRPr="00F22C38" w:rsidRDefault="00C65009" w:rsidP="00F22C38">
            <w:pPr>
              <w:ind w:firstLine="709"/>
              <w:jc w:val="both"/>
              <w:rPr>
                <w:rFonts w:ascii="Times New Roman" w:hAnsi="Times New Roman"/>
                <w:sz w:val="28"/>
                <w:szCs w:val="28"/>
              </w:rPr>
            </w:pPr>
            <w:r>
              <w:rPr>
                <w:rFonts w:ascii="Times New Roman" w:hAnsi="Times New Roman"/>
                <w:sz w:val="28"/>
                <w:szCs w:val="28"/>
              </w:rPr>
              <w:t>- </w:t>
            </w:r>
            <w:r w:rsidR="00F22C38" w:rsidRPr="00F22C38">
              <w:rPr>
                <w:rFonts w:ascii="Times New Roman" w:hAnsi="Times New Roman"/>
                <w:sz w:val="28"/>
                <w:szCs w:val="28"/>
              </w:rPr>
              <w:t>в личном кабинете на Едином портале;</w:t>
            </w:r>
          </w:p>
          <w:p w:rsidR="00F22C38" w:rsidRPr="00F22C38" w:rsidRDefault="00C65009" w:rsidP="00F22C38">
            <w:pPr>
              <w:ind w:firstLine="709"/>
              <w:jc w:val="both"/>
              <w:rPr>
                <w:rFonts w:ascii="Times New Roman" w:hAnsi="Times New Roman"/>
                <w:sz w:val="28"/>
                <w:szCs w:val="28"/>
              </w:rPr>
            </w:pPr>
            <w:r>
              <w:rPr>
                <w:rFonts w:ascii="Times New Roman" w:hAnsi="Times New Roman"/>
                <w:sz w:val="28"/>
                <w:szCs w:val="28"/>
              </w:rPr>
              <w:t>- </w:t>
            </w:r>
            <w:r w:rsidR="00F22C38" w:rsidRPr="00F22C38">
              <w:rPr>
                <w:rFonts w:ascii="Times New Roman" w:hAnsi="Times New Roman"/>
                <w:sz w:val="28"/>
                <w:szCs w:val="28"/>
              </w:rPr>
              <w:t xml:space="preserve">посредством почтового отправления </w:t>
            </w:r>
            <w:r>
              <w:rPr>
                <w:rFonts w:ascii="Times New Roman" w:hAnsi="Times New Roman"/>
                <w:sz w:val="28"/>
                <w:szCs w:val="28"/>
              </w:rPr>
              <w:t>–</w:t>
            </w:r>
            <w:r w:rsidR="00F22C38" w:rsidRPr="00F22C38">
              <w:rPr>
                <w:rFonts w:ascii="Times New Roman" w:hAnsi="Times New Roman"/>
                <w:sz w:val="28"/>
                <w:szCs w:val="28"/>
              </w:rPr>
              <w:t xml:space="preserve"> по адресу, указанному                     в заявлении (при отсутствии сведений об адресе электронной почты заявителя и (или) подтвержденной учетной записи заявителя на Едином портале)</w:t>
            </w:r>
            <w:proofErr w:type="gramStart"/>
            <w:r w:rsidR="00F22C38" w:rsidRPr="00F22C38">
              <w:rPr>
                <w:rFonts w:ascii="Times New Roman" w:hAnsi="Times New Roman"/>
                <w:sz w:val="28"/>
                <w:szCs w:val="28"/>
              </w:rPr>
              <w:t>.»</w:t>
            </w:r>
            <w:proofErr w:type="gramEnd"/>
            <w:r w:rsidR="00F22C38" w:rsidRPr="00F22C38">
              <w:rPr>
                <w:rFonts w:ascii="Times New Roman" w:hAnsi="Times New Roman"/>
                <w:sz w:val="28"/>
                <w:szCs w:val="28"/>
              </w:rPr>
              <w:t>;</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xml:space="preserve">абзац второй </w:t>
            </w:r>
            <w:r w:rsidR="00C65009" w:rsidRPr="00F22C38">
              <w:rPr>
                <w:rFonts w:ascii="Times New Roman" w:hAnsi="Times New Roman"/>
                <w:sz w:val="28"/>
                <w:szCs w:val="28"/>
              </w:rPr>
              <w:t>пункт</w:t>
            </w:r>
            <w:r w:rsidR="00C65009">
              <w:rPr>
                <w:rFonts w:ascii="Times New Roman" w:hAnsi="Times New Roman"/>
                <w:sz w:val="28"/>
                <w:szCs w:val="28"/>
              </w:rPr>
              <w:t>а</w:t>
            </w:r>
            <w:r w:rsidR="00C65009" w:rsidRPr="00F22C38">
              <w:rPr>
                <w:rFonts w:ascii="Times New Roman" w:hAnsi="Times New Roman"/>
                <w:sz w:val="28"/>
                <w:szCs w:val="28"/>
              </w:rPr>
              <w:t xml:space="preserve"> 3.18</w:t>
            </w:r>
            <w:r w:rsidR="00C65009">
              <w:rPr>
                <w:rFonts w:ascii="Times New Roman" w:hAnsi="Times New Roman"/>
                <w:sz w:val="28"/>
                <w:szCs w:val="28"/>
              </w:rPr>
              <w:t xml:space="preserve"> </w:t>
            </w:r>
            <w:r w:rsidRPr="00F22C38">
              <w:rPr>
                <w:rFonts w:ascii="Times New Roman" w:hAnsi="Times New Roman"/>
                <w:sz w:val="28"/>
                <w:szCs w:val="28"/>
              </w:rPr>
              <w:t xml:space="preserve">заменить текстом следующего содержания: </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«сведения о среднедушевом доходе малоимущей семьи или доходе малоимущего одиноко проживающего гражданина за 3 месяца, следующи</w:t>
            </w:r>
            <w:r w:rsidR="00C65009">
              <w:rPr>
                <w:rFonts w:ascii="Times New Roman" w:hAnsi="Times New Roman"/>
                <w:sz w:val="28"/>
                <w:szCs w:val="28"/>
              </w:rPr>
              <w:t>х</w:t>
            </w:r>
            <w:r w:rsidRPr="00F22C38">
              <w:rPr>
                <w:rFonts w:ascii="Times New Roman" w:hAnsi="Times New Roman"/>
                <w:sz w:val="28"/>
                <w:szCs w:val="28"/>
              </w:rPr>
              <w:t xml:space="preserve">     за месяцем истечения срока действия социального контракта, в сравнении           со среднедушевым доходом, рассчитанным при подаче заявления                      о назначении</w:t>
            </w:r>
            <w:r w:rsidR="00C65009">
              <w:rPr>
                <w:rFonts w:ascii="Times New Roman" w:hAnsi="Times New Roman"/>
                <w:sz w:val="28"/>
                <w:szCs w:val="28"/>
              </w:rPr>
              <w:t>,</w:t>
            </w:r>
            <w:r w:rsidRPr="00F22C38">
              <w:rPr>
                <w:rFonts w:ascii="Times New Roman" w:hAnsi="Times New Roman"/>
                <w:sz w:val="28"/>
                <w:szCs w:val="28"/>
              </w:rPr>
              <w:t xml:space="preserve"> для граждан, указанных в пункте 1 части 1</w:t>
            </w:r>
            <w:r w:rsidR="00C65009">
              <w:rPr>
                <w:rFonts w:ascii="Times New Roman" w:hAnsi="Times New Roman"/>
                <w:sz w:val="28"/>
                <w:szCs w:val="28"/>
              </w:rPr>
              <w:t xml:space="preserve"> </w:t>
            </w:r>
            <w:r w:rsidRPr="00F22C38">
              <w:rPr>
                <w:rFonts w:ascii="Times New Roman" w:hAnsi="Times New Roman"/>
                <w:sz w:val="28"/>
                <w:szCs w:val="28"/>
              </w:rPr>
              <w:t>статьи 8.1 Федерального закона № 178-ФЗ;</w:t>
            </w:r>
            <w:proofErr w:type="gramEnd"/>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сведения о доходе от предпринимательской деятельности за 3 месяца, следующи</w:t>
            </w:r>
            <w:r w:rsidR="00C65009">
              <w:rPr>
                <w:rFonts w:ascii="Times New Roman" w:hAnsi="Times New Roman"/>
                <w:sz w:val="28"/>
                <w:szCs w:val="28"/>
              </w:rPr>
              <w:t>х</w:t>
            </w:r>
            <w:r w:rsidRPr="00F22C38">
              <w:rPr>
                <w:rFonts w:ascii="Times New Roman" w:hAnsi="Times New Roman"/>
                <w:sz w:val="28"/>
                <w:szCs w:val="28"/>
              </w:rPr>
              <w:t xml:space="preserve"> за месяцем истечения срока действия социального контракта</w:t>
            </w:r>
            <w:r w:rsidR="00C65009">
              <w:rPr>
                <w:rFonts w:ascii="Times New Roman" w:hAnsi="Times New Roman"/>
                <w:sz w:val="28"/>
                <w:szCs w:val="28"/>
              </w:rPr>
              <w:t>,</w:t>
            </w:r>
            <w:r w:rsidR="008D4090">
              <w:rPr>
                <w:rFonts w:ascii="Times New Roman" w:hAnsi="Times New Roman"/>
                <w:sz w:val="28"/>
                <w:szCs w:val="28"/>
              </w:rPr>
              <w:t xml:space="preserve"> </w:t>
            </w:r>
            <w:r w:rsidRPr="00F22C38">
              <w:rPr>
                <w:rFonts w:ascii="Times New Roman" w:hAnsi="Times New Roman"/>
                <w:sz w:val="28"/>
                <w:szCs w:val="28"/>
              </w:rPr>
              <w:t>для граждан, указанных</w:t>
            </w:r>
            <w:r w:rsidR="00C65009">
              <w:rPr>
                <w:rFonts w:ascii="Times New Roman" w:hAnsi="Times New Roman"/>
                <w:sz w:val="28"/>
                <w:szCs w:val="28"/>
              </w:rPr>
              <w:t xml:space="preserve"> в</w:t>
            </w:r>
            <w:r w:rsidRPr="00F22C38">
              <w:rPr>
                <w:rFonts w:ascii="Times New Roman" w:hAnsi="Times New Roman"/>
                <w:sz w:val="28"/>
                <w:szCs w:val="28"/>
              </w:rPr>
              <w:t xml:space="preserve"> пункте 2 части 1 статьи 8.1 Федерального закона              № 178-ФЗ.»;</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3.18.1:</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подпункты «в</w:t>
            </w:r>
            <w:proofErr w:type="gramStart"/>
            <w:r w:rsidR="00922E2C">
              <w:rPr>
                <w:rFonts w:ascii="Times New Roman" w:hAnsi="Times New Roman"/>
                <w:sz w:val="28"/>
                <w:szCs w:val="28"/>
              </w:rPr>
              <w:t>»</w:t>
            </w:r>
            <w:r w:rsidRPr="00F22C38">
              <w:rPr>
                <w:rFonts w:ascii="Times New Roman" w:hAnsi="Times New Roman"/>
                <w:sz w:val="28"/>
                <w:szCs w:val="28"/>
              </w:rPr>
              <w:t>-</w:t>
            </w:r>
            <w:proofErr w:type="gramEnd"/>
            <w:r w:rsidR="00922E2C">
              <w:rPr>
                <w:rFonts w:ascii="Times New Roman" w:hAnsi="Times New Roman"/>
                <w:sz w:val="28"/>
                <w:szCs w:val="28"/>
              </w:rPr>
              <w:t>«</w:t>
            </w:r>
            <w:r w:rsidRPr="00F22C38">
              <w:rPr>
                <w:rFonts w:ascii="Times New Roman" w:hAnsi="Times New Roman"/>
                <w:sz w:val="28"/>
                <w:szCs w:val="28"/>
              </w:rPr>
              <w:t>д» изложить в следующей редакции:</w:t>
            </w:r>
          </w:p>
          <w:p w:rsidR="00F22C38" w:rsidRPr="00F22C38" w:rsidRDefault="00F22C38" w:rsidP="00F22C38">
            <w:pPr>
              <w:pBdr>
                <w:top w:val="none" w:sz="4" w:space="0" w:color="000000"/>
                <w:left w:val="none" w:sz="4" w:space="0" w:color="000000"/>
                <w:bottom w:val="none" w:sz="4" w:space="0" w:color="000000"/>
                <w:right w:val="none" w:sz="4" w:space="0" w:color="000000"/>
              </w:pBdr>
              <w:shd w:val="clear" w:color="FFFFFF" w:fill="FFFFFF"/>
              <w:ind w:firstLine="709"/>
              <w:jc w:val="both"/>
              <w:rPr>
                <w:rFonts w:ascii="Times New Roman" w:hAnsi="Times New Roman"/>
                <w:sz w:val="28"/>
                <w:szCs w:val="28"/>
              </w:rPr>
            </w:pPr>
            <w:r w:rsidRPr="00F22C38">
              <w:rPr>
                <w:rFonts w:ascii="Times New Roman" w:hAnsi="Times New Roman"/>
                <w:sz w:val="28"/>
                <w:szCs w:val="28"/>
              </w:rPr>
              <w:t>«в)</w:t>
            </w:r>
            <w:r w:rsidR="00922E2C">
              <w:rPr>
                <w:rFonts w:ascii="Times New Roman" w:hAnsi="Times New Roman"/>
                <w:sz w:val="28"/>
                <w:szCs w:val="28"/>
              </w:rPr>
              <w:t> </w:t>
            </w:r>
            <w:r w:rsidRPr="00F22C38">
              <w:rPr>
                <w:rFonts w:ascii="Times New Roman" w:hAnsi="Times New Roman"/>
                <w:sz w:val="28"/>
                <w:szCs w:val="28"/>
              </w:rPr>
              <w:t xml:space="preserve">среднедушевой доход заявителя (семьи заявителя) после завершения срока действия социального контракта превысил величину </w:t>
            </w:r>
            <w:r w:rsidRPr="00F22C38">
              <w:rPr>
                <w:rFonts w:ascii="Times New Roman" w:hAnsi="Times New Roman"/>
                <w:sz w:val="28"/>
                <w:szCs w:val="28"/>
              </w:rPr>
              <w:lastRenderedPageBreak/>
              <w:t>прожиточного минимума на душу населения для граждан, указанных              в пункте 1 части 1 статьи 8.1 Федерального закона № 178-ФЗ;</w:t>
            </w:r>
          </w:p>
          <w:p w:rsidR="00F22C38" w:rsidRPr="00F22C38" w:rsidRDefault="00922E2C" w:rsidP="00F22C38">
            <w:pPr>
              <w:ind w:firstLine="709"/>
              <w:jc w:val="both"/>
              <w:rPr>
                <w:rFonts w:ascii="Times New Roman" w:hAnsi="Times New Roman"/>
                <w:sz w:val="28"/>
                <w:szCs w:val="28"/>
              </w:rPr>
            </w:pPr>
            <w:r>
              <w:rPr>
                <w:rFonts w:ascii="Times New Roman" w:hAnsi="Times New Roman"/>
                <w:sz w:val="28"/>
                <w:szCs w:val="28"/>
              </w:rPr>
              <w:t>г) </w:t>
            </w:r>
            <w:r w:rsidR="00F22C38" w:rsidRPr="00F22C38">
              <w:rPr>
                <w:rFonts w:ascii="Times New Roman" w:hAnsi="Times New Roman"/>
                <w:sz w:val="28"/>
                <w:szCs w:val="28"/>
              </w:rPr>
              <w:t>среднедушевой доход гражданина (семьи) после завершения срока действия социального контракта превысил величину среднедушевого дохода заявителя (семьи заявителя) до заключения социального контракта                                   для граждан, указанных в пункте 1 части 1 статьи 8.1 Федерального закона         № 178-ФЗ;</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д)</w:t>
            </w:r>
            <w:r w:rsidR="00922E2C">
              <w:rPr>
                <w:rFonts w:ascii="Times New Roman" w:hAnsi="Times New Roman"/>
                <w:sz w:val="28"/>
                <w:szCs w:val="28"/>
              </w:rPr>
              <w:t> </w:t>
            </w:r>
            <w:r w:rsidRPr="00F22C38">
              <w:rPr>
                <w:rFonts w:ascii="Times New Roman" w:hAnsi="Times New Roman"/>
                <w:sz w:val="28"/>
                <w:szCs w:val="28"/>
              </w:rPr>
              <w:t>повысился (создан источник) дохода от предпринимательской деятельности по окончании срока действия социального контракта               для граждан, указанных в подпунктах «б»</w:t>
            </w:r>
            <w:r w:rsidR="00922E2C">
              <w:rPr>
                <w:rFonts w:ascii="Times New Roman" w:hAnsi="Times New Roman"/>
                <w:sz w:val="28"/>
                <w:szCs w:val="28"/>
              </w:rPr>
              <w:t>,</w:t>
            </w:r>
            <w:r w:rsidRPr="00F22C38">
              <w:rPr>
                <w:rFonts w:ascii="Times New Roman" w:hAnsi="Times New Roman"/>
                <w:sz w:val="28"/>
                <w:szCs w:val="28"/>
              </w:rPr>
              <w:t xml:space="preserve"> «в» пункта 1.4 настоящего Положения;»;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дополнить подпунктом «е» следующего содержания: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«е)</w:t>
            </w:r>
            <w:r w:rsidR="00922E2C">
              <w:rPr>
                <w:rFonts w:ascii="Times New Roman" w:hAnsi="Times New Roman"/>
                <w:sz w:val="28"/>
                <w:szCs w:val="28"/>
              </w:rPr>
              <w:t> </w:t>
            </w:r>
            <w:r w:rsidRPr="00F22C38">
              <w:rPr>
                <w:rFonts w:ascii="Times New Roman" w:hAnsi="Times New Roman"/>
                <w:sz w:val="28"/>
                <w:szCs w:val="28"/>
              </w:rPr>
              <w:t>выполнены требования к конечному результату, установленные пунктом 42 Правил</w:t>
            </w:r>
            <w:proofErr w:type="gramStart"/>
            <w:r w:rsidRPr="00F22C38">
              <w:rPr>
                <w:rFonts w:ascii="Times New Roman" w:hAnsi="Times New Roman"/>
                <w:sz w:val="28"/>
                <w:szCs w:val="28"/>
              </w:rPr>
              <w:t>.»;</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пункте 3.19:</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первый после слов «нового социального контракта» дополнить словами «(за исключением граждан, указанных в пункте 2 части 1 статьи 8.1 Федерального закона №178-ФЗ)»;</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дополнить новым абзацем пятым следующего содержания: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течение 12 месяцев ежеквартально рассчитывается среднедушевой доход малоимущей семьи (доход малоимущего одиноко проживающего гражданина) за 4</w:t>
            </w:r>
            <w:r w:rsidR="00922E2C">
              <w:rPr>
                <w:rFonts w:ascii="Times New Roman" w:hAnsi="Times New Roman"/>
                <w:sz w:val="28"/>
                <w:szCs w:val="28"/>
              </w:rPr>
              <w:t>-</w:t>
            </w:r>
            <w:r w:rsidRPr="00F22C38">
              <w:rPr>
                <w:rFonts w:ascii="Times New Roman" w:hAnsi="Times New Roman"/>
                <w:sz w:val="28"/>
                <w:szCs w:val="28"/>
              </w:rPr>
              <w:t>6 мес</w:t>
            </w:r>
            <w:r w:rsidR="00922E2C">
              <w:rPr>
                <w:rFonts w:ascii="Times New Roman" w:hAnsi="Times New Roman"/>
                <w:sz w:val="28"/>
                <w:szCs w:val="28"/>
              </w:rPr>
              <w:t>яцы, 7-</w:t>
            </w:r>
            <w:r w:rsidRPr="00F22C38">
              <w:rPr>
                <w:rFonts w:ascii="Times New Roman" w:hAnsi="Times New Roman"/>
                <w:sz w:val="28"/>
                <w:szCs w:val="28"/>
              </w:rPr>
              <w:t>9 месяцы и 10</w:t>
            </w:r>
            <w:r w:rsidR="00922E2C">
              <w:rPr>
                <w:rFonts w:ascii="Times New Roman" w:hAnsi="Times New Roman"/>
                <w:sz w:val="28"/>
                <w:szCs w:val="28"/>
              </w:rPr>
              <w:t>-</w:t>
            </w:r>
            <w:r w:rsidRPr="00F22C38">
              <w:rPr>
                <w:rFonts w:ascii="Times New Roman" w:hAnsi="Times New Roman"/>
                <w:sz w:val="28"/>
                <w:szCs w:val="28"/>
              </w:rPr>
              <w:t>12 месяцы со дня окончания срока действия социального контракта</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дополнить новым абзацем восьмым следующего содержания: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течение 12 месяцев ежеквартально рассчитывается среднедушевой доход малоимущей семьи (доход малоимущего одиноко проживающего гражданина) за 4</w:t>
            </w:r>
            <w:r w:rsidR="00922E2C">
              <w:rPr>
                <w:rFonts w:ascii="Times New Roman" w:hAnsi="Times New Roman"/>
                <w:sz w:val="28"/>
                <w:szCs w:val="28"/>
              </w:rPr>
              <w:t>-</w:t>
            </w:r>
            <w:r w:rsidRPr="00F22C38">
              <w:rPr>
                <w:rFonts w:ascii="Times New Roman" w:hAnsi="Times New Roman"/>
                <w:sz w:val="28"/>
                <w:szCs w:val="28"/>
              </w:rPr>
              <w:t>6 месяцы, 7</w:t>
            </w:r>
            <w:r w:rsidR="00922E2C">
              <w:rPr>
                <w:rFonts w:ascii="Times New Roman" w:hAnsi="Times New Roman"/>
                <w:sz w:val="28"/>
                <w:szCs w:val="28"/>
              </w:rPr>
              <w:t>-9</w:t>
            </w:r>
            <w:r w:rsidRPr="00F22C38">
              <w:rPr>
                <w:rFonts w:ascii="Times New Roman" w:hAnsi="Times New Roman"/>
                <w:sz w:val="28"/>
                <w:szCs w:val="28"/>
              </w:rPr>
              <w:t xml:space="preserve"> месяцы и 10</w:t>
            </w:r>
            <w:r w:rsidR="00922E2C">
              <w:rPr>
                <w:rFonts w:ascii="Times New Roman" w:hAnsi="Times New Roman"/>
                <w:sz w:val="28"/>
                <w:szCs w:val="28"/>
              </w:rPr>
              <w:t>-</w:t>
            </w:r>
            <w:r w:rsidRPr="00F22C38">
              <w:rPr>
                <w:rFonts w:ascii="Times New Roman" w:hAnsi="Times New Roman"/>
                <w:sz w:val="28"/>
                <w:szCs w:val="28"/>
              </w:rPr>
              <w:t>12 месяцы со дня окончания срока действия социального контракта</w:t>
            </w:r>
            <w:proofErr w:type="gramStart"/>
            <w:r w:rsidRPr="00F22C38">
              <w:rPr>
                <w:rFonts w:ascii="Times New Roman" w:hAnsi="Times New Roman"/>
                <w:sz w:val="28"/>
                <w:szCs w:val="28"/>
              </w:rPr>
              <w:t>.»;</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девятый изложить в следующей редакции:</w:t>
            </w:r>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«в течение 12 месяцев ежемесячно проверяется факт государственной регистрации получателя государственной социальной помощи на основании социального контракта в качестве индивидуального предпринимателя                       (для граждан, указанных в части 1 статьи 8.1 Федерального закона                         № 178-ФЗ) или постановки на учет в налоговом органе в качестве налогоплательщика налога на профессиональный доход (для граждан, указанных в пункте 1 части 1 статьи 8.1 Федерального закона № 178-ФЗ);»;</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десятый заменить текстом следующего содержания: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течение 12 месяцев ежеквартально рассчитывается средний доход получателя государственной социальной помощи на основании социального контракта от предпринимательской деятельности за 4</w:t>
            </w:r>
            <w:r w:rsidR="00922E2C">
              <w:rPr>
                <w:rFonts w:ascii="Times New Roman" w:hAnsi="Times New Roman"/>
                <w:sz w:val="28"/>
                <w:szCs w:val="28"/>
              </w:rPr>
              <w:t>-</w:t>
            </w:r>
            <w:r w:rsidRPr="00F22C38">
              <w:rPr>
                <w:rFonts w:ascii="Times New Roman" w:hAnsi="Times New Roman"/>
                <w:sz w:val="28"/>
                <w:szCs w:val="28"/>
              </w:rPr>
              <w:t>6 месяцы, 7</w:t>
            </w:r>
            <w:r w:rsidR="00922E2C">
              <w:rPr>
                <w:rFonts w:ascii="Times New Roman" w:hAnsi="Times New Roman"/>
                <w:sz w:val="28"/>
                <w:szCs w:val="28"/>
              </w:rPr>
              <w:t>-</w:t>
            </w:r>
            <w:r w:rsidRPr="00F22C38">
              <w:rPr>
                <w:rFonts w:ascii="Times New Roman" w:hAnsi="Times New Roman"/>
                <w:sz w:val="28"/>
                <w:szCs w:val="28"/>
              </w:rPr>
              <w:t>9 месяцы и 10</w:t>
            </w:r>
            <w:r w:rsidR="00922E2C">
              <w:rPr>
                <w:rFonts w:ascii="Times New Roman" w:hAnsi="Times New Roman"/>
                <w:sz w:val="28"/>
                <w:szCs w:val="28"/>
              </w:rPr>
              <w:t>-</w:t>
            </w:r>
            <w:r w:rsidRPr="00F22C38">
              <w:rPr>
                <w:rFonts w:ascii="Times New Roman" w:hAnsi="Times New Roman"/>
                <w:sz w:val="28"/>
                <w:szCs w:val="28"/>
              </w:rPr>
              <w:t>12 месяцы со дня окончания срока действия социального контракта;</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течение 12 месяцев ежеквартально рассчитывается среднедушевой доход малоимущей семьи (доход малоимущего одиноко проживающего гражданина) за 4</w:t>
            </w:r>
            <w:r w:rsidR="00922E2C">
              <w:rPr>
                <w:rFonts w:ascii="Times New Roman" w:hAnsi="Times New Roman"/>
                <w:sz w:val="28"/>
                <w:szCs w:val="28"/>
              </w:rPr>
              <w:t>-</w:t>
            </w:r>
            <w:r w:rsidRPr="00F22C38">
              <w:rPr>
                <w:rFonts w:ascii="Times New Roman" w:hAnsi="Times New Roman"/>
                <w:sz w:val="28"/>
                <w:szCs w:val="28"/>
              </w:rPr>
              <w:t>6 месяцы, 7</w:t>
            </w:r>
            <w:r w:rsidR="00922E2C">
              <w:rPr>
                <w:rFonts w:ascii="Times New Roman" w:hAnsi="Times New Roman"/>
                <w:sz w:val="28"/>
                <w:szCs w:val="28"/>
              </w:rPr>
              <w:t>-</w:t>
            </w:r>
            <w:r w:rsidRPr="00F22C38">
              <w:rPr>
                <w:rFonts w:ascii="Times New Roman" w:hAnsi="Times New Roman"/>
                <w:sz w:val="28"/>
                <w:szCs w:val="28"/>
              </w:rPr>
              <w:t>9 месяцы и 10</w:t>
            </w:r>
            <w:r w:rsidR="00922E2C">
              <w:rPr>
                <w:rFonts w:ascii="Times New Roman" w:hAnsi="Times New Roman"/>
                <w:sz w:val="28"/>
                <w:szCs w:val="28"/>
              </w:rPr>
              <w:t>-</w:t>
            </w:r>
            <w:r w:rsidRPr="00F22C38">
              <w:rPr>
                <w:rFonts w:ascii="Times New Roman" w:hAnsi="Times New Roman"/>
                <w:sz w:val="28"/>
                <w:szCs w:val="28"/>
              </w:rPr>
              <w:t xml:space="preserve">12 месяцы со дня окончания срока действия социального контракта (для граждан, указанных в пункте 1 </w:t>
            </w:r>
            <w:r w:rsidRPr="00F22C38">
              <w:rPr>
                <w:rFonts w:ascii="Times New Roman" w:hAnsi="Times New Roman"/>
                <w:sz w:val="28"/>
                <w:szCs w:val="28"/>
              </w:rPr>
              <w:lastRenderedPageBreak/>
              <w:t>части 1 статьи 8.1 Федерального закона № 178-ФЗ)</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абзац одиннадцатый заменить текстом следующего содержания: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«г) по мероприятию, указанному в подпункте 4 пункта 1.7 настоящего Положения:</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течение 12 месяцев ежеквартально проверяется факт ухудшения материально-бытового состояния малоимущей семьи (малоимущего одиноко проживающего гражданина);</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в течение 12 месяцев ежеквартально рассчитывается среднедушевой доход малоимущей семьи (доход малоимущего одиноко проживающего гражданина) за 4</w:t>
            </w:r>
            <w:r w:rsidR="00922E2C">
              <w:rPr>
                <w:rFonts w:ascii="Times New Roman" w:hAnsi="Times New Roman"/>
                <w:sz w:val="28"/>
                <w:szCs w:val="28"/>
              </w:rPr>
              <w:t>-</w:t>
            </w:r>
            <w:r w:rsidRPr="00F22C38">
              <w:rPr>
                <w:rFonts w:ascii="Times New Roman" w:hAnsi="Times New Roman"/>
                <w:sz w:val="28"/>
                <w:szCs w:val="28"/>
              </w:rPr>
              <w:t>6 месяцы, 7</w:t>
            </w:r>
            <w:r w:rsidR="00922E2C">
              <w:rPr>
                <w:rFonts w:ascii="Times New Roman" w:hAnsi="Times New Roman"/>
                <w:sz w:val="28"/>
                <w:szCs w:val="28"/>
              </w:rPr>
              <w:t>-</w:t>
            </w:r>
            <w:r w:rsidRPr="00F22C38">
              <w:rPr>
                <w:rFonts w:ascii="Times New Roman" w:hAnsi="Times New Roman"/>
                <w:sz w:val="28"/>
                <w:szCs w:val="28"/>
              </w:rPr>
              <w:t>9 месяцы и 10</w:t>
            </w:r>
            <w:r w:rsidR="00922E2C">
              <w:rPr>
                <w:rFonts w:ascii="Times New Roman" w:hAnsi="Times New Roman"/>
                <w:sz w:val="28"/>
                <w:szCs w:val="28"/>
              </w:rPr>
              <w:t>-</w:t>
            </w:r>
            <w:r w:rsidRPr="00F22C38">
              <w:rPr>
                <w:rFonts w:ascii="Times New Roman" w:hAnsi="Times New Roman"/>
                <w:sz w:val="28"/>
                <w:szCs w:val="28"/>
              </w:rPr>
              <w:t>12 месяцы со дня окончания срока действия социального контракта</w:t>
            </w:r>
            <w:proofErr w:type="gramStart"/>
            <w:r w:rsidRPr="00F22C38">
              <w:rPr>
                <w:rFonts w:ascii="Times New Roman" w:hAnsi="Times New Roman"/>
                <w:sz w:val="28"/>
                <w:szCs w:val="28"/>
              </w:rPr>
              <w:t>.»;</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дополнить пунктом следующего содержания:</w:t>
            </w:r>
          </w:p>
          <w:p w:rsidR="00F22C38" w:rsidRPr="00F22C38" w:rsidRDefault="00922E2C" w:rsidP="00F22C38">
            <w:pPr>
              <w:ind w:firstLine="709"/>
              <w:jc w:val="both"/>
              <w:rPr>
                <w:rFonts w:ascii="Times New Roman" w:hAnsi="Times New Roman"/>
                <w:sz w:val="28"/>
                <w:szCs w:val="28"/>
              </w:rPr>
            </w:pPr>
            <w:r>
              <w:rPr>
                <w:rFonts w:ascii="Times New Roman" w:hAnsi="Times New Roman"/>
                <w:sz w:val="28"/>
                <w:szCs w:val="28"/>
              </w:rPr>
              <w:t>«3.21. </w:t>
            </w:r>
            <w:proofErr w:type="gramStart"/>
            <w:r w:rsidR="00F22C38" w:rsidRPr="00F22C38">
              <w:rPr>
                <w:rFonts w:ascii="Times New Roman" w:hAnsi="Times New Roman"/>
                <w:sz w:val="28"/>
                <w:szCs w:val="28"/>
              </w:rPr>
              <w:t>Министерство на основании отчетов Учреждения о заключении социальных контрактов, о результатах выполнения получателями государственной социальной помощи на основании социального контракта мероприятий программы социальной адаптации проводит ежемесячный мониторинг оказания государственной социальной помощи на основании социального контракта, а именно осуществляет анализ предоставленной информации, выявляет закономерности, тенденции предоставления государственной социальной помощи, а также проводит оценку эффективности оказания государственной социальной помощи на основании социального</w:t>
            </w:r>
            <w:proofErr w:type="gramEnd"/>
            <w:r w:rsidR="00F22C38" w:rsidRPr="00F22C38">
              <w:rPr>
                <w:rFonts w:ascii="Times New Roman" w:hAnsi="Times New Roman"/>
                <w:sz w:val="28"/>
                <w:szCs w:val="28"/>
              </w:rPr>
              <w:t xml:space="preserve"> </w:t>
            </w:r>
            <w:proofErr w:type="gramStart"/>
            <w:r w:rsidR="00F22C38" w:rsidRPr="00F22C38">
              <w:rPr>
                <w:rFonts w:ascii="Times New Roman" w:hAnsi="Times New Roman"/>
                <w:sz w:val="28"/>
                <w:szCs w:val="28"/>
              </w:rPr>
              <w:t>контракта в соответствии с пунктами 60, 60(1) постановления Правительства Российской Федерации № 1931 и приказом Министерства труда и социальной защиты Российской Федерации от 21 ноября 2024 г</w:t>
            </w:r>
            <w:r>
              <w:rPr>
                <w:rFonts w:ascii="Times New Roman" w:hAnsi="Times New Roman"/>
                <w:sz w:val="28"/>
                <w:szCs w:val="28"/>
              </w:rPr>
              <w:t>ода</w:t>
            </w:r>
            <w:r w:rsidR="00F22C38" w:rsidRPr="00F22C38">
              <w:rPr>
                <w:rFonts w:ascii="Times New Roman" w:hAnsi="Times New Roman"/>
                <w:sz w:val="28"/>
                <w:szCs w:val="28"/>
              </w:rPr>
              <w:t xml:space="preserve">              № 626 «Об утверждении методики расчета показателя федерального проекта «Многодетная семья», входящего в состав национального проекта «Семья», и методики расчета показателя государственной программы Российской Федерации «Социальная поддержка граждан» в части оказания государственной социальной помощи</w:t>
            </w:r>
            <w:proofErr w:type="gramEnd"/>
            <w:r w:rsidR="00F22C38" w:rsidRPr="00F22C38">
              <w:rPr>
                <w:rFonts w:ascii="Times New Roman" w:hAnsi="Times New Roman"/>
                <w:sz w:val="28"/>
                <w:szCs w:val="28"/>
              </w:rPr>
              <w:t xml:space="preserve"> </w:t>
            </w:r>
            <w:proofErr w:type="gramStart"/>
            <w:r w:rsidR="00F22C38" w:rsidRPr="00F22C38">
              <w:rPr>
                <w:rFonts w:ascii="Times New Roman" w:hAnsi="Times New Roman"/>
                <w:sz w:val="28"/>
                <w:szCs w:val="28"/>
              </w:rPr>
              <w:t>на основании социального контракта гражданам, указанным в статье 7 Федерального закона «О государственной социальной помощи»</w:t>
            </w:r>
            <w:r>
              <w:rPr>
                <w:rFonts w:ascii="Times New Roman" w:hAnsi="Times New Roman"/>
                <w:sz w:val="28"/>
                <w:szCs w:val="28"/>
              </w:rPr>
              <w:t>,</w:t>
            </w:r>
            <w:r w:rsidR="00F22C38" w:rsidRPr="00F22C38">
              <w:rPr>
                <w:rFonts w:ascii="Times New Roman" w:hAnsi="Times New Roman"/>
                <w:sz w:val="28"/>
                <w:szCs w:val="28"/>
              </w:rPr>
              <w:t xml:space="preserve"> направляет в Министерство труда и социальной защиты Российской Федерации сведения о ходе реализации мероприятий, направленных на оказание государственной социальной помощи на основании социального контракта, по форме и в срок, которые установлены приказом Министерства труда и социальной защиты Российской Федерации от 11 февраля 2026 г</w:t>
            </w:r>
            <w:r>
              <w:rPr>
                <w:rFonts w:ascii="Times New Roman" w:hAnsi="Times New Roman"/>
                <w:sz w:val="28"/>
                <w:szCs w:val="28"/>
              </w:rPr>
              <w:t>ода</w:t>
            </w:r>
            <w:r w:rsidR="00F22C38" w:rsidRPr="00F22C38">
              <w:rPr>
                <w:rFonts w:ascii="Times New Roman" w:hAnsi="Times New Roman"/>
                <w:sz w:val="28"/>
                <w:szCs w:val="28"/>
              </w:rPr>
              <w:t xml:space="preserve"> № 64.</w:t>
            </w:r>
            <w:proofErr w:type="gramEnd"/>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Назначение, оказание, оценка эффективности государственной социальной помощи на основании социального контракта и мониторинг</w:t>
            </w:r>
            <w:r w:rsidR="00922E2C">
              <w:rPr>
                <w:rFonts w:ascii="Times New Roman" w:hAnsi="Times New Roman"/>
                <w:sz w:val="28"/>
                <w:szCs w:val="28"/>
              </w:rPr>
              <w:br/>
            </w:r>
            <w:r w:rsidRPr="00F22C38">
              <w:rPr>
                <w:rFonts w:ascii="Times New Roman" w:hAnsi="Times New Roman"/>
                <w:sz w:val="28"/>
                <w:szCs w:val="28"/>
              </w:rPr>
              <w:t xml:space="preserve">ее оказания осуществляются с использованием государственной информационной системы «Единая централизованная цифровая платформа в социальной сфере». </w:t>
            </w:r>
            <w:proofErr w:type="gramStart"/>
            <w:r w:rsidRPr="00F22C38">
              <w:rPr>
                <w:rFonts w:ascii="Times New Roman" w:hAnsi="Times New Roman"/>
                <w:sz w:val="28"/>
                <w:szCs w:val="28"/>
              </w:rPr>
              <w:t xml:space="preserve">Выплатные дела, документы о выплате и доставке денежных средств, предоставляемых в рамках оказания государственной социальной помощи на основании социального контракта, а также дела об отказе в назначении государственной социальной помощи на основании социального контракта хранятся в электронной форме в соответствии с </w:t>
            </w:r>
            <w:r w:rsidRPr="00F22C38">
              <w:rPr>
                <w:rFonts w:ascii="Times New Roman" w:hAnsi="Times New Roman"/>
                <w:sz w:val="28"/>
                <w:szCs w:val="28"/>
              </w:rPr>
              <w:lastRenderedPageBreak/>
              <w:t>законодательством Российской Федерации об архивном деле с использованием государственной информационной системы «Единая централизованная цифровая платформа в социальной сфере».</w:t>
            </w:r>
            <w:proofErr w:type="gramEnd"/>
          </w:p>
          <w:p w:rsidR="00F22C38" w:rsidRPr="00F22C38" w:rsidRDefault="00F22C38" w:rsidP="00F22C38">
            <w:pPr>
              <w:ind w:firstLine="709"/>
              <w:jc w:val="both"/>
              <w:rPr>
                <w:rFonts w:ascii="Times New Roman" w:hAnsi="Times New Roman"/>
                <w:sz w:val="28"/>
                <w:szCs w:val="28"/>
              </w:rPr>
            </w:pPr>
            <w:proofErr w:type="gramStart"/>
            <w:r w:rsidRPr="00F22C38">
              <w:rPr>
                <w:rFonts w:ascii="Times New Roman" w:hAnsi="Times New Roman"/>
                <w:sz w:val="28"/>
                <w:szCs w:val="28"/>
              </w:rPr>
              <w:t>Министерство на основании отчетов Учреждения ежегодно направляет в Министерство труда и социальной защиты Российской Федерации</w:t>
            </w:r>
            <w:r w:rsidR="00922E2C">
              <w:rPr>
                <w:rFonts w:ascii="Times New Roman" w:hAnsi="Times New Roman"/>
                <w:sz w:val="28"/>
                <w:szCs w:val="28"/>
              </w:rPr>
              <w:br/>
            </w:r>
            <w:r w:rsidRPr="00F22C38">
              <w:rPr>
                <w:rFonts w:ascii="Times New Roman" w:hAnsi="Times New Roman"/>
                <w:sz w:val="28"/>
                <w:szCs w:val="28"/>
              </w:rPr>
              <w:t xml:space="preserve">сведения об оказании государственной социальной помощи на основании социального контракта, предоставляемой на условиях </w:t>
            </w:r>
            <w:proofErr w:type="spellStart"/>
            <w:r w:rsidRPr="00F22C38">
              <w:rPr>
                <w:rFonts w:ascii="Times New Roman" w:hAnsi="Times New Roman"/>
                <w:sz w:val="28"/>
                <w:szCs w:val="28"/>
              </w:rPr>
              <w:t>софинансирования</w:t>
            </w:r>
            <w:proofErr w:type="spellEnd"/>
            <w:r w:rsidRPr="00F22C38">
              <w:rPr>
                <w:rFonts w:ascii="Times New Roman" w:hAnsi="Times New Roman"/>
                <w:sz w:val="28"/>
                <w:szCs w:val="28"/>
              </w:rPr>
              <w:t xml:space="preserve"> из федерального бюджета, по форме и в срок, которые установлены приказом Федеральной службы государственной статистики от 28 апреля 2025 г</w:t>
            </w:r>
            <w:r w:rsidR="00922E2C">
              <w:rPr>
                <w:rFonts w:ascii="Times New Roman" w:hAnsi="Times New Roman"/>
                <w:sz w:val="28"/>
                <w:szCs w:val="28"/>
              </w:rPr>
              <w:t>ода</w:t>
            </w:r>
            <w:r w:rsidR="00922E2C">
              <w:rPr>
                <w:rFonts w:ascii="Times New Roman" w:hAnsi="Times New Roman"/>
                <w:sz w:val="28"/>
                <w:szCs w:val="28"/>
              </w:rPr>
              <w:br/>
            </w:r>
            <w:r w:rsidRPr="00F22C38">
              <w:rPr>
                <w:rFonts w:ascii="Times New Roman" w:hAnsi="Times New Roman"/>
                <w:sz w:val="28"/>
                <w:szCs w:val="28"/>
              </w:rPr>
              <w:t>№ 212</w:t>
            </w:r>
            <w:r w:rsidR="00922E2C">
              <w:rPr>
                <w:rFonts w:ascii="Times New Roman" w:hAnsi="Times New Roman"/>
                <w:sz w:val="28"/>
                <w:szCs w:val="28"/>
              </w:rPr>
              <w:t xml:space="preserve"> </w:t>
            </w:r>
            <w:r w:rsidRPr="00F22C38">
              <w:rPr>
                <w:rFonts w:ascii="Times New Roman" w:hAnsi="Times New Roman"/>
                <w:sz w:val="28"/>
                <w:szCs w:val="28"/>
              </w:rPr>
              <w:t>«Об утверждении формы федерального статистического</w:t>
            </w:r>
            <w:r w:rsidR="00922E2C">
              <w:rPr>
                <w:rFonts w:ascii="Times New Roman" w:hAnsi="Times New Roman"/>
                <w:sz w:val="28"/>
                <w:szCs w:val="28"/>
              </w:rPr>
              <w:br/>
            </w:r>
            <w:r w:rsidRPr="00F22C38">
              <w:rPr>
                <w:rFonts w:ascii="Times New Roman" w:hAnsi="Times New Roman"/>
                <w:sz w:val="28"/>
                <w:szCs w:val="28"/>
              </w:rPr>
              <w:t>наблюдения № 1-соцконтракт «Сведения об оказании</w:t>
            </w:r>
            <w:proofErr w:type="gramEnd"/>
            <w:r w:rsidRPr="00F22C38">
              <w:rPr>
                <w:rFonts w:ascii="Times New Roman" w:hAnsi="Times New Roman"/>
                <w:sz w:val="28"/>
                <w:szCs w:val="28"/>
              </w:rPr>
              <w:t xml:space="preserve"> государственной социальной помощи на основании социального контракта, предоставляемой на условиях </w:t>
            </w:r>
            <w:proofErr w:type="spellStart"/>
            <w:r w:rsidRPr="00F22C38">
              <w:rPr>
                <w:rFonts w:ascii="Times New Roman" w:hAnsi="Times New Roman"/>
                <w:sz w:val="28"/>
                <w:szCs w:val="28"/>
              </w:rPr>
              <w:t>софинансирования</w:t>
            </w:r>
            <w:proofErr w:type="spellEnd"/>
            <w:r w:rsidRPr="00F22C38">
              <w:rPr>
                <w:rFonts w:ascii="Times New Roman" w:hAnsi="Times New Roman"/>
                <w:sz w:val="28"/>
                <w:szCs w:val="28"/>
              </w:rPr>
              <w:t xml:space="preserve"> из федерального бюджета» и указаний по ее заполнению</w:t>
            </w:r>
            <w:r w:rsidR="00922E2C">
              <w:rPr>
                <w:rFonts w:ascii="Times New Roman" w:hAnsi="Times New Roman"/>
                <w:sz w:val="28"/>
                <w:szCs w:val="28"/>
              </w:rPr>
              <w:t>»</w:t>
            </w:r>
            <w:proofErr w:type="gramStart"/>
            <w:r w:rsidRPr="00F22C38">
              <w:rPr>
                <w:rFonts w:ascii="Times New Roman" w:hAnsi="Times New Roman"/>
                <w:sz w:val="28"/>
                <w:szCs w:val="28"/>
              </w:rPr>
              <w:t>.»</w:t>
            </w:r>
            <w:proofErr w:type="gramEnd"/>
            <w:r w:rsidRPr="00F22C38">
              <w:rPr>
                <w:rFonts w:ascii="Times New Roman" w:hAnsi="Times New Roman"/>
                <w:sz w:val="28"/>
                <w:szCs w:val="28"/>
              </w:rPr>
              <w:t>;</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приложения № 1, 3, 4 к Положению о порядке назначения и выплаты государственной социальной помощи на основании социального контракта отдельным категориям граждан признать утратившими силу;</w:t>
            </w:r>
          </w:p>
          <w:p w:rsidR="00F22C38" w:rsidRPr="00F22C38" w:rsidRDefault="00F22C38" w:rsidP="00F22C38">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8"/>
                <w:szCs w:val="28"/>
              </w:rPr>
            </w:pPr>
            <w:r w:rsidRPr="00F22C38">
              <w:rPr>
                <w:rFonts w:ascii="Times New Roman" w:hAnsi="Times New Roman"/>
                <w:sz w:val="28"/>
                <w:szCs w:val="28"/>
              </w:rPr>
              <w:t>- дополнить приложением № 5 к Положению о порядке назначения и выплаты государственной социальной помощи на основании социального контракта отдельным категориям граждан согласно приложению № 1 к настоящему постановлению;</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2) приложение № 2 к постановлению Правительства Рязанской области признать утратившим силу;</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3) в приложении № 3:</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в наименовании</w:t>
            </w:r>
            <w:r w:rsidR="00922E2C">
              <w:rPr>
                <w:rFonts w:ascii="Times New Roman" w:hAnsi="Times New Roman"/>
                <w:sz w:val="28"/>
                <w:szCs w:val="28"/>
              </w:rPr>
              <w:t>,</w:t>
            </w:r>
            <w:r w:rsidRPr="00F22C38">
              <w:rPr>
                <w:rFonts w:ascii="Times New Roman" w:hAnsi="Times New Roman"/>
                <w:sz w:val="28"/>
                <w:szCs w:val="28"/>
              </w:rPr>
              <w:t xml:space="preserve"> в пункте 1 слова «рассматривающей вопросы» заменить словами «по вопросам»;</w:t>
            </w:r>
          </w:p>
          <w:p w:rsidR="00F22C38"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 абзац четырнадцатый пункта 6 признать утратившим силу.</w:t>
            </w:r>
          </w:p>
          <w:p w:rsidR="00912F0D" w:rsidRPr="00F22C38" w:rsidRDefault="00F22C38" w:rsidP="00F22C38">
            <w:pPr>
              <w:ind w:firstLine="709"/>
              <w:jc w:val="both"/>
              <w:rPr>
                <w:rFonts w:ascii="Times New Roman" w:hAnsi="Times New Roman"/>
                <w:sz w:val="28"/>
                <w:szCs w:val="28"/>
              </w:rPr>
            </w:pPr>
            <w:r w:rsidRPr="00F22C38">
              <w:rPr>
                <w:rFonts w:ascii="Times New Roman" w:hAnsi="Times New Roman"/>
                <w:sz w:val="28"/>
                <w:szCs w:val="28"/>
              </w:rPr>
              <w:t>2. Настоящее постановление вступает в силу со дня его подписания и распространяется на правоотношения, возникшие с 1 января 2026 года.</w:t>
            </w:r>
            <w:r w:rsidR="000D5EED" w:rsidRPr="00F22C38">
              <w:rPr>
                <w:rFonts w:ascii="Times New Roman" w:hAnsi="Times New Roman"/>
                <w:sz w:val="28"/>
                <w:szCs w:val="28"/>
              </w:rPr>
              <w:t xml:space="preserve"> </w:t>
            </w:r>
          </w:p>
        </w:tc>
      </w:tr>
      <w:tr w:rsidR="002B3460" w:rsidRPr="00F22C38" w:rsidTr="002B3460">
        <w:tblPrEx>
          <w:jc w:val="left"/>
        </w:tblPrEx>
        <w:trPr>
          <w:trHeight w:val="309"/>
        </w:trPr>
        <w:tc>
          <w:tcPr>
            <w:tcW w:w="2796" w:type="pct"/>
          </w:tcPr>
          <w:p w:rsidR="002B3460" w:rsidRPr="00F22C38" w:rsidRDefault="002B3460" w:rsidP="00F22C38">
            <w:pPr>
              <w:rPr>
                <w:rFonts w:ascii="Times New Roman" w:hAnsi="Times New Roman"/>
                <w:sz w:val="28"/>
                <w:szCs w:val="28"/>
              </w:rPr>
            </w:pPr>
          </w:p>
          <w:p w:rsidR="002B3460" w:rsidRPr="00F22C38" w:rsidRDefault="002B3460" w:rsidP="00F22C38">
            <w:pPr>
              <w:rPr>
                <w:rFonts w:ascii="Times New Roman" w:hAnsi="Times New Roman"/>
                <w:sz w:val="28"/>
                <w:szCs w:val="28"/>
              </w:rPr>
            </w:pPr>
          </w:p>
          <w:p w:rsidR="002B3460" w:rsidRPr="00F22C38" w:rsidRDefault="002B3460" w:rsidP="00F22C38">
            <w:pPr>
              <w:rPr>
                <w:rFonts w:ascii="Times New Roman" w:hAnsi="Times New Roman"/>
                <w:sz w:val="28"/>
                <w:szCs w:val="28"/>
              </w:rPr>
            </w:pPr>
          </w:p>
          <w:p w:rsidR="002B3460" w:rsidRPr="00F22C38" w:rsidRDefault="002B3460" w:rsidP="00F22C38">
            <w:pPr>
              <w:rPr>
                <w:rFonts w:ascii="Times New Roman" w:hAnsi="Times New Roman"/>
                <w:sz w:val="28"/>
                <w:szCs w:val="28"/>
              </w:rPr>
            </w:pPr>
            <w:r w:rsidRPr="00F22C38">
              <w:rPr>
                <w:rFonts w:ascii="Times New Roman" w:hAnsi="Times New Roman"/>
                <w:sz w:val="28"/>
                <w:szCs w:val="28"/>
              </w:rPr>
              <w:t>Губернатор Рязанской области</w:t>
            </w:r>
          </w:p>
        </w:tc>
        <w:tc>
          <w:tcPr>
            <w:tcW w:w="903" w:type="pct"/>
          </w:tcPr>
          <w:p w:rsidR="002B3460" w:rsidRPr="00F22C38" w:rsidRDefault="002B3460" w:rsidP="00F22C38">
            <w:pPr>
              <w:rPr>
                <w:rFonts w:ascii="Times New Roman" w:hAnsi="Times New Roman"/>
                <w:sz w:val="28"/>
                <w:szCs w:val="28"/>
              </w:rPr>
            </w:pPr>
          </w:p>
        </w:tc>
        <w:tc>
          <w:tcPr>
            <w:tcW w:w="1301" w:type="pct"/>
          </w:tcPr>
          <w:p w:rsidR="002B3460" w:rsidRPr="00F22C38" w:rsidRDefault="002B3460" w:rsidP="00F22C38">
            <w:pPr>
              <w:jc w:val="right"/>
              <w:rPr>
                <w:rFonts w:ascii="Times New Roman" w:hAnsi="Times New Roman"/>
                <w:sz w:val="28"/>
                <w:szCs w:val="28"/>
              </w:rPr>
            </w:pPr>
          </w:p>
          <w:p w:rsidR="002B3460" w:rsidRPr="00F22C38" w:rsidRDefault="002B3460" w:rsidP="00F22C38">
            <w:pPr>
              <w:jc w:val="right"/>
              <w:rPr>
                <w:rFonts w:ascii="Times New Roman" w:hAnsi="Times New Roman"/>
                <w:sz w:val="28"/>
                <w:szCs w:val="28"/>
              </w:rPr>
            </w:pPr>
          </w:p>
          <w:p w:rsidR="002B3460" w:rsidRPr="00F22C38" w:rsidRDefault="002B3460" w:rsidP="00F22C38">
            <w:pPr>
              <w:jc w:val="right"/>
              <w:rPr>
                <w:rFonts w:ascii="Times New Roman" w:hAnsi="Times New Roman"/>
                <w:sz w:val="28"/>
                <w:szCs w:val="28"/>
              </w:rPr>
            </w:pPr>
          </w:p>
          <w:p w:rsidR="002B3460" w:rsidRPr="00F22C38" w:rsidRDefault="002B3460" w:rsidP="00F22C38">
            <w:pPr>
              <w:jc w:val="right"/>
              <w:rPr>
                <w:rFonts w:ascii="Times New Roman" w:hAnsi="Times New Roman"/>
                <w:b/>
                <w:sz w:val="28"/>
                <w:szCs w:val="28"/>
              </w:rPr>
            </w:pPr>
            <w:r w:rsidRPr="00F22C38">
              <w:rPr>
                <w:rFonts w:ascii="Times New Roman" w:hAnsi="Times New Roman"/>
                <w:sz w:val="28"/>
                <w:szCs w:val="28"/>
              </w:rPr>
              <w:t>П.В. Малков</w:t>
            </w:r>
          </w:p>
        </w:tc>
      </w:tr>
    </w:tbl>
    <w:p w:rsidR="00E32E0D" w:rsidRPr="00E32E0D" w:rsidRDefault="00E32E0D" w:rsidP="00A71FF9">
      <w:pPr>
        <w:spacing w:line="192" w:lineRule="auto"/>
        <w:jc w:val="both"/>
        <w:rPr>
          <w:rFonts w:ascii="Times New Roman" w:hAnsi="Times New Roman"/>
          <w:sz w:val="28"/>
          <w:szCs w:val="28"/>
        </w:rPr>
      </w:pPr>
    </w:p>
    <w:sectPr w:rsidR="00E32E0D" w:rsidRPr="00E32E0D" w:rsidSect="002E2737">
      <w:headerReference w:type="default" r:id="rId54"/>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043" w:rsidRDefault="004E5043">
      <w:r>
        <w:separator/>
      </w:r>
    </w:p>
  </w:endnote>
  <w:endnote w:type="continuationSeparator" w:id="0">
    <w:p w:rsidR="004E5043" w:rsidRDefault="004E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773295" w:rsidRPr="00C22273">
      <w:tc>
        <w:tcPr>
          <w:tcW w:w="2538" w:type="dxa"/>
          <w:shd w:val="clear" w:color="auto" w:fill="auto"/>
        </w:tcPr>
        <w:p w:rsidR="00773295" w:rsidRPr="00C22273" w:rsidRDefault="00773295" w:rsidP="00AC7150">
          <w:pPr>
            <w:pStyle w:val="a7"/>
            <w:rPr>
              <w:rFonts w:ascii="Times New Roman" w:hAnsi="Times New Roman"/>
              <w:sz w:val="28"/>
              <w:szCs w:val="28"/>
            </w:rPr>
          </w:pPr>
        </w:p>
      </w:tc>
      <w:tc>
        <w:tcPr>
          <w:tcW w:w="2246" w:type="dxa"/>
          <w:shd w:val="clear" w:color="auto" w:fill="auto"/>
        </w:tcPr>
        <w:p w:rsidR="00773295" w:rsidRPr="00C22273" w:rsidRDefault="00773295" w:rsidP="00C22273">
          <w:pPr>
            <w:pStyle w:val="a7"/>
            <w:jc w:val="both"/>
            <w:rPr>
              <w:rFonts w:ascii="Times New Roman" w:hAnsi="Times New Roman"/>
              <w:sz w:val="28"/>
              <w:szCs w:val="28"/>
            </w:rPr>
          </w:pPr>
        </w:p>
      </w:tc>
      <w:tc>
        <w:tcPr>
          <w:tcW w:w="1018" w:type="dxa"/>
          <w:shd w:val="clear" w:color="auto" w:fill="auto"/>
        </w:tcPr>
        <w:p w:rsidR="00773295" w:rsidRPr="00C22273" w:rsidRDefault="00773295" w:rsidP="00C22273">
          <w:pPr>
            <w:pStyle w:val="a7"/>
            <w:ind w:right="-113"/>
            <w:jc w:val="right"/>
            <w:rPr>
              <w:b/>
              <w:sz w:val="14"/>
              <w:szCs w:val="14"/>
            </w:rPr>
          </w:pPr>
        </w:p>
      </w:tc>
      <w:tc>
        <w:tcPr>
          <w:tcW w:w="2730" w:type="dxa"/>
          <w:shd w:val="clear" w:color="auto" w:fill="auto"/>
        </w:tcPr>
        <w:p w:rsidR="00773295" w:rsidRPr="00C22273" w:rsidRDefault="00773295" w:rsidP="00C22273">
          <w:pPr>
            <w:pStyle w:val="a7"/>
            <w:ind w:left="-113"/>
            <w:rPr>
              <w:rFonts w:ascii="Times New Roman" w:hAnsi="Times New Roman"/>
              <w:b/>
              <w:sz w:val="24"/>
              <w:szCs w:val="24"/>
            </w:rPr>
          </w:pPr>
        </w:p>
      </w:tc>
    </w:tr>
  </w:tbl>
  <w:p w:rsidR="00773295" w:rsidRDefault="00773295"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043" w:rsidRDefault="004E5043">
      <w:r>
        <w:separator/>
      </w:r>
    </w:p>
  </w:footnote>
  <w:footnote w:type="continuationSeparator" w:id="0">
    <w:p w:rsidR="004E5043" w:rsidRDefault="004E5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295" w:rsidRDefault="00773295" w:rsidP="002F1E8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773295" w:rsidRDefault="0077329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295" w:rsidRPr="00481B88" w:rsidRDefault="00773295" w:rsidP="00E37801">
    <w:pPr>
      <w:pStyle w:val="a6"/>
      <w:framePr w:w="326" w:wrap="around" w:vAnchor="text" w:hAnchor="page" w:x="6486" w:y="321"/>
      <w:rPr>
        <w:rStyle w:val="a9"/>
        <w:rFonts w:ascii="Times New Roman" w:hAnsi="Times New Roman"/>
        <w:sz w:val="28"/>
        <w:szCs w:val="28"/>
      </w:rPr>
    </w:pPr>
  </w:p>
  <w:p w:rsidR="00773295" w:rsidRPr="00E32E0D" w:rsidRDefault="00773295"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9452E5">
      <w:rPr>
        <w:rFonts w:ascii="Times New Roman" w:hAnsi="Times New Roman"/>
        <w:noProof/>
        <w:sz w:val="24"/>
        <w:szCs w:val="24"/>
      </w:rPr>
      <w:t>22</w:t>
    </w:r>
    <w:r w:rsidRPr="00E32E0D">
      <w:rPr>
        <w:rFonts w:ascii="Times New Roman" w:hAnsi="Times New Roman"/>
        <w:sz w:val="24"/>
        <w:szCs w:val="24"/>
      </w:rPr>
      <w:fldChar w:fldCharType="end"/>
    </w:r>
  </w:p>
  <w:p w:rsidR="00773295" w:rsidRPr="00E37801" w:rsidRDefault="00773295">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3pt;height:11.15pt" o:bullet="t">
        <v:imagedata r:id="rId1" o:title="Номер версии 555" gain="79922f" blacklevel="-1966f"/>
      </v:shape>
    </w:pict>
  </w:numPicBullet>
  <w:abstractNum w:abstractNumId="0">
    <w:nsid w:val="0997045E"/>
    <w:multiLevelType w:val="hybridMultilevel"/>
    <w:tmpl w:val="7DC452B8"/>
    <w:lvl w:ilvl="0" w:tplc="F642F4AE">
      <w:start w:val="1"/>
      <w:numFmt w:val="decimal"/>
      <w:lvlText w:val="%1)"/>
      <w:lvlJc w:val="left"/>
      <w:pPr>
        <w:ind w:left="2487" w:hanging="360"/>
      </w:pPr>
    </w:lvl>
    <w:lvl w:ilvl="1" w:tplc="704A549A">
      <w:start w:val="1"/>
      <w:numFmt w:val="lowerLetter"/>
      <w:lvlText w:val="%2."/>
      <w:lvlJc w:val="left"/>
      <w:pPr>
        <w:ind w:left="2160" w:hanging="360"/>
      </w:pPr>
    </w:lvl>
    <w:lvl w:ilvl="2" w:tplc="0DC6A5E8">
      <w:start w:val="1"/>
      <w:numFmt w:val="lowerRoman"/>
      <w:lvlText w:val="%3."/>
      <w:lvlJc w:val="right"/>
      <w:pPr>
        <w:ind w:left="2880" w:hanging="180"/>
      </w:pPr>
    </w:lvl>
    <w:lvl w:ilvl="3" w:tplc="3BE2CD56">
      <w:start w:val="1"/>
      <w:numFmt w:val="decimal"/>
      <w:lvlText w:val="%4."/>
      <w:lvlJc w:val="left"/>
      <w:pPr>
        <w:ind w:left="3600" w:hanging="360"/>
      </w:pPr>
    </w:lvl>
    <w:lvl w:ilvl="4" w:tplc="120807CA">
      <w:start w:val="1"/>
      <w:numFmt w:val="lowerLetter"/>
      <w:lvlText w:val="%5."/>
      <w:lvlJc w:val="left"/>
      <w:pPr>
        <w:ind w:left="4320" w:hanging="360"/>
      </w:pPr>
    </w:lvl>
    <w:lvl w:ilvl="5" w:tplc="34BC7A2A">
      <w:start w:val="1"/>
      <w:numFmt w:val="lowerRoman"/>
      <w:lvlText w:val="%6."/>
      <w:lvlJc w:val="right"/>
      <w:pPr>
        <w:ind w:left="5040" w:hanging="180"/>
      </w:pPr>
    </w:lvl>
    <w:lvl w:ilvl="6" w:tplc="41246DBE">
      <w:start w:val="1"/>
      <w:numFmt w:val="decimal"/>
      <w:lvlText w:val="%7."/>
      <w:lvlJc w:val="left"/>
      <w:pPr>
        <w:ind w:left="5760" w:hanging="360"/>
      </w:pPr>
    </w:lvl>
    <w:lvl w:ilvl="7" w:tplc="AF6EC0F4">
      <w:start w:val="1"/>
      <w:numFmt w:val="lowerLetter"/>
      <w:lvlText w:val="%8."/>
      <w:lvlJc w:val="left"/>
      <w:pPr>
        <w:ind w:left="6480" w:hanging="360"/>
      </w:pPr>
    </w:lvl>
    <w:lvl w:ilvl="8" w:tplc="EF6E18AA">
      <w:start w:val="1"/>
      <w:numFmt w:val="lowerRoman"/>
      <w:lvlText w:val="%9."/>
      <w:lvlJc w:val="right"/>
      <w:pPr>
        <w:ind w:left="7200" w:hanging="180"/>
      </w:pPr>
    </w:lvl>
  </w:abstractNum>
  <w:abstractNum w:abstractNumId="1">
    <w:nsid w:val="0FD62897"/>
    <w:multiLevelType w:val="hybridMultilevel"/>
    <w:tmpl w:val="D5D6EF20"/>
    <w:lvl w:ilvl="0" w:tplc="2C4EFC72">
      <w:start w:val="1"/>
      <w:numFmt w:val="bullet"/>
      <w:lvlText w:val="–"/>
      <w:lvlJc w:val="left"/>
      <w:pPr>
        <w:ind w:left="1418" w:hanging="360"/>
      </w:pPr>
      <w:rPr>
        <w:rFonts w:ascii="Liberation Sans" w:eastAsia="Liberation Sans" w:hAnsi="Liberation Sans" w:cs="Liberation Sans" w:hint="default"/>
      </w:rPr>
    </w:lvl>
    <w:lvl w:ilvl="1" w:tplc="6702514A">
      <w:start w:val="1"/>
      <w:numFmt w:val="bullet"/>
      <w:lvlText w:val="o"/>
      <w:lvlJc w:val="left"/>
      <w:pPr>
        <w:ind w:left="2138" w:hanging="360"/>
      </w:pPr>
      <w:rPr>
        <w:rFonts w:ascii="Courier New" w:eastAsia="Courier New" w:hAnsi="Courier New" w:cs="Courier New" w:hint="default"/>
      </w:rPr>
    </w:lvl>
    <w:lvl w:ilvl="2" w:tplc="D83C34E8">
      <w:start w:val="1"/>
      <w:numFmt w:val="bullet"/>
      <w:lvlText w:val="§"/>
      <w:lvlJc w:val="left"/>
      <w:pPr>
        <w:ind w:left="2858" w:hanging="360"/>
      </w:pPr>
      <w:rPr>
        <w:rFonts w:ascii="Wingdings" w:eastAsia="Wingdings" w:hAnsi="Wingdings" w:cs="Wingdings" w:hint="default"/>
      </w:rPr>
    </w:lvl>
    <w:lvl w:ilvl="3" w:tplc="0C8E29D2">
      <w:start w:val="1"/>
      <w:numFmt w:val="bullet"/>
      <w:lvlText w:val="·"/>
      <w:lvlJc w:val="left"/>
      <w:pPr>
        <w:ind w:left="3578" w:hanging="360"/>
      </w:pPr>
      <w:rPr>
        <w:rFonts w:ascii="Symbol" w:eastAsia="Symbol" w:hAnsi="Symbol" w:cs="Symbol" w:hint="default"/>
      </w:rPr>
    </w:lvl>
    <w:lvl w:ilvl="4" w:tplc="DA908A8C">
      <w:start w:val="1"/>
      <w:numFmt w:val="bullet"/>
      <w:lvlText w:val="o"/>
      <w:lvlJc w:val="left"/>
      <w:pPr>
        <w:ind w:left="4298" w:hanging="360"/>
      </w:pPr>
      <w:rPr>
        <w:rFonts w:ascii="Courier New" w:eastAsia="Courier New" w:hAnsi="Courier New" w:cs="Courier New" w:hint="default"/>
      </w:rPr>
    </w:lvl>
    <w:lvl w:ilvl="5" w:tplc="A734EA2A">
      <w:start w:val="1"/>
      <w:numFmt w:val="bullet"/>
      <w:lvlText w:val="§"/>
      <w:lvlJc w:val="left"/>
      <w:pPr>
        <w:ind w:left="5018" w:hanging="360"/>
      </w:pPr>
      <w:rPr>
        <w:rFonts w:ascii="Wingdings" w:eastAsia="Wingdings" w:hAnsi="Wingdings" w:cs="Wingdings" w:hint="default"/>
      </w:rPr>
    </w:lvl>
    <w:lvl w:ilvl="6" w:tplc="0DF6FE44">
      <w:start w:val="1"/>
      <w:numFmt w:val="bullet"/>
      <w:lvlText w:val="·"/>
      <w:lvlJc w:val="left"/>
      <w:pPr>
        <w:ind w:left="5738" w:hanging="360"/>
      </w:pPr>
      <w:rPr>
        <w:rFonts w:ascii="Symbol" w:eastAsia="Symbol" w:hAnsi="Symbol" w:cs="Symbol" w:hint="default"/>
      </w:rPr>
    </w:lvl>
    <w:lvl w:ilvl="7" w:tplc="15223DD6">
      <w:start w:val="1"/>
      <w:numFmt w:val="bullet"/>
      <w:lvlText w:val="o"/>
      <w:lvlJc w:val="left"/>
      <w:pPr>
        <w:ind w:left="6458" w:hanging="360"/>
      </w:pPr>
      <w:rPr>
        <w:rFonts w:ascii="Courier New" w:eastAsia="Courier New" w:hAnsi="Courier New" w:cs="Courier New" w:hint="default"/>
      </w:rPr>
    </w:lvl>
    <w:lvl w:ilvl="8" w:tplc="ACEA2AB6">
      <w:start w:val="1"/>
      <w:numFmt w:val="bullet"/>
      <w:lvlText w:val="§"/>
      <w:lvlJc w:val="left"/>
      <w:pPr>
        <w:ind w:left="7178" w:hanging="360"/>
      </w:pPr>
      <w:rPr>
        <w:rFonts w:ascii="Wingdings" w:eastAsia="Wingdings" w:hAnsi="Wingdings" w:cs="Wingdings" w:hint="default"/>
      </w:rPr>
    </w:lvl>
  </w:abstractNum>
  <w:abstractNum w:abstractNumId="2">
    <w:nsid w:val="133746DE"/>
    <w:multiLevelType w:val="hybridMultilevel"/>
    <w:tmpl w:val="09241BD0"/>
    <w:lvl w:ilvl="0" w:tplc="54584348">
      <w:start w:val="1"/>
      <w:numFmt w:val="decimal"/>
      <w:lvlText w:val="%1)"/>
      <w:lvlJc w:val="left"/>
      <w:pPr>
        <w:ind w:left="1069" w:hanging="360"/>
      </w:pPr>
      <w:rPr>
        <w:rFonts w:ascii="Times New Roman" w:hAnsi="Times New Roman" w:hint="default"/>
        <w:sz w:val="28"/>
      </w:rPr>
    </w:lvl>
    <w:lvl w:ilvl="1" w:tplc="A2D8D9BC">
      <w:start w:val="1"/>
      <w:numFmt w:val="lowerLetter"/>
      <w:lvlText w:val="%2."/>
      <w:lvlJc w:val="left"/>
      <w:pPr>
        <w:ind w:left="1789" w:hanging="360"/>
      </w:pPr>
    </w:lvl>
    <w:lvl w:ilvl="2" w:tplc="8014F87E">
      <w:start w:val="1"/>
      <w:numFmt w:val="lowerRoman"/>
      <w:lvlText w:val="%3."/>
      <w:lvlJc w:val="right"/>
      <w:pPr>
        <w:ind w:left="2509" w:hanging="180"/>
      </w:pPr>
    </w:lvl>
    <w:lvl w:ilvl="3" w:tplc="AFE2F27E">
      <w:start w:val="1"/>
      <w:numFmt w:val="decimal"/>
      <w:lvlText w:val="%4."/>
      <w:lvlJc w:val="left"/>
      <w:pPr>
        <w:ind w:left="3229" w:hanging="360"/>
      </w:pPr>
    </w:lvl>
    <w:lvl w:ilvl="4" w:tplc="572471DA">
      <w:start w:val="1"/>
      <w:numFmt w:val="lowerLetter"/>
      <w:lvlText w:val="%5."/>
      <w:lvlJc w:val="left"/>
      <w:pPr>
        <w:ind w:left="3949" w:hanging="360"/>
      </w:pPr>
    </w:lvl>
    <w:lvl w:ilvl="5" w:tplc="320C744E">
      <w:start w:val="1"/>
      <w:numFmt w:val="lowerRoman"/>
      <w:lvlText w:val="%6."/>
      <w:lvlJc w:val="right"/>
      <w:pPr>
        <w:ind w:left="4669" w:hanging="180"/>
      </w:pPr>
    </w:lvl>
    <w:lvl w:ilvl="6" w:tplc="4710A026">
      <w:start w:val="1"/>
      <w:numFmt w:val="decimal"/>
      <w:lvlText w:val="%7."/>
      <w:lvlJc w:val="left"/>
      <w:pPr>
        <w:ind w:left="5389" w:hanging="360"/>
      </w:pPr>
    </w:lvl>
    <w:lvl w:ilvl="7" w:tplc="52D40166">
      <w:start w:val="1"/>
      <w:numFmt w:val="lowerLetter"/>
      <w:lvlText w:val="%8."/>
      <w:lvlJc w:val="left"/>
      <w:pPr>
        <w:ind w:left="6109" w:hanging="360"/>
      </w:pPr>
    </w:lvl>
    <w:lvl w:ilvl="8" w:tplc="E2CE768A">
      <w:start w:val="1"/>
      <w:numFmt w:val="lowerRoman"/>
      <w:lvlText w:val="%9."/>
      <w:lvlJc w:val="right"/>
      <w:pPr>
        <w:ind w:left="6829" w:hanging="180"/>
      </w:pPr>
    </w:lvl>
  </w:abstractNum>
  <w:abstractNum w:abstractNumId="3">
    <w:nsid w:val="1376419A"/>
    <w:multiLevelType w:val="hybridMultilevel"/>
    <w:tmpl w:val="E0A4A688"/>
    <w:lvl w:ilvl="0" w:tplc="473AD18C">
      <w:start w:val="1"/>
      <w:numFmt w:val="bullet"/>
      <w:lvlText w:val=""/>
      <w:lvlJc w:val="left"/>
      <w:pPr>
        <w:tabs>
          <w:tab w:val="num" w:pos="720"/>
        </w:tabs>
        <w:ind w:left="720" w:hanging="360"/>
      </w:pPr>
      <w:rPr>
        <w:rFonts w:ascii="Symbol" w:hAnsi="Symbol" w:hint="default"/>
      </w:rPr>
    </w:lvl>
    <w:lvl w:ilvl="1" w:tplc="76C4A4A0">
      <w:start w:val="1"/>
      <w:numFmt w:val="bullet"/>
      <w:lvlText w:val=""/>
      <w:lvlJc w:val="left"/>
      <w:pPr>
        <w:tabs>
          <w:tab w:val="num" w:pos="1440"/>
        </w:tabs>
        <w:ind w:left="1440" w:hanging="360"/>
      </w:pPr>
      <w:rPr>
        <w:rFonts w:ascii="Symbol" w:hAnsi="Symbol" w:hint="default"/>
      </w:rPr>
    </w:lvl>
    <w:lvl w:ilvl="2" w:tplc="068EC1BA">
      <w:start w:val="1"/>
      <w:numFmt w:val="bullet"/>
      <w:lvlText w:val=""/>
      <w:lvlJc w:val="left"/>
      <w:pPr>
        <w:tabs>
          <w:tab w:val="num" w:pos="2160"/>
        </w:tabs>
        <w:ind w:left="2160" w:hanging="360"/>
      </w:pPr>
      <w:rPr>
        <w:rFonts w:ascii="Symbol" w:hAnsi="Symbol" w:hint="default"/>
      </w:rPr>
    </w:lvl>
    <w:lvl w:ilvl="3" w:tplc="79008140">
      <w:start w:val="1"/>
      <w:numFmt w:val="bullet"/>
      <w:lvlText w:val=""/>
      <w:lvlJc w:val="left"/>
      <w:pPr>
        <w:tabs>
          <w:tab w:val="num" w:pos="2880"/>
        </w:tabs>
        <w:ind w:left="2880" w:hanging="360"/>
      </w:pPr>
      <w:rPr>
        <w:rFonts w:ascii="Symbol" w:hAnsi="Symbol" w:hint="default"/>
      </w:rPr>
    </w:lvl>
    <w:lvl w:ilvl="4" w:tplc="D8C0E85A">
      <w:start w:val="1"/>
      <w:numFmt w:val="bullet"/>
      <w:lvlText w:val=""/>
      <w:lvlJc w:val="left"/>
      <w:pPr>
        <w:tabs>
          <w:tab w:val="num" w:pos="3600"/>
        </w:tabs>
        <w:ind w:left="3600" w:hanging="360"/>
      </w:pPr>
      <w:rPr>
        <w:rFonts w:ascii="Symbol" w:hAnsi="Symbol" w:hint="default"/>
      </w:rPr>
    </w:lvl>
    <w:lvl w:ilvl="5" w:tplc="6890FA1A">
      <w:start w:val="1"/>
      <w:numFmt w:val="bullet"/>
      <w:lvlText w:val=""/>
      <w:lvlJc w:val="left"/>
      <w:pPr>
        <w:tabs>
          <w:tab w:val="num" w:pos="4320"/>
        </w:tabs>
        <w:ind w:left="4320" w:hanging="360"/>
      </w:pPr>
      <w:rPr>
        <w:rFonts w:ascii="Symbol" w:hAnsi="Symbol" w:hint="default"/>
      </w:rPr>
    </w:lvl>
    <w:lvl w:ilvl="6" w:tplc="775A5596">
      <w:start w:val="1"/>
      <w:numFmt w:val="bullet"/>
      <w:lvlText w:val=""/>
      <w:lvlJc w:val="left"/>
      <w:pPr>
        <w:tabs>
          <w:tab w:val="num" w:pos="5040"/>
        </w:tabs>
        <w:ind w:left="5040" w:hanging="360"/>
      </w:pPr>
      <w:rPr>
        <w:rFonts w:ascii="Symbol" w:hAnsi="Symbol" w:hint="default"/>
      </w:rPr>
    </w:lvl>
    <w:lvl w:ilvl="7" w:tplc="F6FA7CCA">
      <w:start w:val="1"/>
      <w:numFmt w:val="bullet"/>
      <w:lvlText w:val=""/>
      <w:lvlJc w:val="left"/>
      <w:pPr>
        <w:tabs>
          <w:tab w:val="num" w:pos="5760"/>
        </w:tabs>
        <w:ind w:left="5760" w:hanging="360"/>
      </w:pPr>
      <w:rPr>
        <w:rFonts w:ascii="Symbol" w:hAnsi="Symbol" w:hint="default"/>
      </w:rPr>
    </w:lvl>
    <w:lvl w:ilvl="8" w:tplc="F5928B96">
      <w:start w:val="1"/>
      <w:numFmt w:val="bullet"/>
      <w:lvlText w:val=""/>
      <w:lvlJc w:val="left"/>
      <w:pPr>
        <w:tabs>
          <w:tab w:val="num" w:pos="6480"/>
        </w:tabs>
        <w:ind w:left="6480" w:hanging="360"/>
      </w:pPr>
      <w:rPr>
        <w:rFonts w:ascii="Symbol" w:hAnsi="Symbol" w:hint="default"/>
      </w:rPr>
    </w:lvl>
  </w:abstractNum>
  <w:abstractNum w:abstractNumId="4">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5">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6">
    <w:nsid w:val="2A9A132D"/>
    <w:multiLevelType w:val="hybridMultilevel"/>
    <w:tmpl w:val="CA42DC10"/>
    <w:lvl w:ilvl="0" w:tplc="EB3AA9EA">
      <w:start w:val="1"/>
      <w:numFmt w:val="decimal"/>
      <w:lvlText w:val="%1)"/>
      <w:lvlJc w:val="left"/>
      <w:pPr>
        <w:ind w:left="1418" w:hanging="360"/>
      </w:pPr>
    </w:lvl>
    <w:lvl w:ilvl="1" w:tplc="2A161094">
      <w:start w:val="1"/>
      <w:numFmt w:val="lowerLetter"/>
      <w:lvlText w:val="%2."/>
      <w:lvlJc w:val="left"/>
      <w:pPr>
        <w:ind w:left="2138" w:hanging="360"/>
      </w:pPr>
    </w:lvl>
    <w:lvl w:ilvl="2" w:tplc="6AEEAFA8">
      <w:start w:val="1"/>
      <w:numFmt w:val="lowerRoman"/>
      <w:lvlText w:val="%3."/>
      <w:lvlJc w:val="right"/>
      <w:pPr>
        <w:ind w:left="2858" w:hanging="180"/>
      </w:pPr>
    </w:lvl>
    <w:lvl w:ilvl="3" w:tplc="5AE6B3FC">
      <w:start w:val="1"/>
      <w:numFmt w:val="decimal"/>
      <w:lvlText w:val="%4."/>
      <w:lvlJc w:val="left"/>
      <w:pPr>
        <w:ind w:left="3578" w:hanging="360"/>
      </w:pPr>
    </w:lvl>
    <w:lvl w:ilvl="4" w:tplc="4030C760">
      <w:start w:val="1"/>
      <w:numFmt w:val="lowerLetter"/>
      <w:lvlText w:val="%5."/>
      <w:lvlJc w:val="left"/>
      <w:pPr>
        <w:ind w:left="4298" w:hanging="360"/>
      </w:pPr>
    </w:lvl>
    <w:lvl w:ilvl="5" w:tplc="3A6A5998">
      <w:start w:val="1"/>
      <w:numFmt w:val="lowerRoman"/>
      <w:lvlText w:val="%6."/>
      <w:lvlJc w:val="right"/>
      <w:pPr>
        <w:ind w:left="5018" w:hanging="180"/>
      </w:pPr>
    </w:lvl>
    <w:lvl w:ilvl="6" w:tplc="83B2EC2A">
      <w:start w:val="1"/>
      <w:numFmt w:val="decimal"/>
      <w:lvlText w:val="%7."/>
      <w:lvlJc w:val="left"/>
      <w:pPr>
        <w:ind w:left="5738" w:hanging="360"/>
      </w:pPr>
    </w:lvl>
    <w:lvl w:ilvl="7" w:tplc="89FE5934">
      <w:start w:val="1"/>
      <w:numFmt w:val="lowerLetter"/>
      <w:lvlText w:val="%8."/>
      <w:lvlJc w:val="left"/>
      <w:pPr>
        <w:ind w:left="6458" w:hanging="360"/>
      </w:pPr>
    </w:lvl>
    <w:lvl w:ilvl="8" w:tplc="820C767E">
      <w:start w:val="1"/>
      <w:numFmt w:val="lowerRoman"/>
      <w:lvlText w:val="%9."/>
      <w:lvlJc w:val="right"/>
      <w:pPr>
        <w:ind w:left="7178" w:hanging="180"/>
      </w:pPr>
    </w:lvl>
  </w:abstractNum>
  <w:abstractNum w:abstractNumId="7">
    <w:nsid w:val="2C963590"/>
    <w:multiLevelType w:val="hybridMultilevel"/>
    <w:tmpl w:val="14B4C354"/>
    <w:lvl w:ilvl="0" w:tplc="0EA2E060">
      <w:start w:val="1"/>
      <w:numFmt w:val="bullet"/>
      <w:lvlText w:val="–"/>
      <w:lvlJc w:val="left"/>
      <w:pPr>
        <w:ind w:left="1418" w:hanging="360"/>
      </w:pPr>
      <w:rPr>
        <w:rFonts w:ascii="Arial" w:eastAsia="Arial" w:hAnsi="Arial" w:cs="Arial" w:hint="default"/>
      </w:rPr>
    </w:lvl>
    <w:lvl w:ilvl="1" w:tplc="70D4E8B8">
      <w:start w:val="1"/>
      <w:numFmt w:val="bullet"/>
      <w:lvlText w:val="o"/>
      <w:lvlJc w:val="left"/>
      <w:pPr>
        <w:ind w:left="2138" w:hanging="360"/>
      </w:pPr>
      <w:rPr>
        <w:rFonts w:ascii="Courier New" w:eastAsia="Courier New" w:hAnsi="Courier New" w:cs="Courier New" w:hint="default"/>
      </w:rPr>
    </w:lvl>
    <w:lvl w:ilvl="2" w:tplc="9F840898">
      <w:start w:val="1"/>
      <w:numFmt w:val="bullet"/>
      <w:lvlText w:val="§"/>
      <w:lvlJc w:val="left"/>
      <w:pPr>
        <w:ind w:left="2858" w:hanging="360"/>
      </w:pPr>
      <w:rPr>
        <w:rFonts w:ascii="Wingdings" w:eastAsia="Wingdings" w:hAnsi="Wingdings" w:cs="Wingdings" w:hint="default"/>
      </w:rPr>
    </w:lvl>
    <w:lvl w:ilvl="3" w:tplc="2D7A01A8">
      <w:start w:val="1"/>
      <w:numFmt w:val="bullet"/>
      <w:lvlText w:val="·"/>
      <w:lvlJc w:val="left"/>
      <w:pPr>
        <w:ind w:left="3578" w:hanging="360"/>
      </w:pPr>
      <w:rPr>
        <w:rFonts w:ascii="Symbol" w:eastAsia="Symbol" w:hAnsi="Symbol" w:cs="Symbol" w:hint="default"/>
      </w:rPr>
    </w:lvl>
    <w:lvl w:ilvl="4" w:tplc="E61A0B96">
      <w:start w:val="1"/>
      <w:numFmt w:val="bullet"/>
      <w:lvlText w:val="o"/>
      <w:lvlJc w:val="left"/>
      <w:pPr>
        <w:ind w:left="4298" w:hanging="360"/>
      </w:pPr>
      <w:rPr>
        <w:rFonts w:ascii="Courier New" w:eastAsia="Courier New" w:hAnsi="Courier New" w:cs="Courier New" w:hint="default"/>
      </w:rPr>
    </w:lvl>
    <w:lvl w:ilvl="5" w:tplc="F8185AD0">
      <w:start w:val="1"/>
      <w:numFmt w:val="bullet"/>
      <w:lvlText w:val="§"/>
      <w:lvlJc w:val="left"/>
      <w:pPr>
        <w:ind w:left="5018" w:hanging="360"/>
      </w:pPr>
      <w:rPr>
        <w:rFonts w:ascii="Wingdings" w:eastAsia="Wingdings" w:hAnsi="Wingdings" w:cs="Wingdings" w:hint="default"/>
      </w:rPr>
    </w:lvl>
    <w:lvl w:ilvl="6" w:tplc="61AEC9D8">
      <w:start w:val="1"/>
      <w:numFmt w:val="bullet"/>
      <w:lvlText w:val="·"/>
      <w:lvlJc w:val="left"/>
      <w:pPr>
        <w:ind w:left="5738" w:hanging="360"/>
      </w:pPr>
      <w:rPr>
        <w:rFonts w:ascii="Symbol" w:eastAsia="Symbol" w:hAnsi="Symbol" w:cs="Symbol" w:hint="default"/>
      </w:rPr>
    </w:lvl>
    <w:lvl w:ilvl="7" w:tplc="FDA2D7BE">
      <w:start w:val="1"/>
      <w:numFmt w:val="bullet"/>
      <w:lvlText w:val="o"/>
      <w:lvlJc w:val="left"/>
      <w:pPr>
        <w:ind w:left="6458" w:hanging="360"/>
      </w:pPr>
      <w:rPr>
        <w:rFonts w:ascii="Courier New" w:eastAsia="Courier New" w:hAnsi="Courier New" w:cs="Courier New" w:hint="default"/>
      </w:rPr>
    </w:lvl>
    <w:lvl w:ilvl="8" w:tplc="2A684398">
      <w:start w:val="1"/>
      <w:numFmt w:val="bullet"/>
      <w:lvlText w:val="§"/>
      <w:lvlJc w:val="left"/>
      <w:pPr>
        <w:ind w:left="7178" w:hanging="360"/>
      </w:pPr>
      <w:rPr>
        <w:rFonts w:ascii="Wingdings" w:eastAsia="Wingdings" w:hAnsi="Wingdings" w:cs="Wingdings" w:hint="default"/>
      </w:rPr>
    </w:lvl>
  </w:abstractNum>
  <w:abstractNum w:abstractNumId="8">
    <w:nsid w:val="2F7C576C"/>
    <w:multiLevelType w:val="hybridMultilevel"/>
    <w:tmpl w:val="2A58E9A2"/>
    <w:lvl w:ilvl="0" w:tplc="97D08262">
      <w:start w:val="1"/>
      <w:numFmt w:val="bullet"/>
      <w:lvlText w:val=""/>
      <w:lvlJc w:val="left"/>
      <w:pPr>
        <w:tabs>
          <w:tab w:val="num" w:pos="720"/>
        </w:tabs>
        <w:ind w:left="720" w:hanging="360"/>
      </w:pPr>
      <w:rPr>
        <w:rFonts w:ascii="Symbol" w:hAnsi="Symbol" w:hint="default"/>
      </w:rPr>
    </w:lvl>
    <w:lvl w:ilvl="1" w:tplc="5D70E9AE">
      <w:start w:val="1"/>
      <w:numFmt w:val="bullet"/>
      <w:lvlText w:val=""/>
      <w:lvlJc w:val="left"/>
      <w:pPr>
        <w:tabs>
          <w:tab w:val="num" w:pos="1440"/>
        </w:tabs>
        <w:ind w:left="1440" w:hanging="360"/>
      </w:pPr>
      <w:rPr>
        <w:rFonts w:ascii="Symbol" w:hAnsi="Symbol" w:hint="default"/>
      </w:rPr>
    </w:lvl>
    <w:lvl w:ilvl="2" w:tplc="6DB085B4">
      <w:start w:val="1"/>
      <w:numFmt w:val="bullet"/>
      <w:lvlText w:val=""/>
      <w:lvlJc w:val="left"/>
      <w:pPr>
        <w:tabs>
          <w:tab w:val="num" w:pos="2160"/>
        </w:tabs>
        <w:ind w:left="2160" w:hanging="360"/>
      </w:pPr>
      <w:rPr>
        <w:rFonts w:ascii="Symbol" w:hAnsi="Symbol" w:hint="default"/>
      </w:rPr>
    </w:lvl>
    <w:lvl w:ilvl="3" w:tplc="ECB44882">
      <w:start w:val="1"/>
      <w:numFmt w:val="bullet"/>
      <w:lvlText w:val=""/>
      <w:lvlJc w:val="left"/>
      <w:pPr>
        <w:tabs>
          <w:tab w:val="num" w:pos="2880"/>
        </w:tabs>
        <w:ind w:left="2880" w:hanging="360"/>
      </w:pPr>
      <w:rPr>
        <w:rFonts w:ascii="Symbol" w:hAnsi="Symbol" w:hint="default"/>
      </w:rPr>
    </w:lvl>
    <w:lvl w:ilvl="4" w:tplc="1D2A3B38">
      <w:start w:val="1"/>
      <w:numFmt w:val="bullet"/>
      <w:lvlText w:val=""/>
      <w:lvlJc w:val="left"/>
      <w:pPr>
        <w:tabs>
          <w:tab w:val="num" w:pos="3600"/>
        </w:tabs>
        <w:ind w:left="3600" w:hanging="360"/>
      </w:pPr>
      <w:rPr>
        <w:rFonts w:ascii="Symbol" w:hAnsi="Symbol" w:hint="default"/>
      </w:rPr>
    </w:lvl>
    <w:lvl w:ilvl="5" w:tplc="2BB075B2">
      <w:start w:val="1"/>
      <w:numFmt w:val="bullet"/>
      <w:lvlText w:val=""/>
      <w:lvlJc w:val="left"/>
      <w:pPr>
        <w:tabs>
          <w:tab w:val="num" w:pos="4320"/>
        </w:tabs>
        <w:ind w:left="4320" w:hanging="360"/>
      </w:pPr>
      <w:rPr>
        <w:rFonts w:ascii="Symbol" w:hAnsi="Symbol" w:hint="default"/>
      </w:rPr>
    </w:lvl>
    <w:lvl w:ilvl="6" w:tplc="9364FF64">
      <w:start w:val="1"/>
      <w:numFmt w:val="bullet"/>
      <w:lvlText w:val=""/>
      <w:lvlJc w:val="left"/>
      <w:pPr>
        <w:tabs>
          <w:tab w:val="num" w:pos="5040"/>
        </w:tabs>
        <w:ind w:left="5040" w:hanging="360"/>
      </w:pPr>
      <w:rPr>
        <w:rFonts w:ascii="Symbol" w:hAnsi="Symbol" w:hint="default"/>
      </w:rPr>
    </w:lvl>
    <w:lvl w:ilvl="7" w:tplc="6750FD60">
      <w:start w:val="1"/>
      <w:numFmt w:val="bullet"/>
      <w:lvlText w:val=""/>
      <w:lvlJc w:val="left"/>
      <w:pPr>
        <w:tabs>
          <w:tab w:val="num" w:pos="5760"/>
        </w:tabs>
        <w:ind w:left="5760" w:hanging="360"/>
      </w:pPr>
      <w:rPr>
        <w:rFonts w:ascii="Symbol" w:hAnsi="Symbol" w:hint="default"/>
      </w:rPr>
    </w:lvl>
    <w:lvl w:ilvl="8" w:tplc="18643902">
      <w:start w:val="1"/>
      <w:numFmt w:val="bullet"/>
      <w:lvlText w:val=""/>
      <w:lvlJc w:val="left"/>
      <w:pPr>
        <w:tabs>
          <w:tab w:val="num" w:pos="6480"/>
        </w:tabs>
        <w:ind w:left="6480" w:hanging="360"/>
      </w:pPr>
      <w:rPr>
        <w:rFonts w:ascii="Symbol" w:hAnsi="Symbol" w:hint="default"/>
      </w:rPr>
    </w:lvl>
  </w:abstractNum>
  <w:abstractNum w:abstractNumId="9">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nsid w:val="38763A1D"/>
    <w:multiLevelType w:val="hybridMultilevel"/>
    <w:tmpl w:val="4E6E2780"/>
    <w:lvl w:ilvl="0" w:tplc="E110B8D0">
      <w:start w:val="1"/>
      <w:numFmt w:val="bullet"/>
      <w:lvlText w:val="–"/>
      <w:lvlJc w:val="left"/>
      <w:pPr>
        <w:ind w:left="1418" w:hanging="360"/>
      </w:pPr>
      <w:rPr>
        <w:rFonts w:ascii="Arial" w:eastAsia="Arial" w:hAnsi="Arial" w:cs="Arial" w:hint="default"/>
      </w:rPr>
    </w:lvl>
    <w:lvl w:ilvl="1" w:tplc="ACEA13EA">
      <w:start w:val="1"/>
      <w:numFmt w:val="bullet"/>
      <w:lvlText w:val="o"/>
      <w:lvlJc w:val="left"/>
      <w:pPr>
        <w:ind w:left="2138" w:hanging="360"/>
      </w:pPr>
      <w:rPr>
        <w:rFonts w:ascii="Courier New" w:eastAsia="Courier New" w:hAnsi="Courier New" w:cs="Courier New" w:hint="default"/>
      </w:rPr>
    </w:lvl>
    <w:lvl w:ilvl="2" w:tplc="4DBA5FC2">
      <w:start w:val="1"/>
      <w:numFmt w:val="bullet"/>
      <w:lvlText w:val="§"/>
      <w:lvlJc w:val="left"/>
      <w:pPr>
        <w:ind w:left="2858" w:hanging="360"/>
      </w:pPr>
      <w:rPr>
        <w:rFonts w:ascii="Wingdings" w:eastAsia="Wingdings" w:hAnsi="Wingdings" w:cs="Wingdings" w:hint="default"/>
      </w:rPr>
    </w:lvl>
    <w:lvl w:ilvl="3" w:tplc="135C216A">
      <w:start w:val="1"/>
      <w:numFmt w:val="bullet"/>
      <w:lvlText w:val="·"/>
      <w:lvlJc w:val="left"/>
      <w:pPr>
        <w:ind w:left="3578" w:hanging="360"/>
      </w:pPr>
      <w:rPr>
        <w:rFonts w:ascii="Symbol" w:eastAsia="Symbol" w:hAnsi="Symbol" w:cs="Symbol" w:hint="default"/>
      </w:rPr>
    </w:lvl>
    <w:lvl w:ilvl="4" w:tplc="56489CA2">
      <w:start w:val="1"/>
      <w:numFmt w:val="bullet"/>
      <w:lvlText w:val="o"/>
      <w:lvlJc w:val="left"/>
      <w:pPr>
        <w:ind w:left="4298" w:hanging="360"/>
      </w:pPr>
      <w:rPr>
        <w:rFonts w:ascii="Courier New" w:eastAsia="Courier New" w:hAnsi="Courier New" w:cs="Courier New" w:hint="default"/>
      </w:rPr>
    </w:lvl>
    <w:lvl w:ilvl="5" w:tplc="983A8F44">
      <w:start w:val="1"/>
      <w:numFmt w:val="bullet"/>
      <w:lvlText w:val="§"/>
      <w:lvlJc w:val="left"/>
      <w:pPr>
        <w:ind w:left="5018" w:hanging="360"/>
      </w:pPr>
      <w:rPr>
        <w:rFonts w:ascii="Wingdings" w:eastAsia="Wingdings" w:hAnsi="Wingdings" w:cs="Wingdings" w:hint="default"/>
      </w:rPr>
    </w:lvl>
    <w:lvl w:ilvl="6" w:tplc="B8ECB9E0">
      <w:start w:val="1"/>
      <w:numFmt w:val="bullet"/>
      <w:lvlText w:val="·"/>
      <w:lvlJc w:val="left"/>
      <w:pPr>
        <w:ind w:left="5738" w:hanging="360"/>
      </w:pPr>
      <w:rPr>
        <w:rFonts w:ascii="Symbol" w:eastAsia="Symbol" w:hAnsi="Symbol" w:cs="Symbol" w:hint="default"/>
      </w:rPr>
    </w:lvl>
    <w:lvl w:ilvl="7" w:tplc="51F6AE50">
      <w:start w:val="1"/>
      <w:numFmt w:val="bullet"/>
      <w:lvlText w:val="o"/>
      <w:lvlJc w:val="left"/>
      <w:pPr>
        <w:ind w:left="6458" w:hanging="360"/>
      </w:pPr>
      <w:rPr>
        <w:rFonts w:ascii="Courier New" w:eastAsia="Courier New" w:hAnsi="Courier New" w:cs="Courier New" w:hint="default"/>
      </w:rPr>
    </w:lvl>
    <w:lvl w:ilvl="8" w:tplc="A1FE0234">
      <w:start w:val="1"/>
      <w:numFmt w:val="bullet"/>
      <w:lvlText w:val="§"/>
      <w:lvlJc w:val="left"/>
      <w:pPr>
        <w:ind w:left="7178" w:hanging="360"/>
      </w:pPr>
      <w:rPr>
        <w:rFonts w:ascii="Wingdings" w:eastAsia="Wingdings" w:hAnsi="Wingdings" w:cs="Wingdings" w:hint="default"/>
      </w:rPr>
    </w:lvl>
  </w:abstractNum>
  <w:abstractNum w:abstractNumId="11">
    <w:nsid w:val="3F5853AC"/>
    <w:multiLevelType w:val="hybridMultilevel"/>
    <w:tmpl w:val="4D96D088"/>
    <w:lvl w:ilvl="0" w:tplc="94FE3D56">
      <w:start w:val="1"/>
      <w:numFmt w:val="bullet"/>
      <w:lvlText w:val=""/>
      <w:lvlJc w:val="left"/>
      <w:pPr>
        <w:tabs>
          <w:tab w:val="num" w:pos="720"/>
        </w:tabs>
        <w:ind w:left="720" w:hanging="360"/>
      </w:pPr>
      <w:rPr>
        <w:rFonts w:ascii="Symbol" w:hAnsi="Symbol" w:hint="default"/>
      </w:rPr>
    </w:lvl>
    <w:lvl w:ilvl="1" w:tplc="5E94D19C">
      <w:start w:val="1"/>
      <w:numFmt w:val="bullet"/>
      <w:lvlText w:val=""/>
      <w:lvlJc w:val="left"/>
      <w:pPr>
        <w:tabs>
          <w:tab w:val="num" w:pos="1440"/>
        </w:tabs>
        <w:ind w:left="1440" w:hanging="360"/>
      </w:pPr>
      <w:rPr>
        <w:rFonts w:ascii="Symbol" w:hAnsi="Symbol" w:hint="default"/>
      </w:rPr>
    </w:lvl>
    <w:lvl w:ilvl="2" w:tplc="D0A02F00">
      <w:start w:val="1"/>
      <w:numFmt w:val="bullet"/>
      <w:lvlText w:val=""/>
      <w:lvlJc w:val="left"/>
      <w:pPr>
        <w:tabs>
          <w:tab w:val="num" w:pos="2160"/>
        </w:tabs>
        <w:ind w:left="2160" w:hanging="360"/>
      </w:pPr>
      <w:rPr>
        <w:rFonts w:ascii="Symbol" w:hAnsi="Symbol" w:hint="default"/>
      </w:rPr>
    </w:lvl>
    <w:lvl w:ilvl="3" w:tplc="963287E0">
      <w:start w:val="1"/>
      <w:numFmt w:val="bullet"/>
      <w:lvlText w:val=""/>
      <w:lvlJc w:val="left"/>
      <w:pPr>
        <w:tabs>
          <w:tab w:val="num" w:pos="2880"/>
        </w:tabs>
        <w:ind w:left="2880" w:hanging="360"/>
      </w:pPr>
      <w:rPr>
        <w:rFonts w:ascii="Symbol" w:hAnsi="Symbol" w:hint="default"/>
      </w:rPr>
    </w:lvl>
    <w:lvl w:ilvl="4" w:tplc="11042C72">
      <w:start w:val="1"/>
      <w:numFmt w:val="bullet"/>
      <w:lvlText w:val=""/>
      <w:lvlJc w:val="left"/>
      <w:pPr>
        <w:tabs>
          <w:tab w:val="num" w:pos="3600"/>
        </w:tabs>
        <w:ind w:left="3600" w:hanging="360"/>
      </w:pPr>
      <w:rPr>
        <w:rFonts w:ascii="Symbol" w:hAnsi="Symbol" w:hint="default"/>
      </w:rPr>
    </w:lvl>
    <w:lvl w:ilvl="5" w:tplc="8FDA34E6">
      <w:start w:val="1"/>
      <w:numFmt w:val="bullet"/>
      <w:lvlText w:val=""/>
      <w:lvlJc w:val="left"/>
      <w:pPr>
        <w:tabs>
          <w:tab w:val="num" w:pos="4320"/>
        </w:tabs>
        <w:ind w:left="4320" w:hanging="360"/>
      </w:pPr>
      <w:rPr>
        <w:rFonts w:ascii="Symbol" w:hAnsi="Symbol" w:hint="default"/>
      </w:rPr>
    </w:lvl>
    <w:lvl w:ilvl="6" w:tplc="EDA42E5C">
      <w:start w:val="1"/>
      <w:numFmt w:val="bullet"/>
      <w:lvlText w:val=""/>
      <w:lvlJc w:val="left"/>
      <w:pPr>
        <w:tabs>
          <w:tab w:val="num" w:pos="5040"/>
        </w:tabs>
        <w:ind w:left="5040" w:hanging="360"/>
      </w:pPr>
      <w:rPr>
        <w:rFonts w:ascii="Symbol" w:hAnsi="Symbol" w:hint="default"/>
      </w:rPr>
    </w:lvl>
    <w:lvl w:ilvl="7" w:tplc="DF10F252">
      <w:start w:val="1"/>
      <w:numFmt w:val="bullet"/>
      <w:lvlText w:val=""/>
      <w:lvlJc w:val="left"/>
      <w:pPr>
        <w:tabs>
          <w:tab w:val="num" w:pos="5760"/>
        </w:tabs>
        <w:ind w:left="5760" w:hanging="360"/>
      </w:pPr>
      <w:rPr>
        <w:rFonts w:ascii="Symbol" w:hAnsi="Symbol" w:hint="default"/>
      </w:rPr>
    </w:lvl>
    <w:lvl w:ilvl="8" w:tplc="E61EC6C8">
      <w:start w:val="1"/>
      <w:numFmt w:val="bullet"/>
      <w:lvlText w:val=""/>
      <w:lvlJc w:val="left"/>
      <w:pPr>
        <w:tabs>
          <w:tab w:val="num" w:pos="6480"/>
        </w:tabs>
        <w:ind w:left="6480" w:hanging="360"/>
      </w:pPr>
      <w:rPr>
        <w:rFonts w:ascii="Symbol" w:hAnsi="Symbol" w:hint="default"/>
      </w:rPr>
    </w:lvl>
  </w:abstractNum>
  <w:abstractNum w:abstractNumId="12">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nsid w:val="467D6F70"/>
    <w:multiLevelType w:val="hybridMultilevel"/>
    <w:tmpl w:val="D7D0F51E"/>
    <w:lvl w:ilvl="0" w:tplc="3CB43034">
      <w:start w:val="1"/>
      <w:numFmt w:val="bullet"/>
      <w:lvlText w:val="–"/>
      <w:lvlJc w:val="left"/>
      <w:pPr>
        <w:ind w:left="1418" w:hanging="360"/>
      </w:pPr>
      <w:rPr>
        <w:rFonts w:ascii="Arial" w:eastAsia="Arial" w:hAnsi="Arial" w:cs="Arial" w:hint="default"/>
      </w:rPr>
    </w:lvl>
    <w:lvl w:ilvl="1" w:tplc="AF98FCCC">
      <w:start w:val="1"/>
      <w:numFmt w:val="bullet"/>
      <w:lvlText w:val="o"/>
      <w:lvlJc w:val="left"/>
      <w:pPr>
        <w:ind w:left="2138" w:hanging="360"/>
      </w:pPr>
      <w:rPr>
        <w:rFonts w:ascii="Courier New" w:eastAsia="Courier New" w:hAnsi="Courier New" w:cs="Courier New" w:hint="default"/>
      </w:rPr>
    </w:lvl>
    <w:lvl w:ilvl="2" w:tplc="E5BE37E4">
      <w:start w:val="1"/>
      <w:numFmt w:val="bullet"/>
      <w:lvlText w:val="§"/>
      <w:lvlJc w:val="left"/>
      <w:pPr>
        <w:ind w:left="2858" w:hanging="360"/>
      </w:pPr>
      <w:rPr>
        <w:rFonts w:ascii="Wingdings" w:eastAsia="Wingdings" w:hAnsi="Wingdings" w:cs="Wingdings" w:hint="default"/>
      </w:rPr>
    </w:lvl>
    <w:lvl w:ilvl="3" w:tplc="8F8A06DC">
      <w:start w:val="1"/>
      <w:numFmt w:val="bullet"/>
      <w:lvlText w:val="·"/>
      <w:lvlJc w:val="left"/>
      <w:pPr>
        <w:ind w:left="3578" w:hanging="360"/>
      </w:pPr>
      <w:rPr>
        <w:rFonts w:ascii="Symbol" w:eastAsia="Symbol" w:hAnsi="Symbol" w:cs="Symbol" w:hint="default"/>
      </w:rPr>
    </w:lvl>
    <w:lvl w:ilvl="4" w:tplc="64F45D72">
      <w:start w:val="1"/>
      <w:numFmt w:val="bullet"/>
      <w:lvlText w:val="o"/>
      <w:lvlJc w:val="left"/>
      <w:pPr>
        <w:ind w:left="4298" w:hanging="360"/>
      </w:pPr>
      <w:rPr>
        <w:rFonts w:ascii="Courier New" w:eastAsia="Courier New" w:hAnsi="Courier New" w:cs="Courier New" w:hint="default"/>
      </w:rPr>
    </w:lvl>
    <w:lvl w:ilvl="5" w:tplc="3EAE1B5C">
      <w:start w:val="1"/>
      <w:numFmt w:val="bullet"/>
      <w:lvlText w:val="§"/>
      <w:lvlJc w:val="left"/>
      <w:pPr>
        <w:ind w:left="5018" w:hanging="360"/>
      </w:pPr>
      <w:rPr>
        <w:rFonts w:ascii="Wingdings" w:eastAsia="Wingdings" w:hAnsi="Wingdings" w:cs="Wingdings" w:hint="default"/>
      </w:rPr>
    </w:lvl>
    <w:lvl w:ilvl="6" w:tplc="04A44BA4">
      <w:start w:val="1"/>
      <w:numFmt w:val="bullet"/>
      <w:lvlText w:val="·"/>
      <w:lvlJc w:val="left"/>
      <w:pPr>
        <w:ind w:left="5738" w:hanging="360"/>
      </w:pPr>
      <w:rPr>
        <w:rFonts w:ascii="Symbol" w:eastAsia="Symbol" w:hAnsi="Symbol" w:cs="Symbol" w:hint="default"/>
      </w:rPr>
    </w:lvl>
    <w:lvl w:ilvl="7" w:tplc="5B787BE8">
      <w:start w:val="1"/>
      <w:numFmt w:val="bullet"/>
      <w:lvlText w:val="o"/>
      <w:lvlJc w:val="left"/>
      <w:pPr>
        <w:ind w:left="6458" w:hanging="360"/>
      </w:pPr>
      <w:rPr>
        <w:rFonts w:ascii="Courier New" w:eastAsia="Courier New" w:hAnsi="Courier New" w:cs="Courier New" w:hint="default"/>
      </w:rPr>
    </w:lvl>
    <w:lvl w:ilvl="8" w:tplc="CF9C24A2">
      <w:start w:val="1"/>
      <w:numFmt w:val="bullet"/>
      <w:lvlText w:val="§"/>
      <w:lvlJc w:val="left"/>
      <w:pPr>
        <w:ind w:left="7178" w:hanging="360"/>
      </w:pPr>
      <w:rPr>
        <w:rFonts w:ascii="Wingdings" w:eastAsia="Wingdings" w:hAnsi="Wingdings" w:cs="Wingdings" w:hint="default"/>
      </w:rPr>
    </w:lvl>
  </w:abstractNum>
  <w:abstractNum w:abstractNumId="14">
    <w:nsid w:val="471F3FD9"/>
    <w:multiLevelType w:val="hybridMultilevel"/>
    <w:tmpl w:val="43044FE4"/>
    <w:lvl w:ilvl="0" w:tplc="4DD2F96A">
      <w:start w:val="1"/>
      <w:numFmt w:val="bullet"/>
      <w:lvlText w:val="–"/>
      <w:lvlJc w:val="left"/>
      <w:pPr>
        <w:ind w:left="1418" w:hanging="360"/>
      </w:pPr>
      <w:rPr>
        <w:rFonts w:ascii="Arial" w:eastAsia="Arial" w:hAnsi="Arial" w:cs="Arial" w:hint="default"/>
      </w:rPr>
    </w:lvl>
    <w:lvl w:ilvl="1" w:tplc="15325C02">
      <w:start w:val="1"/>
      <w:numFmt w:val="bullet"/>
      <w:lvlText w:val="o"/>
      <w:lvlJc w:val="left"/>
      <w:pPr>
        <w:ind w:left="2138" w:hanging="360"/>
      </w:pPr>
      <w:rPr>
        <w:rFonts w:ascii="Courier New" w:eastAsia="Courier New" w:hAnsi="Courier New" w:cs="Courier New" w:hint="default"/>
      </w:rPr>
    </w:lvl>
    <w:lvl w:ilvl="2" w:tplc="49EC4178">
      <w:start w:val="1"/>
      <w:numFmt w:val="bullet"/>
      <w:lvlText w:val="§"/>
      <w:lvlJc w:val="left"/>
      <w:pPr>
        <w:ind w:left="2858" w:hanging="360"/>
      </w:pPr>
      <w:rPr>
        <w:rFonts w:ascii="Wingdings" w:eastAsia="Wingdings" w:hAnsi="Wingdings" w:cs="Wingdings" w:hint="default"/>
      </w:rPr>
    </w:lvl>
    <w:lvl w:ilvl="3" w:tplc="05CE1D48">
      <w:start w:val="1"/>
      <w:numFmt w:val="bullet"/>
      <w:lvlText w:val="·"/>
      <w:lvlJc w:val="left"/>
      <w:pPr>
        <w:ind w:left="3578" w:hanging="360"/>
      </w:pPr>
      <w:rPr>
        <w:rFonts w:ascii="Symbol" w:eastAsia="Symbol" w:hAnsi="Symbol" w:cs="Symbol" w:hint="default"/>
      </w:rPr>
    </w:lvl>
    <w:lvl w:ilvl="4" w:tplc="DB7A9876">
      <w:start w:val="1"/>
      <w:numFmt w:val="bullet"/>
      <w:lvlText w:val="o"/>
      <w:lvlJc w:val="left"/>
      <w:pPr>
        <w:ind w:left="4298" w:hanging="360"/>
      </w:pPr>
      <w:rPr>
        <w:rFonts w:ascii="Courier New" w:eastAsia="Courier New" w:hAnsi="Courier New" w:cs="Courier New" w:hint="default"/>
      </w:rPr>
    </w:lvl>
    <w:lvl w:ilvl="5" w:tplc="5C466E2C">
      <w:start w:val="1"/>
      <w:numFmt w:val="bullet"/>
      <w:lvlText w:val="§"/>
      <w:lvlJc w:val="left"/>
      <w:pPr>
        <w:ind w:left="5018" w:hanging="360"/>
      </w:pPr>
      <w:rPr>
        <w:rFonts w:ascii="Wingdings" w:eastAsia="Wingdings" w:hAnsi="Wingdings" w:cs="Wingdings" w:hint="default"/>
      </w:rPr>
    </w:lvl>
    <w:lvl w:ilvl="6" w:tplc="F264A89C">
      <w:start w:val="1"/>
      <w:numFmt w:val="bullet"/>
      <w:lvlText w:val="·"/>
      <w:lvlJc w:val="left"/>
      <w:pPr>
        <w:ind w:left="5738" w:hanging="360"/>
      </w:pPr>
      <w:rPr>
        <w:rFonts w:ascii="Symbol" w:eastAsia="Symbol" w:hAnsi="Symbol" w:cs="Symbol" w:hint="default"/>
      </w:rPr>
    </w:lvl>
    <w:lvl w:ilvl="7" w:tplc="D72A1DA6">
      <w:start w:val="1"/>
      <w:numFmt w:val="bullet"/>
      <w:lvlText w:val="o"/>
      <w:lvlJc w:val="left"/>
      <w:pPr>
        <w:ind w:left="6458" w:hanging="360"/>
      </w:pPr>
      <w:rPr>
        <w:rFonts w:ascii="Courier New" w:eastAsia="Courier New" w:hAnsi="Courier New" w:cs="Courier New" w:hint="default"/>
      </w:rPr>
    </w:lvl>
    <w:lvl w:ilvl="8" w:tplc="C37A9CCC">
      <w:start w:val="1"/>
      <w:numFmt w:val="bullet"/>
      <w:lvlText w:val="§"/>
      <w:lvlJc w:val="left"/>
      <w:pPr>
        <w:ind w:left="7178" w:hanging="360"/>
      </w:pPr>
      <w:rPr>
        <w:rFonts w:ascii="Wingdings" w:eastAsia="Wingdings" w:hAnsi="Wingdings" w:cs="Wingdings" w:hint="default"/>
      </w:rPr>
    </w:lvl>
  </w:abstractNum>
  <w:abstractNum w:abstractNumId="15">
    <w:nsid w:val="48594A1F"/>
    <w:multiLevelType w:val="hybridMultilevel"/>
    <w:tmpl w:val="93327960"/>
    <w:lvl w:ilvl="0" w:tplc="D3DADADE">
      <w:start w:val="1"/>
      <w:numFmt w:val="bullet"/>
      <w:lvlText w:val=""/>
      <w:lvlJc w:val="left"/>
      <w:pPr>
        <w:tabs>
          <w:tab w:val="num" w:pos="720"/>
        </w:tabs>
        <w:ind w:left="720" w:hanging="360"/>
      </w:pPr>
      <w:rPr>
        <w:rFonts w:ascii="Symbol" w:hAnsi="Symbol" w:hint="default"/>
      </w:rPr>
    </w:lvl>
    <w:lvl w:ilvl="1" w:tplc="F5E018E6">
      <w:start w:val="1"/>
      <w:numFmt w:val="bullet"/>
      <w:lvlText w:val=""/>
      <w:lvlJc w:val="left"/>
      <w:pPr>
        <w:tabs>
          <w:tab w:val="num" w:pos="1440"/>
        </w:tabs>
        <w:ind w:left="1440" w:hanging="360"/>
      </w:pPr>
      <w:rPr>
        <w:rFonts w:ascii="Symbol" w:hAnsi="Symbol" w:hint="default"/>
      </w:rPr>
    </w:lvl>
    <w:lvl w:ilvl="2" w:tplc="9E42B552">
      <w:start w:val="1"/>
      <w:numFmt w:val="bullet"/>
      <w:lvlText w:val=""/>
      <w:lvlJc w:val="left"/>
      <w:pPr>
        <w:tabs>
          <w:tab w:val="num" w:pos="2160"/>
        </w:tabs>
        <w:ind w:left="2160" w:hanging="360"/>
      </w:pPr>
      <w:rPr>
        <w:rFonts w:ascii="Symbol" w:hAnsi="Symbol" w:hint="default"/>
      </w:rPr>
    </w:lvl>
    <w:lvl w:ilvl="3" w:tplc="807CB67A">
      <w:start w:val="1"/>
      <w:numFmt w:val="bullet"/>
      <w:lvlText w:val=""/>
      <w:lvlJc w:val="left"/>
      <w:pPr>
        <w:tabs>
          <w:tab w:val="num" w:pos="2880"/>
        </w:tabs>
        <w:ind w:left="2880" w:hanging="360"/>
      </w:pPr>
      <w:rPr>
        <w:rFonts w:ascii="Symbol" w:hAnsi="Symbol" w:hint="default"/>
      </w:rPr>
    </w:lvl>
    <w:lvl w:ilvl="4" w:tplc="16E6E5E0">
      <w:start w:val="1"/>
      <w:numFmt w:val="bullet"/>
      <w:lvlText w:val=""/>
      <w:lvlJc w:val="left"/>
      <w:pPr>
        <w:tabs>
          <w:tab w:val="num" w:pos="3600"/>
        </w:tabs>
        <w:ind w:left="3600" w:hanging="360"/>
      </w:pPr>
      <w:rPr>
        <w:rFonts w:ascii="Symbol" w:hAnsi="Symbol" w:hint="default"/>
      </w:rPr>
    </w:lvl>
    <w:lvl w:ilvl="5" w:tplc="751AEE6A">
      <w:start w:val="1"/>
      <w:numFmt w:val="bullet"/>
      <w:lvlText w:val=""/>
      <w:lvlJc w:val="left"/>
      <w:pPr>
        <w:tabs>
          <w:tab w:val="num" w:pos="4320"/>
        </w:tabs>
        <w:ind w:left="4320" w:hanging="360"/>
      </w:pPr>
      <w:rPr>
        <w:rFonts w:ascii="Symbol" w:hAnsi="Symbol" w:hint="default"/>
      </w:rPr>
    </w:lvl>
    <w:lvl w:ilvl="6" w:tplc="EA36DD6C">
      <w:start w:val="1"/>
      <w:numFmt w:val="bullet"/>
      <w:lvlText w:val=""/>
      <w:lvlJc w:val="left"/>
      <w:pPr>
        <w:tabs>
          <w:tab w:val="num" w:pos="5040"/>
        </w:tabs>
        <w:ind w:left="5040" w:hanging="360"/>
      </w:pPr>
      <w:rPr>
        <w:rFonts w:ascii="Symbol" w:hAnsi="Symbol" w:hint="default"/>
      </w:rPr>
    </w:lvl>
    <w:lvl w:ilvl="7" w:tplc="35045BC4">
      <w:start w:val="1"/>
      <w:numFmt w:val="bullet"/>
      <w:lvlText w:val=""/>
      <w:lvlJc w:val="left"/>
      <w:pPr>
        <w:tabs>
          <w:tab w:val="num" w:pos="5760"/>
        </w:tabs>
        <w:ind w:left="5760" w:hanging="360"/>
      </w:pPr>
      <w:rPr>
        <w:rFonts w:ascii="Symbol" w:hAnsi="Symbol" w:hint="default"/>
      </w:rPr>
    </w:lvl>
    <w:lvl w:ilvl="8" w:tplc="C9BCBCD8">
      <w:start w:val="1"/>
      <w:numFmt w:val="bullet"/>
      <w:lvlText w:val=""/>
      <w:lvlJc w:val="left"/>
      <w:pPr>
        <w:tabs>
          <w:tab w:val="num" w:pos="6480"/>
        </w:tabs>
        <w:ind w:left="6480" w:hanging="360"/>
      </w:pPr>
      <w:rPr>
        <w:rFonts w:ascii="Symbol" w:hAnsi="Symbol" w:hint="default"/>
      </w:rPr>
    </w:lvl>
  </w:abstractNum>
  <w:abstractNum w:abstractNumId="16">
    <w:nsid w:val="5D5D7159"/>
    <w:multiLevelType w:val="hybridMultilevel"/>
    <w:tmpl w:val="68609490"/>
    <w:lvl w:ilvl="0" w:tplc="E24618A8">
      <w:start w:val="1"/>
      <w:numFmt w:val="bullet"/>
      <w:lvlText w:val="–"/>
      <w:lvlJc w:val="left"/>
      <w:pPr>
        <w:ind w:left="1418" w:hanging="360"/>
      </w:pPr>
      <w:rPr>
        <w:rFonts w:ascii="Liberation Sans" w:eastAsia="Liberation Sans" w:hAnsi="Liberation Sans" w:cs="Liberation Sans" w:hint="default"/>
      </w:rPr>
    </w:lvl>
    <w:lvl w:ilvl="1" w:tplc="51EAFDBC">
      <w:start w:val="1"/>
      <w:numFmt w:val="bullet"/>
      <w:lvlText w:val="o"/>
      <w:lvlJc w:val="left"/>
      <w:pPr>
        <w:ind w:left="2138" w:hanging="360"/>
      </w:pPr>
      <w:rPr>
        <w:rFonts w:ascii="Courier New" w:eastAsia="Courier New" w:hAnsi="Courier New" w:cs="Courier New" w:hint="default"/>
      </w:rPr>
    </w:lvl>
    <w:lvl w:ilvl="2" w:tplc="C0922964">
      <w:start w:val="1"/>
      <w:numFmt w:val="bullet"/>
      <w:lvlText w:val="§"/>
      <w:lvlJc w:val="left"/>
      <w:pPr>
        <w:ind w:left="2858" w:hanging="360"/>
      </w:pPr>
      <w:rPr>
        <w:rFonts w:ascii="Wingdings" w:eastAsia="Wingdings" w:hAnsi="Wingdings" w:cs="Wingdings" w:hint="default"/>
      </w:rPr>
    </w:lvl>
    <w:lvl w:ilvl="3" w:tplc="2D4E59AE">
      <w:start w:val="1"/>
      <w:numFmt w:val="bullet"/>
      <w:lvlText w:val="·"/>
      <w:lvlJc w:val="left"/>
      <w:pPr>
        <w:ind w:left="3578" w:hanging="360"/>
      </w:pPr>
      <w:rPr>
        <w:rFonts w:ascii="Symbol" w:eastAsia="Symbol" w:hAnsi="Symbol" w:cs="Symbol" w:hint="default"/>
      </w:rPr>
    </w:lvl>
    <w:lvl w:ilvl="4" w:tplc="B9F811A8">
      <w:start w:val="1"/>
      <w:numFmt w:val="bullet"/>
      <w:lvlText w:val="o"/>
      <w:lvlJc w:val="left"/>
      <w:pPr>
        <w:ind w:left="4298" w:hanging="360"/>
      </w:pPr>
      <w:rPr>
        <w:rFonts w:ascii="Courier New" w:eastAsia="Courier New" w:hAnsi="Courier New" w:cs="Courier New" w:hint="default"/>
      </w:rPr>
    </w:lvl>
    <w:lvl w:ilvl="5" w:tplc="C31CBCAC">
      <w:start w:val="1"/>
      <w:numFmt w:val="bullet"/>
      <w:lvlText w:val="§"/>
      <w:lvlJc w:val="left"/>
      <w:pPr>
        <w:ind w:left="5018" w:hanging="360"/>
      </w:pPr>
      <w:rPr>
        <w:rFonts w:ascii="Wingdings" w:eastAsia="Wingdings" w:hAnsi="Wingdings" w:cs="Wingdings" w:hint="default"/>
      </w:rPr>
    </w:lvl>
    <w:lvl w:ilvl="6" w:tplc="AC1E8AFC">
      <w:start w:val="1"/>
      <w:numFmt w:val="bullet"/>
      <w:lvlText w:val="·"/>
      <w:lvlJc w:val="left"/>
      <w:pPr>
        <w:ind w:left="5738" w:hanging="360"/>
      </w:pPr>
      <w:rPr>
        <w:rFonts w:ascii="Symbol" w:eastAsia="Symbol" w:hAnsi="Symbol" w:cs="Symbol" w:hint="default"/>
      </w:rPr>
    </w:lvl>
    <w:lvl w:ilvl="7" w:tplc="57BC36B6">
      <w:start w:val="1"/>
      <w:numFmt w:val="bullet"/>
      <w:lvlText w:val="o"/>
      <w:lvlJc w:val="left"/>
      <w:pPr>
        <w:ind w:left="6458" w:hanging="360"/>
      </w:pPr>
      <w:rPr>
        <w:rFonts w:ascii="Courier New" w:eastAsia="Courier New" w:hAnsi="Courier New" w:cs="Courier New" w:hint="default"/>
      </w:rPr>
    </w:lvl>
    <w:lvl w:ilvl="8" w:tplc="59044EA2">
      <w:start w:val="1"/>
      <w:numFmt w:val="bullet"/>
      <w:lvlText w:val="§"/>
      <w:lvlJc w:val="left"/>
      <w:pPr>
        <w:ind w:left="7178" w:hanging="360"/>
      </w:pPr>
      <w:rPr>
        <w:rFonts w:ascii="Wingdings" w:eastAsia="Wingdings" w:hAnsi="Wingdings" w:cs="Wingdings" w:hint="default"/>
      </w:rPr>
    </w:lvl>
  </w:abstractNum>
  <w:abstractNum w:abstractNumId="17">
    <w:nsid w:val="5FC7273A"/>
    <w:multiLevelType w:val="hybridMultilevel"/>
    <w:tmpl w:val="210E6B48"/>
    <w:lvl w:ilvl="0" w:tplc="389E5984">
      <w:start w:val="1"/>
      <w:numFmt w:val="bullet"/>
      <w:lvlText w:val="–"/>
      <w:lvlJc w:val="left"/>
      <w:pPr>
        <w:ind w:left="709" w:hanging="360"/>
      </w:pPr>
      <w:rPr>
        <w:rFonts w:ascii="Arial" w:eastAsia="Arial" w:hAnsi="Arial" w:cs="Arial" w:hint="default"/>
      </w:rPr>
    </w:lvl>
    <w:lvl w:ilvl="1" w:tplc="966C2280">
      <w:start w:val="1"/>
      <w:numFmt w:val="bullet"/>
      <w:lvlText w:val="o"/>
      <w:lvlJc w:val="left"/>
      <w:pPr>
        <w:ind w:left="1429" w:hanging="360"/>
      </w:pPr>
      <w:rPr>
        <w:rFonts w:ascii="Courier New" w:eastAsia="Courier New" w:hAnsi="Courier New" w:cs="Courier New" w:hint="default"/>
      </w:rPr>
    </w:lvl>
    <w:lvl w:ilvl="2" w:tplc="E9808DFC">
      <w:start w:val="1"/>
      <w:numFmt w:val="bullet"/>
      <w:lvlText w:val="§"/>
      <w:lvlJc w:val="left"/>
      <w:pPr>
        <w:ind w:left="2149" w:hanging="360"/>
      </w:pPr>
      <w:rPr>
        <w:rFonts w:ascii="Wingdings" w:eastAsia="Wingdings" w:hAnsi="Wingdings" w:cs="Wingdings" w:hint="default"/>
      </w:rPr>
    </w:lvl>
    <w:lvl w:ilvl="3" w:tplc="5E5696C6">
      <w:start w:val="1"/>
      <w:numFmt w:val="bullet"/>
      <w:lvlText w:val="·"/>
      <w:lvlJc w:val="left"/>
      <w:pPr>
        <w:ind w:left="2869" w:hanging="360"/>
      </w:pPr>
      <w:rPr>
        <w:rFonts w:ascii="Symbol" w:eastAsia="Symbol" w:hAnsi="Symbol" w:cs="Symbol" w:hint="default"/>
      </w:rPr>
    </w:lvl>
    <w:lvl w:ilvl="4" w:tplc="A38E097A">
      <w:start w:val="1"/>
      <w:numFmt w:val="bullet"/>
      <w:lvlText w:val="o"/>
      <w:lvlJc w:val="left"/>
      <w:pPr>
        <w:ind w:left="3589" w:hanging="360"/>
      </w:pPr>
      <w:rPr>
        <w:rFonts w:ascii="Courier New" w:eastAsia="Courier New" w:hAnsi="Courier New" w:cs="Courier New" w:hint="default"/>
      </w:rPr>
    </w:lvl>
    <w:lvl w:ilvl="5" w:tplc="F76C9A60">
      <w:start w:val="1"/>
      <w:numFmt w:val="bullet"/>
      <w:lvlText w:val="§"/>
      <w:lvlJc w:val="left"/>
      <w:pPr>
        <w:ind w:left="4309" w:hanging="360"/>
      </w:pPr>
      <w:rPr>
        <w:rFonts w:ascii="Wingdings" w:eastAsia="Wingdings" w:hAnsi="Wingdings" w:cs="Wingdings" w:hint="default"/>
      </w:rPr>
    </w:lvl>
    <w:lvl w:ilvl="6" w:tplc="E2A2E32E">
      <w:start w:val="1"/>
      <w:numFmt w:val="bullet"/>
      <w:lvlText w:val="·"/>
      <w:lvlJc w:val="left"/>
      <w:pPr>
        <w:ind w:left="5029" w:hanging="360"/>
      </w:pPr>
      <w:rPr>
        <w:rFonts w:ascii="Symbol" w:eastAsia="Symbol" w:hAnsi="Symbol" w:cs="Symbol" w:hint="default"/>
      </w:rPr>
    </w:lvl>
    <w:lvl w:ilvl="7" w:tplc="F036F6D0">
      <w:start w:val="1"/>
      <w:numFmt w:val="bullet"/>
      <w:lvlText w:val="o"/>
      <w:lvlJc w:val="left"/>
      <w:pPr>
        <w:ind w:left="5749" w:hanging="360"/>
      </w:pPr>
      <w:rPr>
        <w:rFonts w:ascii="Courier New" w:eastAsia="Courier New" w:hAnsi="Courier New" w:cs="Courier New" w:hint="default"/>
      </w:rPr>
    </w:lvl>
    <w:lvl w:ilvl="8" w:tplc="1AC684D4">
      <w:start w:val="1"/>
      <w:numFmt w:val="bullet"/>
      <w:lvlText w:val="§"/>
      <w:lvlJc w:val="left"/>
      <w:pPr>
        <w:ind w:left="6469" w:hanging="360"/>
      </w:pPr>
      <w:rPr>
        <w:rFonts w:ascii="Wingdings" w:eastAsia="Wingdings" w:hAnsi="Wingdings" w:cs="Wingdings" w:hint="default"/>
      </w:rPr>
    </w:lvl>
  </w:abstractNum>
  <w:abstractNum w:abstractNumId="18">
    <w:nsid w:val="615C6171"/>
    <w:multiLevelType w:val="hybridMultilevel"/>
    <w:tmpl w:val="EF98584E"/>
    <w:lvl w:ilvl="0" w:tplc="38489EA4">
      <w:start w:val="1"/>
      <w:numFmt w:val="bullet"/>
      <w:lvlText w:val="–"/>
      <w:lvlJc w:val="left"/>
      <w:pPr>
        <w:ind w:left="1418" w:hanging="360"/>
      </w:pPr>
      <w:rPr>
        <w:rFonts w:ascii="Arial" w:eastAsia="Arial" w:hAnsi="Arial" w:cs="Arial" w:hint="default"/>
      </w:rPr>
    </w:lvl>
    <w:lvl w:ilvl="1" w:tplc="A924744C">
      <w:start w:val="1"/>
      <w:numFmt w:val="bullet"/>
      <w:lvlText w:val="o"/>
      <w:lvlJc w:val="left"/>
      <w:pPr>
        <w:ind w:left="2138" w:hanging="360"/>
      </w:pPr>
      <w:rPr>
        <w:rFonts w:ascii="Courier New" w:eastAsia="Courier New" w:hAnsi="Courier New" w:cs="Courier New" w:hint="default"/>
      </w:rPr>
    </w:lvl>
    <w:lvl w:ilvl="2" w:tplc="19E271C6">
      <w:start w:val="1"/>
      <w:numFmt w:val="bullet"/>
      <w:lvlText w:val="§"/>
      <w:lvlJc w:val="left"/>
      <w:pPr>
        <w:ind w:left="2858" w:hanging="360"/>
      </w:pPr>
      <w:rPr>
        <w:rFonts w:ascii="Wingdings" w:eastAsia="Wingdings" w:hAnsi="Wingdings" w:cs="Wingdings" w:hint="default"/>
      </w:rPr>
    </w:lvl>
    <w:lvl w:ilvl="3" w:tplc="23C8FB48">
      <w:start w:val="1"/>
      <w:numFmt w:val="bullet"/>
      <w:lvlText w:val="·"/>
      <w:lvlJc w:val="left"/>
      <w:pPr>
        <w:ind w:left="3578" w:hanging="360"/>
      </w:pPr>
      <w:rPr>
        <w:rFonts w:ascii="Symbol" w:eastAsia="Symbol" w:hAnsi="Symbol" w:cs="Symbol" w:hint="default"/>
      </w:rPr>
    </w:lvl>
    <w:lvl w:ilvl="4" w:tplc="C57A81D6">
      <w:start w:val="1"/>
      <w:numFmt w:val="bullet"/>
      <w:lvlText w:val="o"/>
      <w:lvlJc w:val="left"/>
      <w:pPr>
        <w:ind w:left="4298" w:hanging="360"/>
      </w:pPr>
      <w:rPr>
        <w:rFonts w:ascii="Courier New" w:eastAsia="Courier New" w:hAnsi="Courier New" w:cs="Courier New" w:hint="default"/>
      </w:rPr>
    </w:lvl>
    <w:lvl w:ilvl="5" w:tplc="79563586">
      <w:start w:val="1"/>
      <w:numFmt w:val="bullet"/>
      <w:lvlText w:val="§"/>
      <w:lvlJc w:val="left"/>
      <w:pPr>
        <w:ind w:left="5018" w:hanging="360"/>
      </w:pPr>
      <w:rPr>
        <w:rFonts w:ascii="Wingdings" w:eastAsia="Wingdings" w:hAnsi="Wingdings" w:cs="Wingdings" w:hint="default"/>
      </w:rPr>
    </w:lvl>
    <w:lvl w:ilvl="6" w:tplc="C2CA560E">
      <w:start w:val="1"/>
      <w:numFmt w:val="bullet"/>
      <w:lvlText w:val="·"/>
      <w:lvlJc w:val="left"/>
      <w:pPr>
        <w:ind w:left="5738" w:hanging="360"/>
      </w:pPr>
      <w:rPr>
        <w:rFonts w:ascii="Symbol" w:eastAsia="Symbol" w:hAnsi="Symbol" w:cs="Symbol" w:hint="default"/>
      </w:rPr>
    </w:lvl>
    <w:lvl w:ilvl="7" w:tplc="E03857CC">
      <w:start w:val="1"/>
      <w:numFmt w:val="bullet"/>
      <w:lvlText w:val="o"/>
      <w:lvlJc w:val="left"/>
      <w:pPr>
        <w:ind w:left="6458" w:hanging="360"/>
      </w:pPr>
      <w:rPr>
        <w:rFonts w:ascii="Courier New" w:eastAsia="Courier New" w:hAnsi="Courier New" w:cs="Courier New" w:hint="default"/>
      </w:rPr>
    </w:lvl>
    <w:lvl w:ilvl="8" w:tplc="9D7C04CE">
      <w:start w:val="1"/>
      <w:numFmt w:val="bullet"/>
      <w:lvlText w:val="§"/>
      <w:lvlJc w:val="left"/>
      <w:pPr>
        <w:ind w:left="7178" w:hanging="360"/>
      </w:pPr>
      <w:rPr>
        <w:rFonts w:ascii="Wingdings" w:eastAsia="Wingdings" w:hAnsi="Wingdings" w:cs="Wingdings" w:hint="default"/>
      </w:rPr>
    </w:lvl>
  </w:abstractNum>
  <w:abstractNum w:abstractNumId="19">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0">
    <w:nsid w:val="73B2391F"/>
    <w:multiLevelType w:val="hybridMultilevel"/>
    <w:tmpl w:val="3D7E77FE"/>
    <w:lvl w:ilvl="0" w:tplc="E08AC6A6">
      <w:start w:val="1"/>
      <w:numFmt w:val="bullet"/>
      <w:lvlText w:val=""/>
      <w:lvlJc w:val="left"/>
      <w:pPr>
        <w:tabs>
          <w:tab w:val="num" w:pos="720"/>
        </w:tabs>
        <w:ind w:left="720" w:hanging="360"/>
      </w:pPr>
      <w:rPr>
        <w:rFonts w:ascii="Symbol" w:hAnsi="Symbol" w:hint="default"/>
      </w:rPr>
    </w:lvl>
    <w:lvl w:ilvl="1" w:tplc="7DA0D08C">
      <w:start w:val="1"/>
      <w:numFmt w:val="bullet"/>
      <w:lvlText w:val=""/>
      <w:lvlJc w:val="left"/>
      <w:pPr>
        <w:tabs>
          <w:tab w:val="num" w:pos="1440"/>
        </w:tabs>
        <w:ind w:left="1440" w:hanging="360"/>
      </w:pPr>
      <w:rPr>
        <w:rFonts w:ascii="Symbol" w:hAnsi="Symbol" w:hint="default"/>
      </w:rPr>
    </w:lvl>
    <w:lvl w:ilvl="2" w:tplc="00421D3C">
      <w:start w:val="1"/>
      <w:numFmt w:val="bullet"/>
      <w:lvlText w:val=""/>
      <w:lvlJc w:val="left"/>
      <w:pPr>
        <w:tabs>
          <w:tab w:val="num" w:pos="2160"/>
        </w:tabs>
        <w:ind w:left="2160" w:hanging="360"/>
      </w:pPr>
      <w:rPr>
        <w:rFonts w:ascii="Symbol" w:hAnsi="Symbol" w:hint="default"/>
      </w:rPr>
    </w:lvl>
    <w:lvl w:ilvl="3" w:tplc="D234A78A">
      <w:start w:val="1"/>
      <w:numFmt w:val="bullet"/>
      <w:lvlText w:val=""/>
      <w:lvlJc w:val="left"/>
      <w:pPr>
        <w:tabs>
          <w:tab w:val="num" w:pos="2880"/>
        </w:tabs>
        <w:ind w:left="2880" w:hanging="360"/>
      </w:pPr>
      <w:rPr>
        <w:rFonts w:ascii="Symbol" w:hAnsi="Symbol" w:hint="default"/>
      </w:rPr>
    </w:lvl>
    <w:lvl w:ilvl="4" w:tplc="F2CAE338">
      <w:start w:val="1"/>
      <w:numFmt w:val="bullet"/>
      <w:lvlText w:val=""/>
      <w:lvlJc w:val="left"/>
      <w:pPr>
        <w:tabs>
          <w:tab w:val="num" w:pos="3600"/>
        </w:tabs>
        <w:ind w:left="3600" w:hanging="360"/>
      </w:pPr>
      <w:rPr>
        <w:rFonts w:ascii="Symbol" w:hAnsi="Symbol" w:hint="default"/>
      </w:rPr>
    </w:lvl>
    <w:lvl w:ilvl="5" w:tplc="886E6826">
      <w:start w:val="1"/>
      <w:numFmt w:val="bullet"/>
      <w:lvlText w:val=""/>
      <w:lvlJc w:val="left"/>
      <w:pPr>
        <w:tabs>
          <w:tab w:val="num" w:pos="4320"/>
        </w:tabs>
        <w:ind w:left="4320" w:hanging="360"/>
      </w:pPr>
      <w:rPr>
        <w:rFonts w:ascii="Symbol" w:hAnsi="Symbol" w:hint="default"/>
      </w:rPr>
    </w:lvl>
    <w:lvl w:ilvl="6" w:tplc="E570963C">
      <w:start w:val="1"/>
      <w:numFmt w:val="bullet"/>
      <w:lvlText w:val=""/>
      <w:lvlJc w:val="left"/>
      <w:pPr>
        <w:tabs>
          <w:tab w:val="num" w:pos="5040"/>
        </w:tabs>
        <w:ind w:left="5040" w:hanging="360"/>
      </w:pPr>
      <w:rPr>
        <w:rFonts w:ascii="Symbol" w:hAnsi="Symbol" w:hint="default"/>
      </w:rPr>
    </w:lvl>
    <w:lvl w:ilvl="7" w:tplc="E4C87534">
      <w:start w:val="1"/>
      <w:numFmt w:val="bullet"/>
      <w:lvlText w:val=""/>
      <w:lvlJc w:val="left"/>
      <w:pPr>
        <w:tabs>
          <w:tab w:val="num" w:pos="5760"/>
        </w:tabs>
        <w:ind w:left="5760" w:hanging="360"/>
      </w:pPr>
      <w:rPr>
        <w:rFonts w:ascii="Symbol" w:hAnsi="Symbol" w:hint="default"/>
      </w:rPr>
    </w:lvl>
    <w:lvl w:ilvl="8" w:tplc="D8BC5B68">
      <w:start w:val="1"/>
      <w:numFmt w:val="bullet"/>
      <w:lvlText w:val=""/>
      <w:lvlJc w:val="left"/>
      <w:pPr>
        <w:tabs>
          <w:tab w:val="num" w:pos="6480"/>
        </w:tabs>
        <w:ind w:left="6480" w:hanging="360"/>
      </w:pPr>
      <w:rPr>
        <w:rFonts w:ascii="Symbol" w:hAnsi="Symbol" w:hint="default"/>
      </w:rPr>
    </w:lvl>
  </w:abstractNum>
  <w:abstractNum w:abstractNumId="21">
    <w:nsid w:val="76F85540"/>
    <w:multiLevelType w:val="hybridMultilevel"/>
    <w:tmpl w:val="69C4EB04"/>
    <w:lvl w:ilvl="0" w:tplc="85A69CF0">
      <w:start w:val="1"/>
      <w:numFmt w:val="bullet"/>
      <w:lvlText w:val="–"/>
      <w:lvlJc w:val="left"/>
      <w:pPr>
        <w:ind w:left="1418" w:hanging="360"/>
      </w:pPr>
      <w:rPr>
        <w:rFonts w:ascii="Arial" w:eastAsia="Arial" w:hAnsi="Arial" w:cs="Arial" w:hint="default"/>
      </w:rPr>
    </w:lvl>
    <w:lvl w:ilvl="1" w:tplc="13D430D4">
      <w:start w:val="1"/>
      <w:numFmt w:val="bullet"/>
      <w:lvlText w:val="o"/>
      <w:lvlJc w:val="left"/>
      <w:pPr>
        <w:ind w:left="2138" w:hanging="360"/>
      </w:pPr>
      <w:rPr>
        <w:rFonts w:ascii="Courier New" w:eastAsia="Courier New" w:hAnsi="Courier New" w:cs="Courier New" w:hint="default"/>
      </w:rPr>
    </w:lvl>
    <w:lvl w:ilvl="2" w:tplc="AB1E0F18">
      <w:start w:val="1"/>
      <w:numFmt w:val="bullet"/>
      <w:lvlText w:val="§"/>
      <w:lvlJc w:val="left"/>
      <w:pPr>
        <w:ind w:left="2858" w:hanging="360"/>
      </w:pPr>
      <w:rPr>
        <w:rFonts w:ascii="Wingdings" w:eastAsia="Wingdings" w:hAnsi="Wingdings" w:cs="Wingdings" w:hint="default"/>
      </w:rPr>
    </w:lvl>
    <w:lvl w:ilvl="3" w:tplc="6C626CA2">
      <w:start w:val="1"/>
      <w:numFmt w:val="bullet"/>
      <w:lvlText w:val="·"/>
      <w:lvlJc w:val="left"/>
      <w:pPr>
        <w:ind w:left="3578" w:hanging="360"/>
      </w:pPr>
      <w:rPr>
        <w:rFonts w:ascii="Symbol" w:eastAsia="Symbol" w:hAnsi="Symbol" w:cs="Symbol" w:hint="default"/>
      </w:rPr>
    </w:lvl>
    <w:lvl w:ilvl="4" w:tplc="0BCA8C00">
      <w:start w:val="1"/>
      <w:numFmt w:val="bullet"/>
      <w:lvlText w:val="o"/>
      <w:lvlJc w:val="left"/>
      <w:pPr>
        <w:ind w:left="4298" w:hanging="360"/>
      </w:pPr>
      <w:rPr>
        <w:rFonts w:ascii="Courier New" w:eastAsia="Courier New" w:hAnsi="Courier New" w:cs="Courier New" w:hint="default"/>
      </w:rPr>
    </w:lvl>
    <w:lvl w:ilvl="5" w:tplc="41502608">
      <w:start w:val="1"/>
      <w:numFmt w:val="bullet"/>
      <w:lvlText w:val="§"/>
      <w:lvlJc w:val="left"/>
      <w:pPr>
        <w:ind w:left="5018" w:hanging="360"/>
      </w:pPr>
      <w:rPr>
        <w:rFonts w:ascii="Wingdings" w:eastAsia="Wingdings" w:hAnsi="Wingdings" w:cs="Wingdings" w:hint="default"/>
      </w:rPr>
    </w:lvl>
    <w:lvl w:ilvl="6" w:tplc="53205422">
      <w:start w:val="1"/>
      <w:numFmt w:val="bullet"/>
      <w:lvlText w:val="·"/>
      <w:lvlJc w:val="left"/>
      <w:pPr>
        <w:ind w:left="5738" w:hanging="360"/>
      </w:pPr>
      <w:rPr>
        <w:rFonts w:ascii="Symbol" w:eastAsia="Symbol" w:hAnsi="Symbol" w:cs="Symbol" w:hint="default"/>
      </w:rPr>
    </w:lvl>
    <w:lvl w:ilvl="7" w:tplc="F176C162">
      <w:start w:val="1"/>
      <w:numFmt w:val="bullet"/>
      <w:lvlText w:val="o"/>
      <w:lvlJc w:val="left"/>
      <w:pPr>
        <w:ind w:left="6458" w:hanging="360"/>
      </w:pPr>
      <w:rPr>
        <w:rFonts w:ascii="Courier New" w:eastAsia="Courier New" w:hAnsi="Courier New" w:cs="Courier New" w:hint="default"/>
      </w:rPr>
    </w:lvl>
    <w:lvl w:ilvl="8" w:tplc="871A915C">
      <w:start w:val="1"/>
      <w:numFmt w:val="bullet"/>
      <w:lvlText w:val="§"/>
      <w:lvlJc w:val="left"/>
      <w:pPr>
        <w:ind w:left="7178" w:hanging="360"/>
      </w:pPr>
      <w:rPr>
        <w:rFonts w:ascii="Wingdings" w:eastAsia="Wingdings" w:hAnsi="Wingdings" w:cs="Wingdings" w:hint="default"/>
      </w:rPr>
    </w:lvl>
  </w:abstractNum>
  <w:abstractNum w:abstractNumId="22">
    <w:nsid w:val="7B1409C7"/>
    <w:multiLevelType w:val="hybridMultilevel"/>
    <w:tmpl w:val="AE6CEE28"/>
    <w:lvl w:ilvl="0" w:tplc="352C4FE8">
      <w:start w:val="1"/>
      <w:numFmt w:val="bullet"/>
      <w:lvlText w:val=""/>
      <w:lvlJc w:val="left"/>
      <w:pPr>
        <w:tabs>
          <w:tab w:val="num" w:pos="720"/>
        </w:tabs>
        <w:ind w:left="720" w:hanging="360"/>
      </w:pPr>
      <w:rPr>
        <w:rFonts w:ascii="Symbol" w:hAnsi="Symbol" w:hint="default"/>
      </w:rPr>
    </w:lvl>
    <w:lvl w:ilvl="1" w:tplc="ED0CA930">
      <w:start w:val="1"/>
      <w:numFmt w:val="bullet"/>
      <w:lvlText w:val=""/>
      <w:lvlJc w:val="left"/>
      <w:pPr>
        <w:tabs>
          <w:tab w:val="num" w:pos="1440"/>
        </w:tabs>
        <w:ind w:left="1440" w:hanging="360"/>
      </w:pPr>
      <w:rPr>
        <w:rFonts w:ascii="Symbol" w:hAnsi="Symbol" w:hint="default"/>
      </w:rPr>
    </w:lvl>
    <w:lvl w:ilvl="2" w:tplc="25D23838">
      <w:start w:val="1"/>
      <w:numFmt w:val="bullet"/>
      <w:lvlText w:val=""/>
      <w:lvlJc w:val="left"/>
      <w:pPr>
        <w:tabs>
          <w:tab w:val="num" w:pos="2160"/>
        </w:tabs>
        <w:ind w:left="2160" w:hanging="360"/>
      </w:pPr>
      <w:rPr>
        <w:rFonts w:ascii="Symbol" w:hAnsi="Symbol" w:hint="default"/>
      </w:rPr>
    </w:lvl>
    <w:lvl w:ilvl="3" w:tplc="35F0BB7E">
      <w:start w:val="1"/>
      <w:numFmt w:val="bullet"/>
      <w:lvlText w:val=""/>
      <w:lvlJc w:val="left"/>
      <w:pPr>
        <w:tabs>
          <w:tab w:val="num" w:pos="2880"/>
        </w:tabs>
        <w:ind w:left="2880" w:hanging="360"/>
      </w:pPr>
      <w:rPr>
        <w:rFonts w:ascii="Symbol" w:hAnsi="Symbol" w:hint="default"/>
      </w:rPr>
    </w:lvl>
    <w:lvl w:ilvl="4" w:tplc="66F6714C">
      <w:start w:val="1"/>
      <w:numFmt w:val="bullet"/>
      <w:lvlText w:val=""/>
      <w:lvlJc w:val="left"/>
      <w:pPr>
        <w:tabs>
          <w:tab w:val="num" w:pos="3600"/>
        </w:tabs>
        <w:ind w:left="3600" w:hanging="360"/>
      </w:pPr>
      <w:rPr>
        <w:rFonts w:ascii="Symbol" w:hAnsi="Symbol" w:hint="default"/>
      </w:rPr>
    </w:lvl>
    <w:lvl w:ilvl="5" w:tplc="E420533E">
      <w:start w:val="1"/>
      <w:numFmt w:val="bullet"/>
      <w:lvlText w:val=""/>
      <w:lvlJc w:val="left"/>
      <w:pPr>
        <w:tabs>
          <w:tab w:val="num" w:pos="4320"/>
        </w:tabs>
        <w:ind w:left="4320" w:hanging="360"/>
      </w:pPr>
      <w:rPr>
        <w:rFonts w:ascii="Symbol" w:hAnsi="Symbol" w:hint="default"/>
      </w:rPr>
    </w:lvl>
    <w:lvl w:ilvl="6" w:tplc="CD387746">
      <w:start w:val="1"/>
      <w:numFmt w:val="bullet"/>
      <w:lvlText w:val=""/>
      <w:lvlJc w:val="left"/>
      <w:pPr>
        <w:tabs>
          <w:tab w:val="num" w:pos="5040"/>
        </w:tabs>
        <w:ind w:left="5040" w:hanging="360"/>
      </w:pPr>
      <w:rPr>
        <w:rFonts w:ascii="Symbol" w:hAnsi="Symbol" w:hint="default"/>
      </w:rPr>
    </w:lvl>
    <w:lvl w:ilvl="7" w:tplc="5838BFDE">
      <w:start w:val="1"/>
      <w:numFmt w:val="bullet"/>
      <w:lvlText w:val=""/>
      <w:lvlJc w:val="left"/>
      <w:pPr>
        <w:tabs>
          <w:tab w:val="num" w:pos="5760"/>
        </w:tabs>
        <w:ind w:left="5760" w:hanging="360"/>
      </w:pPr>
      <w:rPr>
        <w:rFonts w:ascii="Symbol" w:hAnsi="Symbol" w:hint="default"/>
      </w:rPr>
    </w:lvl>
    <w:lvl w:ilvl="8" w:tplc="56AEC708">
      <w:start w:val="1"/>
      <w:numFmt w:val="bullet"/>
      <w:lvlText w:val=""/>
      <w:lvlJc w:val="left"/>
      <w:pPr>
        <w:tabs>
          <w:tab w:val="num" w:pos="6480"/>
        </w:tabs>
        <w:ind w:left="6480" w:hanging="360"/>
      </w:pPr>
      <w:rPr>
        <w:rFonts w:ascii="Symbol" w:hAnsi="Symbol" w:hint="default"/>
      </w:rPr>
    </w:lvl>
  </w:abstractNum>
  <w:abstractNum w:abstractNumId="23">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4"/>
  </w:num>
  <w:num w:numId="3">
    <w:abstractNumId w:val="12"/>
  </w:num>
  <w:num w:numId="4">
    <w:abstractNumId w:val="5"/>
  </w:num>
  <w:num w:numId="5">
    <w:abstractNumId w:val="9"/>
  </w:num>
  <w:num w:numId="6">
    <w:abstractNumId w:val="19"/>
  </w:num>
  <w:num w:numId="7">
    <w:abstractNumId w:val="20"/>
  </w:num>
  <w:num w:numId="8">
    <w:abstractNumId w:val="15"/>
  </w:num>
  <w:num w:numId="9">
    <w:abstractNumId w:val="22"/>
  </w:num>
  <w:num w:numId="10">
    <w:abstractNumId w:val="3"/>
  </w:num>
  <w:num w:numId="11">
    <w:abstractNumId w:val="11"/>
  </w:num>
  <w:num w:numId="12">
    <w:abstractNumId w:val="8"/>
  </w:num>
  <w:num w:numId="13">
    <w:abstractNumId w:val="2"/>
  </w:num>
  <w:num w:numId="14">
    <w:abstractNumId w:val="13"/>
  </w:num>
  <w:num w:numId="15">
    <w:abstractNumId w:val="17"/>
  </w:num>
  <w:num w:numId="16">
    <w:abstractNumId w:val="21"/>
  </w:num>
  <w:num w:numId="17">
    <w:abstractNumId w:val="7"/>
  </w:num>
  <w:num w:numId="18">
    <w:abstractNumId w:val="18"/>
  </w:num>
  <w:num w:numId="19">
    <w:abstractNumId w:val="6"/>
  </w:num>
  <w:num w:numId="20">
    <w:abstractNumId w:val="14"/>
  </w:num>
  <w:num w:numId="21">
    <w:abstractNumId w:val="10"/>
  </w:num>
  <w:num w:numId="22">
    <w:abstractNumId w:val="1"/>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pp60PVmhuvjqfgJPmmuDjLediI=" w:salt="tH+P7yQ3LfV5Y1d3Gg6Xa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272B"/>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60A40"/>
    <w:rsid w:val="00380BC5"/>
    <w:rsid w:val="003813CD"/>
    <w:rsid w:val="0038445B"/>
    <w:rsid w:val="003870C2"/>
    <w:rsid w:val="003D1194"/>
    <w:rsid w:val="003D3B8A"/>
    <w:rsid w:val="003D54F8"/>
    <w:rsid w:val="003F4F5E"/>
    <w:rsid w:val="00400906"/>
    <w:rsid w:val="0042590E"/>
    <w:rsid w:val="00437D78"/>
    <w:rsid w:val="00437F65"/>
    <w:rsid w:val="00460FEA"/>
    <w:rsid w:val="004734B7"/>
    <w:rsid w:val="00481B88"/>
    <w:rsid w:val="00485B4F"/>
    <w:rsid w:val="004862D1"/>
    <w:rsid w:val="004B2D5A"/>
    <w:rsid w:val="004D1657"/>
    <w:rsid w:val="004D293D"/>
    <w:rsid w:val="004E5043"/>
    <w:rsid w:val="004F44FE"/>
    <w:rsid w:val="00512A47"/>
    <w:rsid w:val="005311D3"/>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B650D"/>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73295"/>
    <w:rsid w:val="00791C9F"/>
    <w:rsid w:val="00792AAB"/>
    <w:rsid w:val="00793B47"/>
    <w:rsid w:val="007A1D0C"/>
    <w:rsid w:val="007A2A7B"/>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7D2A"/>
    <w:rsid w:val="008C58FE"/>
    <w:rsid w:val="008D4090"/>
    <w:rsid w:val="008E6112"/>
    <w:rsid w:val="008E6C41"/>
    <w:rsid w:val="008F0816"/>
    <w:rsid w:val="008F6BB7"/>
    <w:rsid w:val="00900F42"/>
    <w:rsid w:val="00912F0D"/>
    <w:rsid w:val="00922E2C"/>
    <w:rsid w:val="00932E3C"/>
    <w:rsid w:val="009452E5"/>
    <w:rsid w:val="009977FF"/>
    <w:rsid w:val="009A085B"/>
    <w:rsid w:val="009B2D2B"/>
    <w:rsid w:val="009C1DE6"/>
    <w:rsid w:val="009C1F0E"/>
    <w:rsid w:val="009D3E8C"/>
    <w:rsid w:val="009E3A0E"/>
    <w:rsid w:val="00A1314B"/>
    <w:rsid w:val="00A13160"/>
    <w:rsid w:val="00A137D3"/>
    <w:rsid w:val="00A44A8F"/>
    <w:rsid w:val="00A51D96"/>
    <w:rsid w:val="00A65DB7"/>
    <w:rsid w:val="00A71FF9"/>
    <w:rsid w:val="00A96F84"/>
    <w:rsid w:val="00AB724E"/>
    <w:rsid w:val="00AC3953"/>
    <w:rsid w:val="00AC7150"/>
    <w:rsid w:val="00AE79CF"/>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F4F5F"/>
    <w:rsid w:val="00C04EEB"/>
    <w:rsid w:val="00C10F12"/>
    <w:rsid w:val="00C11826"/>
    <w:rsid w:val="00C129A1"/>
    <w:rsid w:val="00C22273"/>
    <w:rsid w:val="00C46D42"/>
    <w:rsid w:val="00C50C32"/>
    <w:rsid w:val="00C60178"/>
    <w:rsid w:val="00C61760"/>
    <w:rsid w:val="00C63CD6"/>
    <w:rsid w:val="00C65009"/>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22C38"/>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itle" w:qFormat="1"/>
    <w:lsdException w:name="Subtitle" w:uiPriority="11"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uiPriority w:val="9"/>
    <w:qFormat/>
    <w:pPr>
      <w:keepNext/>
      <w:spacing w:line="288" w:lineRule="auto"/>
      <w:jc w:val="center"/>
      <w:outlineLvl w:val="0"/>
    </w:pPr>
    <w:rPr>
      <w:rFonts w:ascii="Times New Roman" w:hAnsi="Times New Roman"/>
      <w:sz w:val="32"/>
    </w:rPr>
  </w:style>
  <w:style w:type="paragraph" w:styleId="2">
    <w:name w:val="heading 2"/>
    <w:basedOn w:val="a"/>
    <w:next w:val="a"/>
    <w:uiPriority w:val="9"/>
    <w:qFormat/>
    <w:pPr>
      <w:keepNext/>
      <w:ind w:left="1416" w:firstLine="708"/>
      <w:outlineLvl w:val="1"/>
    </w:pPr>
    <w:rPr>
      <w:b/>
      <w:bCs/>
      <w:spacing w:val="12"/>
      <w:sz w:val="40"/>
    </w:rPr>
  </w:style>
  <w:style w:type="paragraph" w:styleId="3">
    <w:name w:val="heading 3"/>
    <w:basedOn w:val="a"/>
    <w:next w:val="a"/>
    <w:link w:val="30"/>
    <w:uiPriority w:val="9"/>
    <w:unhideWhenUsed/>
    <w:qFormat/>
    <w:rsid w:val="00F22C38"/>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rsid w:val="00F22C38"/>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rsid w:val="00F22C38"/>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rsid w:val="00F22C38"/>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rsid w:val="00F22C38"/>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rsid w:val="00F22C38"/>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rsid w:val="00F22C38"/>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uiPriority w:val="99"/>
    <w:pPr>
      <w:tabs>
        <w:tab w:val="center" w:pos="4677"/>
        <w:tab w:val="right" w:pos="9355"/>
      </w:tabs>
    </w:pPr>
  </w:style>
  <w:style w:type="paragraph" w:styleId="a7">
    <w:name w:val="footer"/>
    <w:basedOn w:val="a"/>
    <w:uiPriority w:val="99"/>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character" w:customStyle="1" w:styleId="30">
    <w:name w:val="Заголовок 3 Знак"/>
    <w:basedOn w:val="a0"/>
    <w:link w:val="3"/>
    <w:uiPriority w:val="9"/>
    <w:rsid w:val="00F22C38"/>
    <w:rPr>
      <w:rFonts w:ascii="Liberation Sans" w:eastAsia="Liberation Sans" w:hAnsi="Liberation Sans" w:cs="Liberation Sans"/>
      <w:sz w:val="30"/>
      <w:szCs w:val="30"/>
    </w:rPr>
  </w:style>
  <w:style w:type="character" w:customStyle="1" w:styleId="40">
    <w:name w:val="Заголовок 4 Знак"/>
    <w:basedOn w:val="a0"/>
    <w:link w:val="4"/>
    <w:uiPriority w:val="9"/>
    <w:rsid w:val="00F22C38"/>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sid w:val="00F22C38"/>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sid w:val="00F22C38"/>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sid w:val="00F22C38"/>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sid w:val="00F22C38"/>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sid w:val="00F22C38"/>
    <w:rPr>
      <w:rFonts w:ascii="Liberation Sans" w:eastAsia="Liberation Sans" w:hAnsi="Liberation Sans" w:cs="Liberation Sans"/>
      <w:i/>
      <w:iCs/>
      <w:sz w:val="21"/>
      <w:szCs w:val="21"/>
    </w:rPr>
  </w:style>
  <w:style w:type="character" w:customStyle="1" w:styleId="TitleChar">
    <w:name w:val="Title Char"/>
    <w:basedOn w:val="a0"/>
    <w:uiPriority w:val="10"/>
    <w:rsid w:val="00F22C38"/>
    <w:rPr>
      <w:rFonts w:ascii="Arial" w:eastAsia="Arial" w:hAnsi="Arial" w:cs="Arial"/>
      <w:spacing w:val="-10"/>
      <w:sz w:val="56"/>
      <w:szCs w:val="56"/>
    </w:rPr>
  </w:style>
  <w:style w:type="character" w:customStyle="1" w:styleId="SubtitleChar">
    <w:name w:val="Subtitle Char"/>
    <w:basedOn w:val="a0"/>
    <w:uiPriority w:val="11"/>
    <w:rsid w:val="00F22C38"/>
    <w:rPr>
      <w:color w:val="595959"/>
      <w:spacing w:val="15"/>
      <w:sz w:val="28"/>
      <w:szCs w:val="28"/>
    </w:rPr>
  </w:style>
  <w:style w:type="character" w:customStyle="1" w:styleId="QuoteChar">
    <w:name w:val="Quote Char"/>
    <w:basedOn w:val="a0"/>
    <w:uiPriority w:val="29"/>
    <w:rsid w:val="00F22C38"/>
    <w:rPr>
      <w:i/>
      <w:iCs/>
      <w:color w:val="404040"/>
    </w:rPr>
  </w:style>
  <w:style w:type="character" w:customStyle="1" w:styleId="10">
    <w:name w:val="Сильное выделение1"/>
    <w:basedOn w:val="a0"/>
    <w:uiPriority w:val="21"/>
    <w:qFormat/>
    <w:rsid w:val="00F22C38"/>
    <w:rPr>
      <w:i/>
      <w:iCs/>
      <w:color w:val="365F91"/>
    </w:rPr>
  </w:style>
  <w:style w:type="character" w:customStyle="1" w:styleId="IntenseQuoteChar">
    <w:name w:val="Intense Quote Char"/>
    <w:basedOn w:val="a0"/>
    <w:uiPriority w:val="30"/>
    <w:rsid w:val="00F22C38"/>
    <w:rPr>
      <w:i/>
      <w:iCs/>
      <w:color w:val="365F91"/>
    </w:rPr>
  </w:style>
  <w:style w:type="character" w:customStyle="1" w:styleId="11">
    <w:name w:val="Сильная ссылка1"/>
    <w:basedOn w:val="a0"/>
    <w:uiPriority w:val="32"/>
    <w:qFormat/>
    <w:rsid w:val="00F22C38"/>
    <w:rPr>
      <w:b/>
      <w:bCs/>
      <w:smallCaps/>
      <w:color w:val="365F91"/>
      <w:spacing w:val="5"/>
    </w:rPr>
  </w:style>
  <w:style w:type="character" w:customStyle="1" w:styleId="12">
    <w:name w:val="Слабое выделение1"/>
    <w:basedOn w:val="a0"/>
    <w:uiPriority w:val="19"/>
    <w:qFormat/>
    <w:rsid w:val="00F22C38"/>
    <w:rPr>
      <w:i/>
      <w:iCs/>
      <w:color w:val="404040"/>
    </w:rPr>
  </w:style>
  <w:style w:type="character" w:styleId="ad">
    <w:name w:val="Emphasis"/>
    <w:basedOn w:val="a0"/>
    <w:uiPriority w:val="20"/>
    <w:qFormat/>
    <w:rsid w:val="00F22C38"/>
    <w:rPr>
      <w:i/>
      <w:iCs/>
    </w:rPr>
  </w:style>
  <w:style w:type="character" w:styleId="ae">
    <w:name w:val="Strong"/>
    <w:basedOn w:val="a0"/>
    <w:uiPriority w:val="22"/>
    <w:qFormat/>
    <w:rsid w:val="00F22C38"/>
    <w:rPr>
      <w:b/>
      <w:bCs/>
    </w:rPr>
  </w:style>
  <w:style w:type="character" w:customStyle="1" w:styleId="13">
    <w:name w:val="Слабая ссылка1"/>
    <w:basedOn w:val="a0"/>
    <w:uiPriority w:val="31"/>
    <w:qFormat/>
    <w:rsid w:val="00F22C38"/>
    <w:rPr>
      <w:smallCaps/>
      <w:color w:val="5A5A5A"/>
    </w:rPr>
  </w:style>
  <w:style w:type="character" w:styleId="af">
    <w:name w:val="Book Title"/>
    <w:basedOn w:val="a0"/>
    <w:uiPriority w:val="33"/>
    <w:qFormat/>
    <w:rsid w:val="00F22C38"/>
    <w:rPr>
      <w:b/>
      <w:bCs/>
      <w:i/>
      <w:iCs/>
      <w:spacing w:val="5"/>
    </w:rPr>
  </w:style>
  <w:style w:type="character" w:customStyle="1" w:styleId="FootnoteTextChar">
    <w:name w:val="Footnote Text Char"/>
    <w:basedOn w:val="a0"/>
    <w:uiPriority w:val="99"/>
    <w:semiHidden/>
    <w:rsid w:val="00F22C38"/>
    <w:rPr>
      <w:sz w:val="20"/>
      <w:szCs w:val="20"/>
    </w:rPr>
  </w:style>
  <w:style w:type="character" w:customStyle="1" w:styleId="EndnoteTextChar">
    <w:name w:val="Endnote Text Char"/>
    <w:basedOn w:val="a0"/>
    <w:uiPriority w:val="99"/>
    <w:semiHidden/>
    <w:rsid w:val="00F22C38"/>
    <w:rPr>
      <w:sz w:val="20"/>
      <w:szCs w:val="20"/>
    </w:rPr>
  </w:style>
  <w:style w:type="character" w:customStyle="1" w:styleId="14">
    <w:name w:val="Просмотренная гиперссылка1"/>
    <w:basedOn w:val="a0"/>
    <w:uiPriority w:val="99"/>
    <w:semiHidden/>
    <w:unhideWhenUsed/>
    <w:rsid w:val="00F22C38"/>
    <w:rPr>
      <w:color w:val="800080"/>
      <w:u w:val="single"/>
    </w:rPr>
  </w:style>
  <w:style w:type="character" w:styleId="af0">
    <w:name w:val="Placeholder Text"/>
    <w:basedOn w:val="a0"/>
    <w:uiPriority w:val="99"/>
    <w:semiHidden/>
    <w:rsid w:val="00F22C38"/>
    <w:rPr>
      <w:color w:val="666666"/>
    </w:rPr>
  </w:style>
  <w:style w:type="character" w:customStyle="1" w:styleId="Heading1Char">
    <w:name w:val="Heading 1 Char"/>
    <w:basedOn w:val="a0"/>
    <w:link w:val="110"/>
    <w:uiPriority w:val="9"/>
    <w:rsid w:val="00F22C38"/>
    <w:rPr>
      <w:rFonts w:ascii="Arial" w:eastAsia="Arial" w:hAnsi="Arial" w:cs="Arial"/>
      <w:sz w:val="40"/>
      <w:szCs w:val="40"/>
    </w:rPr>
  </w:style>
  <w:style w:type="character" w:customStyle="1" w:styleId="Heading2Char">
    <w:name w:val="Heading 2 Char"/>
    <w:basedOn w:val="a0"/>
    <w:link w:val="21"/>
    <w:uiPriority w:val="9"/>
    <w:rsid w:val="00F22C38"/>
    <w:rPr>
      <w:rFonts w:ascii="Arial" w:eastAsia="Arial" w:hAnsi="Arial" w:cs="Arial"/>
      <w:sz w:val="34"/>
    </w:rPr>
  </w:style>
  <w:style w:type="paragraph" w:customStyle="1" w:styleId="31">
    <w:name w:val="Заголовок 31"/>
    <w:basedOn w:val="a"/>
    <w:next w:val="a"/>
    <w:link w:val="Heading3Char"/>
    <w:uiPriority w:val="9"/>
    <w:unhideWhenUsed/>
    <w:qFormat/>
    <w:rsid w:val="00F22C38"/>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F22C38"/>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F22C38"/>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F22C38"/>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F22C38"/>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F22C38"/>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F22C38"/>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F22C38"/>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F22C38"/>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F22C38"/>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F22C38"/>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F22C38"/>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F22C3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F22C38"/>
    <w:rPr>
      <w:rFonts w:ascii="Arial" w:eastAsia="Arial" w:hAnsi="Arial" w:cs="Arial"/>
      <w:i/>
      <w:iCs/>
      <w:sz w:val="21"/>
      <w:szCs w:val="21"/>
    </w:rPr>
  </w:style>
  <w:style w:type="paragraph" w:styleId="af1">
    <w:name w:val="No Spacing"/>
    <w:uiPriority w:val="1"/>
    <w:qFormat/>
    <w:rsid w:val="00F22C38"/>
  </w:style>
  <w:style w:type="character" w:customStyle="1" w:styleId="a5">
    <w:name w:val="Название Знак"/>
    <w:basedOn w:val="a0"/>
    <w:link w:val="a4"/>
    <w:rsid w:val="00F22C38"/>
    <w:rPr>
      <w:sz w:val="28"/>
    </w:rPr>
  </w:style>
  <w:style w:type="paragraph" w:styleId="af2">
    <w:name w:val="Subtitle"/>
    <w:basedOn w:val="a"/>
    <w:next w:val="a"/>
    <w:link w:val="af3"/>
    <w:uiPriority w:val="11"/>
    <w:qFormat/>
    <w:rsid w:val="00F22C38"/>
    <w:pPr>
      <w:spacing w:before="200" w:after="200"/>
    </w:pPr>
    <w:rPr>
      <w:sz w:val="24"/>
      <w:szCs w:val="24"/>
    </w:rPr>
  </w:style>
  <w:style w:type="character" w:customStyle="1" w:styleId="af3">
    <w:name w:val="Подзаголовок Знак"/>
    <w:basedOn w:val="a0"/>
    <w:link w:val="af2"/>
    <w:uiPriority w:val="11"/>
    <w:rsid w:val="00F22C38"/>
    <w:rPr>
      <w:rFonts w:ascii="TimesET" w:hAnsi="TimesET"/>
      <w:sz w:val="24"/>
      <w:szCs w:val="24"/>
    </w:rPr>
  </w:style>
  <w:style w:type="paragraph" w:styleId="20">
    <w:name w:val="Quote"/>
    <w:basedOn w:val="a"/>
    <w:next w:val="a"/>
    <w:link w:val="22"/>
    <w:uiPriority w:val="29"/>
    <w:qFormat/>
    <w:rsid w:val="00F22C38"/>
    <w:pPr>
      <w:ind w:left="720" w:right="720"/>
    </w:pPr>
    <w:rPr>
      <w:i/>
    </w:rPr>
  </w:style>
  <w:style w:type="character" w:customStyle="1" w:styleId="22">
    <w:name w:val="Цитата 2 Знак"/>
    <w:basedOn w:val="a0"/>
    <w:link w:val="20"/>
    <w:uiPriority w:val="29"/>
    <w:rsid w:val="00F22C38"/>
    <w:rPr>
      <w:rFonts w:ascii="TimesET" w:hAnsi="TimesET"/>
      <w:i/>
    </w:rPr>
  </w:style>
  <w:style w:type="paragraph" w:styleId="af4">
    <w:name w:val="Intense Quote"/>
    <w:basedOn w:val="a"/>
    <w:next w:val="a"/>
    <w:link w:val="af5"/>
    <w:uiPriority w:val="30"/>
    <w:qFormat/>
    <w:rsid w:val="00F22C3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5">
    <w:name w:val="Выделенная цитата Знак"/>
    <w:basedOn w:val="a0"/>
    <w:link w:val="af4"/>
    <w:uiPriority w:val="30"/>
    <w:rsid w:val="00F22C38"/>
    <w:rPr>
      <w:rFonts w:ascii="TimesET" w:hAnsi="TimesET"/>
      <w:i/>
      <w:shd w:val="clear" w:color="auto" w:fill="F2F2F2"/>
    </w:rPr>
  </w:style>
  <w:style w:type="character" w:customStyle="1" w:styleId="HeaderChar">
    <w:name w:val="Header Char"/>
    <w:basedOn w:val="a0"/>
    <w:link w:val="15"/>
    <w:uiPriority w:val="99"/>
    <w:rsid w:val="00F22C38"/>
  </w:style>
  <w:style w:type="character" w:customStyle="1" w:styleId="FooterChar">
    <w:name w:val="Footer Char"/>
    <w:basedOn w:val="a0"/>
    <w:link w:val="16"/>
    <w:uiPriority w:val="99"/>
    <w:rsid w:val="00F22C38"/>
  </w:style>
  <w:style w:type="character" w:customStyle="1" w:styleId="CaptionChar">
    <w:name w:val="Caption Char"/>
    <w:basedOn w:val="a0"/>
    <w:link w:val="17"/>
    <w:uiPriority w:val="35"/>
    <w:rsid w:val="00F22C38"/>
    <w:rPr>
      <w:b/>
      <w:bCs/>
      <w:color w:val="4F81BD"/>
      <w:sz w:val="18"/>
      <w:szCs w:val="18"/>
    </w:rPr>
  </w:style>
  <w:style w:type="table" w:customStyle="1" w:styleId="TableGridLight">
    <w:name w:val="Table Grid Light"/>
    <w:basedOn w:val="a1"/>
    <w:uiPriority w:val="59"/>
    <w:rsid w:val="00F22C3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F22C3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PlainTable2">
    <w:name w:val="Plain Table 2"/>
    <w:basedOn w:val="a1"/>
    <w:uiPriority w:val="59"/>
    <w:rsid w:val="00F22C38"/>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4">
    <w:name w:val="Plain Table 4"/>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5">
    <w:name w:val="Plain Table 5"/>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1Light">
    <w:name w:val="Grid Table 1 Light"/>
    <w:basedOn w:val="a1"/>
    <w:uiPriority w:val="99"/>
    <w:rsid w:val="00F22C38"/>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22C38"/>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F22C38"/>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F22C38"/>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F22C38"/>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F22C38"/>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F22C38"/>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F22C38"/>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22C38"/>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F22C38"/>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F22C38"/>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F22C38"/>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F22C38"/>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F22C38"/>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F22C38"/>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22C38"/>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F22C38"/>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F22C38"/>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F22C38"/>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F22C38"/>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F22C38"/>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F22C38"/>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22C38"/>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F22C38"/>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F22C38"/>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F22C38"/>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F22C38"/>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F22C38"/>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F22C38"/>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22C38"/>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F22C38"/>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F22C38"/>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F22C38"/>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F22C38"/>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F22C38"/>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F22C38"/>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22C38"/>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F22C38"/>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F22C38"/>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F22C38"/>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F22C38"/>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F22C38"/>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F22C38"/>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22C38"/>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F22C38"/>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F22C38"/>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F22C38"/>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F22C38"/>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F22C38"/>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F22C38"/>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22C38"/>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F22C38"/>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F22C38"/>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F22C38"/>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F22C38"/>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F22C38"/>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F22C38"/>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22C38"/>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F22C38"/>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F22C38"/>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F22C38"/>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F22C38"/>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F22C38"/>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F22C38"/>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22C38"/>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F22C38"/>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F22C38"/>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F22C38"/>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F22C38"/>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F22C38"/>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F22C38"/>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22C38"/>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F22C38"/>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F22C38"/>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F22C38"/>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F22C38"/>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F22C38"/>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F22C38"/>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22C38"/>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F22C38"/>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F22C38"/>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F22C38"/>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F22C38"/>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F22C38"/>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F22C38"/>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rsid w:val="00F22C38"/>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F22C38"/>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F22C38"/>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F22C38"/>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F22C38"/>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F22C38"/>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F22C38"/>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22C38"/>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F22C38"/>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F22C38"/>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F22C38"/>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F22C38"/>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F22C38"/>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8">
    <w:name w:val="Гиперссылка1"/>
    <w:uiPriority w:val="99"/>
    <w:unhideWhenUsed/>
    <w:rsid w:val="00F22C38"/>
    <w:rPr>
      <w:color w:val="0000FF"/>
      <w:u w:val="single"/>
    </w:rPr>
  </w:style>
  <w:style w:type="paragraph" w:styleId="af6">
    <w:name w:val="footnote text"/>
    <w:basedOn w:val="a"/>
    <w:link w:val="af7"/>
    <w:uiPriority w:val="99"/>
    <w:unhideWhenUsed/>
    <w:rsid w:val="00F22C38"/>
    <w:pPr>
      <w:spacing w:after="40"/>
    </w:pPr>
    <w:rPr>
      <w:sz w:val="18"/>
    </w:rPr>
  </w:style>
  <w:style w:type="character" w:customStyle="1" w:styleId="af7">
    <w:name w:val="Текст сноски Знак"/>
    <w:basedOn w:val="a0"/>
    <w:link w:val="af6"/>
    <w:uiPriority w:val="99"/>
    <w:rsid w:val="00F22C38"/>
    <w:rPr>
      <w:rFonts w:ascii="TimesET" w:hAnsi="TimesET"/>
      <w:sz w:val="18"/>
    </w:rPr>
  </w:style>
  <w:style w:type="character" w:styleId="af8">
    <w:name w:val="footnote reference"/>
    <w:basedOn w:val="a0"/>
    <w:uiPriority w:val="99"/>
    <w:unhideWhenUsed/>
    <w:rsid w:val="00F22C38"/>
    <w:rPr>
      <w:vertAlign w:val="superscript"/>
    </w:rPr>
  </w:style>
  <w:style w:type="paragraph" w:styleId="af9">
    <w:name w:val="endnote text"/>
    <w:basedOn w:val="a"/>
    <w:link w:val="afa"/>
    <w:uiPriority w:val="99"/>
    <w:unhideWhenUsed/>
    <w:rsid w:val="00F22C38"/>
  </w:style>
  <w:style w:type="character" w:customStyle="1" w:styleId="afa">
    <w:name w:val="Текст концевой сноски Знак"/>
    <w:basedOn w:val="a0"/>
    <w:link w:val="af9"/>
    <w:uiPriority w:val="99"/>
    <w:rsid w:val="00F22C38"/>
    <w:rPr>
      <w:rFonts w:ascii="TimesET" w:hAnsi="TimesET"/>
    </w:rPr>
  </w:style>
  <w:style w:type="character" w:styleId="afb">
    <w:name w:val="endnote reference"/>
    <w:basedOn w:val="a0"/>
    <w:uiPriority w:val="99"/>
    <w:unhideWhenUsed/>
    <w:rsid w:val="00F22C38"/>
    <w:rPr>
      <w:vertAlign w:val="superscript"/>
    </w:rPr>
  </w:style>
  <w:style w:type="paragraph" w:styleId="19">
    <w:name w:val="toc 1"/>
    <w:basedOn w:val="a"/>
    <w:next w:val="a"/>
    <w:uiPriority w:val="39"/>
    <w:unhideWhenUsed/>
    <w:rsid w:val="00F22C38"/>
    <w:pPr>
      <w:spacing w:after="57"/>
    </w:pPr>
  </w:style>
  <w:style w:type="paragraph" w:styleId="23">
    <w:name w:val="toc 2"/>
    <w:basedOn w:val="a"/>
    <w:next w:val="a"/>
    <w:uiPriority w:val="39"/>
    <w:unhideWhenUsed/>
    <w:rsid w:val="00F22C38"/>
    <w:pPr>
      <w:spacing w:after="57"/>
      <w:ind w:left="283"/>
    </w:pPr>
  </w:style>
  <w:style w:type="paragraph" w:styleId="32">
    <w:name w:val="toc 3"/>
    <w:basedOn w:val="a"/>
    <w:next w:val="a"/>
    <w:uiPriority w:val="39"/>
    <w:unhideWhenUsed/>
    <w:rsid w:val="00F22C38"/>
    <w:pPr>
      <w:spacing w:after="57"/>
      <w:ind w:left="567"/>
    </w:pPr>
  </w:style>
  <w:style w:type="paragraph" w:styleId="42">
    <w:name w:val="toc 4"/>
    <w:basedOn w:val="a"/>
    <w:next w:val="a"/>
    <w:uiPriority w:val="39"/>
    <w:unhideWhenUsed/>
    <w:rsid w:val="00F22C38"/>
    <w:pPr>
      <w:spacing w:after="57"/>
      <w:ind w:left="850"/>
    </w:pPr>
  </w:style>
  <w:style w:type="paragraph" w:styleId="52">
    <w:name w:val="toc 5"/>
    <w:basedOn w:val="a"/>
    <w:next w:val="a"/>
    <w:uiPriority w:val="39"/>
    <w:unhideWhenUsed/>
    <w:rsid w:val="00F22C38"/>
    <w:pPr>
      <w:spacing w:after="57"/>
      <w:ind w:left="1134"/>
    </w:pPr>
  </w:style>
  <w:style w:type="paragraph" w:styleId="62">
    <w:name w:val="toc 6"/>
    <w:basedOn w:val="a"/>
    <w:next w:val="a"/>
    <w:uiPriority w:val="39"/>
    <w:unhideWhenUsed/>
    <w:rsid w:val="00F22C38"/>
    <w:pPr>
      <w:spacing w:after="57"/>
      <w:ind w:left="1417"/>
    </w:pPr>
  </w:style>
  <w:style w:type="paragraph" w:styleId="72">
    <w:name w:val="toc 7"/>
    <w:basedOn w:val="a"/>
    <w:next w:val="a"/>
    <w:uiPriority w:val="39"/>
    <w:unhideWhenUsed/>
    <w:rsid w:val="00F22C38"/>
    <w:pPr>
      <w:spacing w:after="57"/>
      <w:ind w:left="1701"/>
    </w:pPr>
  </w:style>
  <w:style w:type="paragraph" w:styleId="82">
    <w:name w:val="toc 8"/>
    <w:basedOn w:val="a"/>
    <w:next w:val="a"/>
    <w:uiPriority w:val="39"/>
    <w:unhideWhenUsed/>
    <w:rsid w:val="00F22C38"/>
    <w:pPr>
      <w:spacing w:after="57"/>
      <w:ind w:left="1984"/>
    </w:pPr>
  </w:style>
  <w:style w:type="paragraph" w:styleId="92">
    <w:name w:val="toc 9"/>
    <w:basedOn w:val="a"/>
    <w:next w:val="a"/>
    <w:uiPriority w:val="39"/>
    <w:unhideWhenUsed/>
    <w:rsid w:val="00F22C38"/>
    <w:pPr>
      <w:spacing w:after="57"/>
      <w:ind w:left="2268"/>
    </w:pPr>
  </w:style>
  <w:style w:type="paragraph" w:styleId="afc">
    <w:name w:val="TOC Heading"/>
    <w:uiPriority w:val="39"/>
    <w:unhideWhenUsed/>
    <w:rsid w:val="00F22C38"/>
  </w:style>
  <w:style w:type="paragraph" w:styleId="afd">
    <w:name w:val="table of figures"/>
    <w:basedOn w:val="a"/>
    <w:next w:val="a"/>
    <w:uiPriority w:val="99"/>
    <w:unhideWhenUsed/>
    <w:rsid w:val="00F22C38"/>
  </w:style>
  <w:style w:type="paragraph" w:customStyle="1" w:styleId="110">
    <w:name w:val="Заголовок 11"/>
    <w:basedOn w:val="a"/>
    <w:next w:val="a"/>
    <w:link w:val="Heading1Char"/>
    <w:uiPriority w:val="9"/>
    <w:qFormat/>
    <w:rsid w:val="00F22C38"/>
    <w:pPr>
      <w:keepNext/>
      <w:spacing w:line="288" w:lineRule="auto"/>
      <w:jc w:val="center"/>
      <w:outlineLvl w:val="0"/>
    </w:pPr>
    <w:rPr>
      <w:rFonts w:ascii="Arial" w:eastAsia="Arial" w:hAnsi="Arial" w:cs="Arial"/>
      <w:sz w:val="40"/>
      <w:szCs w:val="40"/>
    </w:rPr>
  </w:style>
  <w:style w:type="paragraph" w:customStyle="1" w:styleId="21">
    <w:name w:val="Заголовок 21"/>
    <w:basedOn w:val="a"/>
    <w:next w:val="a"/>
    <w:link w:val="Heading2Char"/>
    <w:uiPriority w:val="9"/>
    <w:qFormat/>
    <w:rsid w:val="00F22C38"/>
    <w:pPr>
      <w:keepNext/>
      <w:ind w:left="1416" w:firstLine="708"/>
      <w:outlineLvl w:val="1"/>
    </w:pPr>
    <w:rPr>
      <w:rFonts w:ascii="Arial" w:eastAsia="Arial" w:hAnsi="Arial" w:cs="Arial"/>
      <w:sz w:val="34"/>
    </w:rPr>
  </w:style>
  <w:style w:type="paragraph" w:customStyle="1" w:styleId="17">
    <w:name w:val="Название объекта1"/>
    <w:basedOn w:val="a"/>
    <w:next w:val="a"/>
    <w:link w:val="CaptionChar"/>
    <w:uiPriority w:val="35"/>
    <w:qFormat/>
    <w:rsid w:val="00F22C38"/>
    <w:pPr>
      <w:spacing w:line="288" w:lineRule="auto"/>
      <w:jc w:val="center"/>
    </w:pPr>
    <w:rPr>
      <w:rFonts w:ascii="Times New Roman" w:hAnsi="Times New Roman"/>
      <w:b/>
      <w:bCs/>
      <w:color w:val="4F81BD"/>
      <w:sz w:val="18"/>
      <w:szCs w:val="18"/>
    </w:rPr>
  </w:style>
  <w:style w:type="paragraph" w:customStyle="1" w:styleId="15">
    <w:name w:val="Верхний колонтитул1"/>
    <w:basedOn w:val="a"/>
    <w:link w:val="HeaderChar"/>
    <w:uiPriority w:val="99"/>
    <w:rsid w:val="00F22C38"/>
    <w:pPr>
      <w:tabs>
        <w:tab w:val="center" w:pos="4677"/>
        <w:tab w:val="right" w:pos="9355"/>
      </w:tabs>
    </w:pPr>
    <w:rPr>
      <w:rFonts w:ascii="Times New Roman" w:hAnsi="Times New Roman"/>
    </w:rPr>
  </w:style>
  <w:style w:type="paragraph" w:customStyle="1" w:styleId="16">
    <w:name w:val="Нижний колонтитул1"/>
    <w:basedOn w:val="a"/>
    <w:link w:val="FooterChar"/>
    <w:uiPriority w:val="99"/>
    <w:rsid w:val="00F22C38"/>
    <w:pPr>
      <w:tabs>
        <w:tab w:val="center" w:pos="4677"/>
        <w:tab w:val="right" w:pos="9355"/>
      </w:tabs>
    </w:pPr>
    <w:rPr>
      <w:rFonts w:ascii="Times New Roman" w:hAnsi="Times New Roman"/>
    </w:rPr>
  </w:style>
  <w:style w:type="table" w:customStyle="1" w:styleId="1a">
    <w:name w:val="Сетка таблицы1"/>
    <w:basedOn w:val="a1"/>
    <w:next w:val="aa"/>
    <w:rsid w:val="00F22C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
    <w:uiPriority w:val="34"/>
    <w:qFormat/>
    <w:rsid w:val="00F22C38"/>
    <w:pPr>
      <w:ind w:left="720"/>
      <w:contextualSpacing/>
    </w:pPr>
  </w:style>
  <w:style w:type="paragraph" w:styleId="aff">
    <w:name w:val="Normal (Web)"/>
    <w:basedOn w:val="a"/>
    <w:uiPriority w:val="99"/>
    <w:unhideWhenUsed/>
    <w:rsid w:val="00F22C38"/>
    <w:pPr>
      <w:spacing w:before="100" w:beforeAutospacing="1" w:after="100" w:afterAutospacing="1"/>
    </w:pPr>
    <w:rPr>
      <w:rFonts w:ascii="Times New Roman" w:hAnsi="Times New Roman"/>
      <w:sz w:val="24"/>
      <w:szCs w:val="24"/>
    </w:rPr>
  </w:style>
  <w:style w:type="paragraph" w:customStyle="1" w:styleId="ConsPlusNormal">
    <w:name w:val="ConsPlusNormal"/>
    <w:rsid w:val="00F22C38"/>
    <w:pPr>
      <w:widowControl w:val="0"/>
      <w:pBdr>
        <w:top w:val="none" w:sz="4" w:space="0" w:color="000000"/>
        <w:left w:val="none" w:sz="4" w:space="0" w:color="000000"/>
        <w:bottom w:val="none" w:sz="4" w:space="0" w:color="000000"/>
        <w:right w:val="none" w:sz="4" w:space="0" w:color="000000"/>
        <w:between w:val="none" w:sz="4" w:space="0" w:color="000000"/>
      </w:pBdr>
    </w:pPr>
    <w:rPr>
      <w:sz w:val="24"/>
    </w:rPr>
  </w:style>
  <w:style w:type="paragraph" w:customStyle="1" w:styleId="ConsPlusTitlePage">
    <w:name w:val="ConsPlusTitlePage"/>
    <w:rsid w:val="00F22C38"/>
    <w:pPr>
      <w:widowControl w:val="0"/>
      <w:pBdr>
        <w:top w:val="none" w:sz="4" w:space="0" w:color="000000"/>
        <w:left w:val="none" w:sz="4" w:space="0" w:color="000000"/>
        <w:bottom w:val="none" w:sz="4" w:space="0" w:color="000000"/>
        <w:right w:val="none" w:sz="4" w:space="0" w:color="000000"/>
        <w:between w:val="none" w:sz="4" w:space="0" w:color="000000"/>
      </w:pBdr>
    </w:pPr>
    <w:rPr>
      <w:rFonts w:ascii="Tahoma" w:hAnsi="Tahoma" w:cs="Tahoma"/>
    </w:rPr>
  </w:style>
  <w:style w:type="paragraph" w:customStyle="1" w:styleId="ConsPlusTitle">
    <w:name w:val="ConsPlusTitle"/>
    <w:rsid w:val="00F22C38"/>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cs="Arial"/>
      <w:b/>
      <w:sz w:val="24"/>
    </w:rPr>
  </w:style>
  <w:style w:type="character" w:styleId="aff0">
    <w:name w:val="Intense Emphasis"/>
    <w:basedOn w:val="a0"/>
    <w:uiPriority w:val="21"/>
    <w:qFormat/>
    <w:rsid w:val="00F22C38"/>
    <w:rPr>
      <w:b/>
      <w:bCs/>
      <w:i/>
      <w:iCs/>
      <w:color w:val="4F81BD" w:themeColor="accent1"/>
    </w:rPr>
  </w:style>
  <w:style w:type="character" w:styleId="aff1">
    <w:name w:val="Intense Reference"/>
    <w:basedOn w:val="a0"/>
    <w:uiPriority w:val="32"/>
    <w:qFormat/>
    <w:rsid w:val="00F22C38"/>
    <w:rPr>
      <w:b/>
      <w:bCs/>
      <w:smallCaps/>
      <w:color w:val="C0504D" w:themeColor="accent2"/>
      <w:spacing w:val="5"/>
      <w:u w:val="single"/>
    </w:rPr>
  </w:style>
  <w:style w:type="character" w:styleId="aff2">
    <w:name w:val="Subtle Emphasis"/>
    <w:basedOn w:val="a0"/>
    <w:uiPriority w:val="19"/>
    <w:qFormat/>
    <w:rsid w:val="00F22C38"/>
    <w:rPr>
      <w:i/>
      <w:iCs/>
      <w:color w:val="808080" w:themeColor="text1" w:themeTint="7F"/>
    </w:rPr>
  </w:style>
  <w:style w:type="character" w:styleId="aff3">
    <w:name w:val="Subtle Reference"/>
    <w:basedOn w:val="a0"/>
    <w:uiPriority w:val="31"/>
    <w:qFormat/>
    <w:rsid w:val="00F22C38"/>
    <w:rPr>
      <w:smallCaps/>
      <w:color w:val="C0504D" w:themeColor="accent2"/>
      <w:u w:val="single"/>
    </w:rPr>
  </w:style>
  <w:style w:type="character" w:styleId="aff4">
    <w:name w:val="FollowedHyperlink"/>
    <w:basedOn w:val="a0"/>
    <w:rsid w:val="00F22C38"/>
    <w:rPr>
      <w:color w:val="800080" w:themeColor="followedHyperlink"/>
      <w:u w:val="single"/>
    </w:rPr>
  </w:style>
  <w:style w:type="character" w:styleId="aff5">
    <w:name w:val="Hyperlink"/>
    <w:basedOn w:val="a0"/>
    <w:rsid w:val="00F22C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itle" w:qFormat="1"/>
    <w:lsdException w:name="Subtitle" w:uiPriority="11"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uiPriority w:val="9"/>
    <w:qFormat/>
    <w:pPr>
      <w:keepNext/>
      <w:spacing w:line="288" w:lineRule="auto"/>
      <w:jc w:val="center"/>
      <w:outlineLvl w:val="0"/>
    </w:pPr>
    <w:rPr>
      <w:rFonts w:ascii="Times New Roman" w:hAnsi="Times New Roman"/>
      <w:sz w:val="32"/>
    </w:rPr>
  </w:style>
  <w:style w:type="paragraph" w:styleId="2">
    <w:name w:val="heading 2"/>
    <w:basedOn w:val="a"/>
    <w:next w:val="a"/>
    <w:uiPriority w:val="9"/>
    <w:qFormat/>
    <w:pPr>
      <w:keepNext/>
      <w:ind w:left="1416" w:firstLine="708"/>
      <w:outlineLvl w:val="1"/>
    </w:pPr>
    <w:rPr>
      <w:b/>
      <w:bCs/>
      <w:spacing w:val="12"/>
      <w:sz w:val="40"/>
    </w:rPr>
  </w:style>
  <w:style w:type="paragraph" w:styleId="3">
    <w:name w:val="heading 3"/>
    <w:basedOn w:val="a"/>
    <w:next w:val="a"/>
    <w:link w:val="30"/>
    <w:uiPriority w:val="9"/>
    <w:unhideWhenUsed/>
    <w:qFormat/>
    <w:rsid w:val="00F22C38"/>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rsid w:val="00F22C38"/>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rsid w:val="00F22C38"/>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rsid w:val="00F22C38"/>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rsid w:val="00F22C38"/>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rsid w:val="00F22C38"/>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rsid w:val="00F22C38"/>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uiPriority w:val="99"/>
    <w:pPr>
      <w:tabs>
        <w:tab w:val="center" w:pos="4677"/>
        <w:tab w:val="right" w:pos="9355"/>
      </w:tabs>
    </w:pPr>
  </w:style>
  <w:style w:type="paragraph" w:styleId="a7">
    <w:name w:val="footer"/>
    <w:basedOn w:val="a"/>
    <w:uiPriority w:val="99"/>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character" w:customStyle="1" w:styleId="30">
    <w:name w:val="Заголовок 3 Знак"/>
    <w:basedOn w:val="a0"/>
    <w:link w:val="3"/>
    <w:uiPriority w:val="9"/>
    <w:rsid w:val="00F22C38"/>
    <w:rPr>
      <w:rFonts w:ascii="Liberation Sans" w:eastAsia="Liberation Sans" w:hAnsi="Liberation Sans" w:cs="Liberation Sans"/>
      <w:sz w:val="30"/>
      <w:szCs w:val="30"/>
    </w:rPr>
  </w:style>
  <w:style w:type="character" w:customStyle="1" w:styleId="40">
    <w:name w:val="Заголовок 4 Знак"/>
    <w:basedOn w:val="a0"/>
    <w:link w:val="4"/>
    <w:uiPriority w:val="9"/>
    <w:rsid w:val="00F22C38"/>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sid w:val="00F22C38"/>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sid w:val="00F22C38"/>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sid w:val="00F22C38"/>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sid w:val="00F22C38"/>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sid w:val="00F22C38"/>
    <w:rPr>
      <w:rFonts w:ascii="Liberation Sans" w:eastAsia="Liberation Sans" w:hAnsi="Liberation Sans" w:cs="Liberation Sans"/>
      <w:i/>
      <w:iCs/>
      <w:sz w:val="21"/>
      <w:szCs w:val="21"/>
    </w:rPr>
  </w:style>
  <w:style w:type="character" w:customStyle="1" w:styleId="TitleChar">
    <w:name w:val="Title Char"/>
    <w:basedOn w:val="a0"/>
    <w:uiPriority w:val="10"/>
    <w:rsid w:val="00F22C38"/>
    <w:rPr>
      <w:rFonts w:ascii="Arial" w:eastAsia="Arial" w:hAnsi="Arial" w:cs="Arial"/>
      <w:spacing w:val="-10"/>
      <w:sz w:val="56"/>
      <w:szCs w:val="56"/>
    </w:rPr>
  </w:style>
  <w:style w:type="character" w:customStyle="1" w:styleId="SubtitleChar">
    <w:name w:val="Subtitle Char"/>
    <w:basedOn w:val="a0"/>
    <w:uiPriority w:val="11"/>
    <w:rsid w:val="00F22C38"/>
    <w:rPr>
      <w:color w:val="595959"/>
      <w:spacing w:val="15"/>
      <w:sz w:val="28"/>
      <w:szCs w:val="28"/>
    </w:rPr>
  </w:style>
  <w:style w:type="character" w:customStyle="1" w:styleId="QuoteChar">
    <w:name w:val="Quote Char"/>
    <w:basedOn w:val="a0"/>
    <w:uiPriority w:val="29"/>
    <w:rsid w:val="00F22C38"/>
    <w:rPr>
      <w:i/>
      <w:iCs/>
      <w:color w:val="404040"/>
    </w:rPr>
  </w:style>
  <w:style w:type="character" w:customStyle="1" w:styleId="10">
    <w:name w:val="Сильное выделение1"/>
    <w:basedOn w:val="a0"/>
    <w:uiPriority w:val="21"/>
    <w:qFormat/>
    <w:rsid w:val="00F22C38"/>
    <w:rPr>
      <w:i/>
      <w:iCs/>
      <w:color w:val="365F91"/>
    </w:rPr>
  </w:style>
  <w:style w:type="character" w:customStyle="1" w:styleId="IntenseQuoteChar">
    <w:name w:val="Intense Quote Char"/>
    <w:basedOn w:val="a0"/>
    <w:uiPriority w:val="30"/>
    <w:rsid w:val="00F22C38"/>
    <w:rPr>
      <w:i/>
      <w:iCs/>
      <w:color w:val="365F91"/>
    </w:rPr>
  </w:style>
  <w:style w:type="character" w:customStyle="1" w:styleId="11">
    <w:name w:val="Сильная ссылка1"/>
    <w:basedOn w:val="a0"/>
    <w:uiPriority w:val="32"/>
    <w:qFormat/>
    <w:rsid w:val="00F22C38"/>
    <w:rPr>
      <w:b/>
      <w:bCs/>
      <w:smallCaps/>
      <w:color w:val="365F91"/>
      <w:spacing w:val="5"/>
    </w:rPr>
  </w:style>
  <w:style w:type="character" w:customStyle="1" w:styleId="12">
    <w:name w:val="Слабое выделение1"/>
    <w:basedOn w:val="a0"/>
    <w:uiPriority w:val="19"/>
    <w:qFormat/>
    <w:rsid w:val="00F22C38"/>
    <w:rPr>
      <w:i/>
      <w:iCs/>
      <w:color w:val="404040"/>
    </w:rPr>
  </w:style>
  <w:style w:type="character" w:styleId="ad">
    <w:name w:val="Emphasis"/>
    <w:basedOn w:val="a0"/>
    <w:uiPriority w:val="20"/>
    <w:qFormat/>
    <w:rsid w:val="00F22C38"/>
    <w:rPr>
      <w:i/>
      <w:iCs/>
    </w:rPr>
  </w:style>
  <w:style w:type="character" w:styleId="ae">
    <w:name w:val="Strong"/>
    <w:basedOn w:val="a0"/>
    <w:uiPriority w:val="22"/>
    <w:qFormat/>
    <w:rsid w:val="00F22C38"/>
    <w:rPr>
      <w:b/>
      <w:bCs/>
    </w:rPr>
  </w:style>
  <w:style w:type="character" w:customStyle="1" w:styleId="13">
    <w:name w:val="Слабая ссылка1"/>
    <w:basedOn w:val="a0"/>
    <w:uiPriority w:val="31"/>
    <w:qFormat/>
    <w:rsid w:val="00F22C38"/>
    <w:rPr>
      <w:smallCaps/>
      <w:color w:val="5A5A5A"/>
    </w:rPr>
  </w:style>
  <w:style w:type="character" w:styleId="af">
    <w:name w:val="Book Title"/>
    <w:basedOn w:val="a0"/>
    <w:uiPriority w:val="33"/>
    <w:qFormat/>
    <w:rsid w:val="00F22C38"/>
    <w:rPr>
      <w:b/>
      <w:bCs/>
      <w:i/>
      <w:iCs/>
      <w:spacing w:val="5"/>
    </w:rPr>
  </w:style>
  <w:style w:type="character" w:customStyle="1" w:styleId="FootnoteTextChar">
    <w:name w:val="Footnote Text Char"/>
    <w:basedOn w:val="a0"/>
    <w:uiPriority w:val="99"/>
    <w:semiHidden/>
    <w:rsid w:val="00F22C38"/>
    <w:rPr>
      <w:sz w:val="20"/>
      <w:szCs w:val="20"/>
    </w:rPr>
  </w:style>
  <w:style w:type="character" w:customStyle="1" w:styleId="EndnoteTextChar">
    <w:name w:val="Endnote Text Char"/>
    <w:basedOn w:val="a0"/>
    <w:uiPriority w:val="99"/>
    <w:semiHidden/>
    <w:rsid w:val="00F22C38"/>
    <w:rPr>
      <w:sz w:val="20"/>
      <w:szCs w:val="20"/>
    </w:rPr>
  </w:style>
  <w:style w:type="character" w:customStyle="1" w:styleId="14">
    <w:name w:val="Просмотренная гиперссылка1"/>
    <w:basedOn w:val="a0"/>
    <w:uiPriority w:val="99"/>
    <w:semiHidden/>
    <w:unhideWhenUsed/>
    <w:rsid w:val="00F22C38"/>
    <w:rPr>
      <w:color w:val="800080"/>
      <w:u w:val="single"/>
    </w:rPr>
  </w:style>
  <w:style w:type="character" w:styleId="af0">
    <w:name w:val="Placeholder Text"/>
    <w:basedOn w:val="a0"/>
    <w:uiPriority w:val="99"/>
    <w:semiHidden/>
    <w:rsid w:val="00F22C38"/>
    <w:rPr>
      <w:color w:val="666666"/>
    </w:rPr>
  </w:style>
  <w:style w:type="character" w:customStyle="1" w:styleId="Heading1Char">
    <w:name w:val="Heading 1 Char"/>
    <w:basedOn w:val="a0"/>
    <w:link w:val="110"/>
    <w:uiPriority w:val="9"/>
    <w:rsid w:val="00F22C38"/>
    <w:rPr>
      <w:rFonts w:ascii="Arial" w:eastAsia="Arial" w:hAnsi="Arial" w:cs="Arial"/>
      <w:sz w:val="40"/>
      <w:szCs w:val="40"/>
    </w:rPr>
  </w:style>
  <w:style w:type="character" w:customStyle="1" w:styleId="Heading2Char">
    <w:name w:val="Heading 2 Char"/>
    <w:basedOn w:val="a0"/>
    <w:link w:val="21"/>
    <w:uiPriority w:val="9"/>
    <w:rsid w:val="00F22C38"/>
    <w:rPr>
      <w:rFonts w:ascii="Arial" w:eastAsia="Arial" w:hAnsi="Arial" w:cs="Arial"/>
      <w:sz w:val="34"/>
    </w:rPr>
  </w:style>
  <w:style w:type="paragraph" w:customStyle="1" w:styleId="31">
    <w:name w:val="Заголовок 31"/>
    <w:basedOn w:val="a"/>
    <w:next w:val="a"/>
    <w:link w:val="Heading3Char"/>
    <w:uiPriority w:val="9"/>
    <w:unhideWhenUsed/>
    <w:qFormat/>
    <w:rsid w:val="00F22C38"/>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F22C38"/>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F22C38"/>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F22C38"/>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F22C38"/>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F22C38"/>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F22C38"/>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F22C38"/>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F22C38"/>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F22C38"/>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F22C38"/>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F22C38"/>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F22C3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F22C38"/>
    <w:rPr>
      <w:rFonts w:ascii="Arial" w:eastAsia="Arial" w:hAnsi="Arial" w:cs="Arial"/>
      <w:i/>
      <w:iCs/>
      <w:sz w:val="21"/>
      <w:szCs w:val="21"/>
    </w:rPr>
  </w:style>
  <w:style w:type="paragraph" w:styleId="af1">
    <w:name w:val="No Spacing"/>
    <w:uiPriority w:val="1"/>
    <w:qFormat/>
    <w:rsid w:val="00F22C38"/>
  </w:style>
  <w:style w:type="character" w:customStyle="1" w:styleId="a5">
    <w:name w:val="Название Знак"/>
    <w:basedOn w:val="a0"/>
    <w:link w:val="a4"/>
    <w:rsid w:val="00F22C38"/>
    <w:rPr>
      <w:sz w:val="28"/>
    </w:rPr>
  </w:style>
  <w:style w:type="paragraph" w:styleId="af2">
    <w:name w:val="Subtitle"/>
    <w:basedOn w:val="a"/>
    <w:next w:val="a"/>
    <w:link w:val="af3"/>
    <w:uiPriority w:val="11"/>
    <w:qFormat/>
    <w:rsid w:val="00F22C38"/>
    <w:pPr>
      <w:spacing w:before="200" w:after="200"/>
    </w:pPr>
    <w:rPr>
      <w:sz w:val="24"/>
      <w:szCs w:val="24"/>
    </w:rPr>
  </w:style>
  <w:style w:type="character" w:customStyle="1" w:styleId="af3">
    <w:name w:val="Подзаголовок Знак"/>
    <w:basedOn w:val="a0"/>
    <w:link w:val="af2"/>
    <w:uiPriority w:val="11"/>
    <w:rsid w:val="00F22C38"/>
    <w:rPr>
      <w:rFonts w:ascii="TimesET" w:hAnsi="TimesET"/>
      <w:sz w:val="24"/>
      <w:szCs w:val="24"/>
    </w:rPr>
  </w:style>
  <w:style w:type="paragraph" w:styleId="20">
    <w:name w:val="Quote"/>
    <w:basedOn w:val="a"/>
    <w:next w:val="a"/>
    <w:link w:val="22"/>
    <w:uiPriority w:val="29"/>
    <w:qFormat/>
    <w:rsid w:val="00F22C38"/>
    <w:pPr>
      <w:ind w:left="720" w:right="720"/>
    </w:pPr>
    <w:rPr>
      <w:i/>
    </w:rPr>
  </w:style>
  <w:style w:type="character" w:customStyle="1" w:styleId="22">
    <w:name w:val="Цитата 2 Знак"/>
    <w:basedOn w:val="a0"/>
    <w:link w:val="20"/>
    <w:uiPriority w:val="29"/>
    <w:rsid w:val="00F22C38"/>
    <w:rPr>
      <w:rFonts w:ascii="TimesET" w:hAnsi="TimesET"/>
      <w:i/>
    </w:rPr>
  </w:style>
  <w:style w:type="paragraph" w:styleId="af4">
    <w:name w:val="Intense Quote"/>
    <w:basedOn w:val="a"/>
    <w:next w:val="a"/>
    <w:link w:val="af5"/>
    <w:uiPriority w:val="30"/>
    <w:qFormat/>
    <w:rsid w:val="00F22C3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5">
    <w:name w:val="Выделенная цитата Знак"/>
    <w:basedOn w:val="a0"/>
    <w:link w:val="af4"/>
    <w:uiPriority w:val="30"/>
    <w:rsid w:val="00F22C38"/>
    <w:rPr>
      <w:rFonts w:ascii="TimesET" w:hAnsi="TimesET"/>
      <w:i/>
      <w:shd w:val="clear" w:color="auto" w:fill="F2F2F2"/>
    </w:rPr>
  </w:style>
  <w:style w:type="character" w:customStyle="1" w:styleId="HeaderChar">
    <w:name w:val="Header Char"/>
    <w:basedOn w:val="a0"/>
    <w:link w:val="15"/>
    <w:uiPriority w:val="99"/>
    <w:rsid w:val="00F22C38"/>
  </w:style>
  <w:style w:type="character" w:customStyle="1" w:styleId="FooterChar">
    <w:name w:val="Footer Char"/>
    <w:basedOn w:val="a0"/>
    <w:link w:val="16"/>
    <w:uiPriority w:val="99"/>
    <w:rsid w:val="00F22C38"/>
  </w:style>
  <w:style w:type="character" w:customStyle="1" w:styleId="CaptionChar">
    <w:name w:val="Caption Char"/>
    <w:basedOn w:val="a0"/>
    <w:link w:val="17"/>
    <w:uiPriority w:val="35"/>
    <w:rsid w:val="00F22C38"/>
    <w:rPr>
      <w:b/>
      <w:bCs/>
      <w:color w:val="4F81BD"/>
      <w:sz w:val="18"/>
      <w:szCs w:val="18"/>
    </w:rPr>
  </w:style>
  <w:style w:type="table" w:customStyle="1" w:styleId="TableGridLight">
    <w:name w:val="Table Grid Light"/>
    <w:basedOn w:val="a1"/>
    <w:uiPriority w:val="59"/>
    <w:rsid w:val="00F22C3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F22C3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PlainTable2">
    <w:name w:val="Plain Table 2"/>
    <w:basedOn w:val="a1"/>
    <w:uiPriority w:val="59"/>
    <w:rsid w:val="00F22C38"/>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4">
    <w:name w:val="Plain Table 4"/>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5">
    <w:name w:val="Plain Table 5"/>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1Light">
    <w:name w:val="Grid Table 1 Light"/>
    <w:basedOn w:val="a1"/>
    <w:uiPriority w:val="99"/>
    <w:rsid w:val="00F22C38"/>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22C38"/>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F22C38"/>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F22C38"/>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F22C38"/>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F22C38"/>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F22C38"/>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F22C38"/>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22C38"/>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F22C38"/>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F22C38"/>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F22C38"/>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F22C38"/>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F22C38"/>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F22C38"/>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22C38"/>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F22C38"/>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F22C38"/>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F22C38"/>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F22C38"/>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F22C38"/>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F22C38"/>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22C38"/>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F22C38"/>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F22C38"/>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F22C38"/>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F22C38"/>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F22C38"/>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F22C3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F22C38"/>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22C38"/>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F22C38"/>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F22C38"/>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F22C38"/>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F22C38"/>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F22C38"/>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F22C38"/>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22C38"/>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F22C38"/>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F22C38"/>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F22C38"/>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F22C38"/>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F22C38"/>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F22C3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F22C38"/>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22C38"/>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F22C38"/>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F22C38"/>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F22C38"/>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F22C38"/>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F22C38"/>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F22C38"/>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22C38"/>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F22C38"/>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F22C38"/>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F22C38"/>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F22C38"/>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F22C38"/>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F22C38"/>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22C38"/>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F22C38"/>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F22C38"/>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F22C38"/>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F22C38"/>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F22C38"/>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F22C38"/>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22C38"/>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F22C38"/>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F22C38"/>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F22C38"/>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F22C38"/>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F22C38"/>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F22C38"/>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22C38"/>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F22C38"/>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F22C38"/>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F22C38"/>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F22C38"/>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F22C38"/>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F22C38"/>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22C38"/>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F22C38"/>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F22C38"/>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F22C38"/>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F22C38"/>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F22C38"/>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F22C3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F22C38"/>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rsid w:val="00F22C38"/>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F22C38"/>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F22C38"/>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F22C38"/>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F22C38"/>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F22C38"/>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F22C38"/>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22C38"/>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F22C38"/>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F22C38"/>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F22C38"/>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F22C38"/>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F22C38"/>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8">
    <w:name w:val="Гиперссылка1"/>
    <w:uiPriority w:val="99"/>
    <w:unhideWhenUsed/>
    <w:rsid w:val="00F22C38"/>
    <w:rPr>
      <w:color w:val="0000FF"/>
      <w:u w:val="single"/>
    </w:rPr>
  </w:style>
  <w:style w:type="paragraph" w:styleId="af6">
    <w:name w:val="footnote text"/>
    <w:basedOn w:val="a"/>
    <w:link w:val="af7"/>
    <w:uiPriority w:val="99"/>
    <w:unhideWhenUsed/>
    <w:rsid w:val="00F22C38"/>
    <w:pPr>
      <w:spacing w:after="40"/>
    </w:pPr>
    <w:rPr>
      <w:sz w:val="18"/>
    </w:rPr>
  </w:style>
  <w:style w:type="character" w:customStyle="1" w:styleId="af7">
    <w:name w:val="Текст сноски Знак"/>
    <w:basedOn w:val="a0"/>
    <w:link w:val="af6"/>
    <w:uiPriority w:val="99"/>
    <w:rsid w:val="00F22C38"/>
    <w:rPr>
      <w:rFonts w:ascii="TimesET" w:hAnsi="TimesET"/>
      <w:sz w:val="18"/>
    </w:rPr>
  </w:style>
  <w:style w:type="character" w:styleId="af8">
    <w:name w:val="footnote reference"/>
    <w:basedOn w:val="a0"/>
    <w:uiPriority w:val="99"/>
    <w:unhideWhenUsed/>
    <w:rsid w:val="00F22C38"/>
    <w:rPr>
      <w:vertAlign w:val="superscript"/>
    </w:rPr>
  </w:style>
  <w:style w:type="paragraph" w:styleId="af9">
    <w:name w:val="endnote text"/>
    <w:basedOn w:val="a"/>
    <w:link w:val="afa"/>
    <w:uiPriority w:val="99"/>
    <w:unhideWhenUsed/>
    <w:rsid w:val="00F22C38"/>
  </w:style>
  <w:style w:type="character" w:customStyle="1" w:styleId="afa">
    <w:name w:val="Текст концевой сноски Знак"/>
    <w:basedOn w:val="a0"/>
    <w:link w:val="af9"/>
    <w:uiPriority w:val="99"/>
    <w:rsid w:val="00F22C38"/>
    <w:rPr>
      <w:rFonts w:ascii="TimesET" w:hAnsi="TimesET"/>
    </w:rPr>
  </w:style>
  <w:style w:type="character" w:styleId="afb">
    <w:name w:val="endnote reference"/>
    <w:basedOn w:val="a0"/>
    <w:uiPriority w:val="99"/>
    <w:unhideWhenUsed/>
    <w:rsid w:val="00F22C38"/>
    <w:rPr>
      <w:vertAlign w:val="superscript"/>
    </w:rPr>
  </w:style>
  <w:style w:type="paragraph" w:styleId="19">
    <w:name w:val="toc 1"/>
    <w:basedOn w:val="a"/>
    <w:next w:val="a"/>
    <w:uiPriority w:val="39"/>
    <w:unhideWhenUsed/>
    <w:rsid w:val="00F22C38"/>
    <w:pPr>
      <w:spacing w:after="57"/>
    </w:pPr>
  </w:style>
  <w:style w:type="paragraph" w:styleId="23">
    <w:name w:val="toc 2"/>
    <w:basedOn w:val="a"/>
    <w:next w:val="a"/>
    <w:uiPriority w:val="39"/>
    <w:unhideWhenUsed/>
    <w:rsid w:val="00F22C38"/>
    <w:pPr>
      <w:spacing w:after="57"/>
      <w:ind w:left="283"/>
    </w:pPr>
  </w:style>
  <w:style w:type="paragraph" w:styleId="32">
    <w:name w:val="toc 3"/>
    <w:basedOn w:val="a"/>
    <w:next w:val="a"/>
    <w:uiPriority w:val="39"/>
    <w:unhideWhenUsed/>
    <w:rsid w:val="00F22C38"/>
    <w:pPr>
      <w:spacing w:after="57"/>
      <w:ind w:left="567"/>
    </w:pPr>
  </w:style>
  <w:style w:type="paragraph" w:styleId="42">
    <w:name w:val="toc 4"/>
    <w:basedOn w:val="a"/>
    <w:next w:val="a"/>
    <w:uiPriority w:val="39"/>
    <w:unhideWhenUsed/>
    <w:rsid w:val="00F22C38"/>
    <w:pPr>
      <w:spacing w:after="57"/>
      <w:ind w:left="850"/>
    </w:pPr>
  </w:style>
  <w:style w:type="paragraph" w:styleId="52">
    <w:name w:val="toc 5"/>
    <w:basedOn w:val="a"/>
    <w:next w:val="a"/>
    <w:uiPriority w:val="39"/>
    <w:unhideWhenUsed/>
    <w:rsid w:val="00F22C38"/>
    <w:pPr>
      <w:spacing w:after="57"/>
      <w:ind w:left="1134"/>
    </w:pPr>
  </w:style>
  <w:style w:type="paragraph" w:styleId="62">
    <w:name w:val="toc 6"/>
    <w:basedOn w:val="a"/>
    <w:next w:val="a"/>
    <w:uiPriority w:val="39"/>
    <w:unhideWhenUsed/>
    <w:rsid w:val="00F22C38"/>
    <w:pPr>
      <w:spacing w:after="57"/>
      <w:ind w:left="1417"/>
    </w:pPr>
  </w:style>
  <w:style w:type="paragraph" w:styleId="72">
    <w:name w:val="toc 7"/>
    <w:basedOn w:val="a"/>
    <w:next w:val="a"/>
    <w:uiPriority w:val="39"/>
    <w:unhideWhenUsed/>
    <w:rsid w:val="00F22C38"/>
    <w:pPr>
      <w:spacing w:after="57"/>
      <w:ind w:left="1701"/>
    </w:pPr>
  </w:style>
  <w:style w:type="paragraph" w:styleId="82">
    <w:name w:val="toc 8"/>
    <w:basedOn w:val="a"/>
    <w:next w:val="a"/>
    <w:uiPriority w:val="39"/>
    <w:unhideWhenUsed/>
    <w:rsid w:val="00F22C38"/>
    <w:pPr>
      <w:spacing w:after="57"/>
      <w:ind w:left="1984"/>
    </w:pPr>
  </w:style>
  <w:style w:type="paragraph" w:styleId="92">
    <w:name w:val="toc 9"/>
    <w:basedOn w:val="a"/>
    <w:next w:val="a"/>
    <w:uiPriority w:val="39"/>
    <w:unhideWhenUsed/>
    <w:rsid w:val="00F22C38"/>
    <w:pPr>
      <w:spacing w:after="57"/>
      <w:ind w:left="2268"/>
    </w:pPr>
  </w:style>
  <w:style w:type="paragraph" w:styleId="afc">
    <w:name w:val="TOC Heading"/>
    <w:uiPriority w:val="39"/>
    <w:unhideWhenUsed/>
    <w:rsid w:val="00F22C38"/>
  </w:style>
  <w:style w:type="paragraph" w:styleId="afd">
    <w:name w:val="table of figures"/>
    <w:basedOn w:val="a"/>
    <w:next w:val="a"/>
    <w:uiPriority w:val="99"/>
    <w:unhideWhenUsed/>
    <w:rsid w:val="00F22C38"/>
  </w:style>
  <w:style w:type="paragraph" w:customStyle="1" w:styleId="110">
    <w:name w:val="Заголовок 11"/>
    <w:basedOn w:val="a"/>
    <w:next w:val="a"/>
    <w:link w:val="Heading1Char"/>
    <w:uiPriority w:val="9"/>
    <w:qFormat/>
    <w:rsid w:val="00F22C38"/>
    <w:pPr>
      <w:keepNext/>
      <w:spacing w:line="288" w:lineRule="auto"/>
      <w:jc w:val="center"/>
      <w:outlineLvl w:val="0"/>
    </w:pPr>
    <w:rPr>
      <w:rFonts w:ascii="Arial" w:eastAsia="Arial" w:hAnsi="Arial" w:cs="Arial"/>
      <w:sz w:val="40"/>
      <w:szCs w:val="40"/>
    </w:rPr>
  </w:style>
  <w:style w:type="paragraph" w:customStyle="1" w:styleId="21">
    <w:name w:val="Заголовок 21"/>
    <w:basedOn w:val="a"/>
    <w:next w:val="a"/>
    <w:link w:val="Heading2Char"/>
    <w:uiPriority w:val="9"/>
    <w:qFormat/>
    <w:rsid w:val="00F22C38"/>
    <w:pPr>
      <w:keepNext/>
      <w:ind w:left="1416" w:firstLine="708"/>
      <w:outlineLvl w:val="1"/>
    </w:pPr>
    <w:rPr>
      <w:rFonts w:ascii="Arial" w:eastAsia="Arial" w:hAnsi="Arial" w:cs="Arial"/>
      <w:sz w:val="34"/>
    </w:rPr>
  </w:style>
  <w:style w:type="paragraph" w:customStyle="1" w:styleId="17">
    <w:name w:val="Название объекта1"/>
    <w:basedOn w:val="a"/>
    <w:next w:val="a"/>
    <w:link w:val="CaptionChar"/>
    <w:uiPriority w:val="35"/>
    <w:qFormat/>
    <w:rsid w:val="00F22C38"/>
    <w:pPr>
      <w:spacing w:line="288" w:lineRule="auto"/>
      <w:jc w:val="center"/>
    </w:pPr>
    <w:rPr>
      <w:rFonts w:ascii="Times New Roman" w:hAnsi="Times New Roman"/>
      <w:b/>
      <w:bCs/>
      <w:color w:val="4F81BD"/>
      <w:sz w:val="18"/>
      <w:szCs w:val="18"/>
    </w:rPr>
  </w:style>
  <w:style w:type="paragraph" w:customStyle="1" w:styleId="15">
    <w:name w:val="Верхний колонтитул1"/>
    <w:basedOn w:val="a"/>
    <w:link w:val="HeaderChar"/>
    <w:uiPriority w:val="99"/>
    <w:rsid w:val="00F22C38"/>
    <w:pPr>
      <w:tabs>
        <w:tab w:val="center" w:pos="4677"/>
        <w:tab w:val="right" w:pos="9355"/>
      </w:tabs>
    </w:pPr>
    <w:rPr>
      <w:rFonts w:ascii="Times New Roman" w:hAnsi="Times New Roman"/>
    </w:rPr>
  </w:style>
  <w:style w:type="paragraph" w:customStyle="1" w:styleId="16">
    <w:name w:val="Нижний колонтитул1"/>
    <w:basedOn w:val="a"/>
    <w:link w:val="FooterChar"/>
    <w:uiPriority w:val="99"/>
    <w:rsid w:val="00F22C38"/>
    <w:pPr>
      <w:tabs>
        <w:tab w:val="center" w:pos="4677"/>
        <w:tab w:val="right" w:pos="9355"/>
      </w:tabs>
    </w:pPr>
    <w:rPr>
      <w:rFonts w:ascii="Times New Roman" w:hAnsi="Times New Roman"/>
    </w:rPr>
  </w:style>
  <w:style w:type="table" w:customStyle="1" w:styleId="1a">
    <w:name w:val="Сетка таблицы1"/>
    <w:basedOn w:val="a1"/>
    <w:next w:val="aa"/>
    <w:rsid w:val="00F22C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
    <w:uiPriority w:val="34"/>
    <w:qFormat/>
    <w:rsid w:val="00F22C38"/>
    <w:pPr>
      <w:ind w:left="720"/>
      <w:contextualSpacing/>
    </w:pPr>
  </w:style>
  <w:style w:type="paragraph" w:styleId="aff">
    <w:name w:val="Normal (Web)"/>
    <w:basedOn w:val="a"/>
    <w:uiPriority w:val="99"/>
    <w:unhideWhenUsed/>
    <w:rsid w:val="00F22C38"/>
    <w:pPr>
      <w:spacing w:before="100" w:beforeAutospacing="1" w:after="100" w:afterAutospacing="1"/>
    </w:pPr>
    <w:rPr>
      <w:rFonts w:ascii="Times New Roman" w:hAnsi="Times New Roman"/>
      <w:sz w:val="24"/>
      <w:szCs w:val="24"/>
    </w:rPr>
  </w:style>
  <w:style w:type="paragraph" w:customStyle="1" w:styleId="ConsPlusNormal">
    <w:name w:val="ConsPlusNormal"/>
    <w:rsid w:val="00F22C38"/>
    <w:pPr>
      <w:widowControl w:val="0"/>
      <w:pBdr>
        <w:top w:val="none" w:sz="4" w:space="0" w:color="000000"/>
        <w:left w:val="none" w:sz="4" w:space="0" w:color="000000"/>
        <w:bottom w:val="none" w:sz="4" w:space="0" w:color="000000"/>
        <w:right w:val="none" w:sz="4" w:space="0" w:color="000000"/>
        <w:between w:val="none" w:sz="4" w:space="0" w:color="000000"/>
      </w:pBdr>
    </w:pPr>
    <w:rPr>
      <w:sz w:val="24"/>
    </w:rPr>
  </w:style>
  <w:style w:type="paragraph" w:customStyle="1" w:styleId="ConsPlusTitlePage">
    <w:name w:val="ConsPlusTitlePage"/>
    <w:rsid w:val="00F22C38"/>
    <w:pPr>
      <w:widowControl w:val="0"/>
      <w:pBdr>
        <w:top w:val="none" w:sz="4" w:space="0" w:color="000000"/>
        <w:left w:val="none" w:sz="4" w:space="0" w:color="000000"/>
        <w:bottom w:val="none" w:sz="4" w:space="0" w:color="000000"/>
        <w:right w:val="none" w:sz="4" w:space="0" w:color="000000"/>
        <w:between w:val="none" w:sz="4" w:space="0" w:color="000000"/>
      </w:pBdr>
    </w:pPr>
    <w:rPr>
      <w:rFonts w:ascii="Tahoma" w:hAnsi="Tahoma" w:cs="Tahoma"/>
    </w:rPr>
  </w:style>
  <w:style w:type="paragraph" w:customStyle="1" w:styleId="ConsPlusTitle">
    <w:name w:val="ConsPlusTitle"/>
    <w:rsid w:val="00F22C38"/>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cs="Arial"/>
      <w:b/>
      <w:sz w:val="24"/>
    </w:rPr>
  </w:style>
  <w:style w:type="character" w:styleId="aff0">
    <w:name w:val="Intense Emphasis"/>
    <w:basedOn w:val="a0"/>
    <w:uiPriority w:val="21"/>
    <w:qFormat/>
    <w:rsid w:val="00F22C38"/>
    <w:rPr>
      <w:b/>
      <w:bCs/>
      <w:i/>
      <w:iCs/>
      <w:color w:val="4F81BD" w:themeColor="accent1"/>
    </w:rPr>
  </w:style>
  <w:style w:type="character" w:styleId="aff1">
    <w:name w:val="Intense Reference"/>
    <w:basedOn w:val="a0"/>
    <w:uiPriority w:val="32"/>
    <w:qFormat/>
    <w:rsid w:val="00F22C38"/>
    <w:rPr>
      <w:b/>
      <w:bCs/>
      <w:smallCaps/>
      <w:color w:val="C0504D" w:themeColor="accent2"/>
      <w:spacing w:val="5"/>
      <w:u w:val="single"/>
    </w:rPr>
  </w:style>
  <w:style w:type="character" w:styleId="aff2">
    <w:name w:val="Subtle Emphasis"/>
    <w:basedOn w:val="a0"/>
    <w:uiPriority w:val="19"/>
    <w:qFormat/>
    <w:rsid w:val="00F22C38"/>
    <w:rPr>
      <w:i/>
      <w:iCs/>
      <w:color w:val="808080" w:themeColor="text1" w:themeTint="7F"/>
    </w:rPr>
  </w:style>
  <w:style w:type="character" w:styleId="aff3">
    <w:name w:val="Subtle Reference"/>
    <w:basedOn w:val="a0"/>
    <w:uiPriority w:val="31"/>
    <w:qFormat/>
    <w:rsid w:val="00F22C38"/>
    <w:rPr>
      <w:smallCaps/>
      <w:color w:val="C0504D" w:themeColor="accent2"/>
      <w:u w:val="single"/>
    </w:rPr>
  </w:style>
  <w:style w:type="character" w:styleId="aff4">
    <w:name w:val="FollowedHyperlink"/>
    <w:basedOn w:val="a0"/>
    <w:rsid w:val="00F22C38"/>
    <w:rPr>
      <w:color w:val="800080" w:themeColor="followedHyperlink"/>
      <w:u w:val="single"/>
    </w:rPr>
  </w:style>
  <w:style w:type="character" w:styleId="aff5">
    <w:name w:val="Hyperlink"/>
    <w:basedOn w:val="a0"/>
    <w:rsid w:val="00F22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2860&amp;date=25.01.2026" TargetMode="External"/><Relationship Id="rId18" Type="http://schemas.openxmlformats.org/officeDocument/2006/relationships/hyperlink" Target="https://login.consultant.ru/link/?req=doc&amp;base=LAW&amp;n=482895&amp;dst=100219&amp;field=134&amp;date=25.01.2026" TargetMode="External"/><Relationship Id="rId26" Type="http://schemas.openxmlformats.org/officeDocument/2006/relationships/hyperlink" Target="https://login.consultant.ru/link/?req=doc&amp;base=LAW&amp;n=508668&amp;dst=546&amp;field=134&amp;date=17.03.2026" TargetMode="External"/><Relationship Id="rId39" Type="http://schemas.openxmlformats.org/officeDocument/2006/relationships/hyperlink" Target="https://login.consultant.ru/link/?req=doc&amp;base=LAW&amp;n=509477&amp;dst=100719&amp;field=134&amp;date=17.03.2026" TargetMode="External"/><Relationship Id="rId21" Type="http://schemas.openxmlformats.org/officeDocument/2006/relationships/hyperlink" Target="https://login.consultant.ru/link/?req=doc&amp;base=LAW&amp;n=508668&amp;dst=546&amp;field=134&amp;date=25.01.2026" TargetMode="External"/><Relationship Id="rId34" Type="http://schemas.openxmlformats.org/officeDocument/2006/relationships/hyperlink" Target="https://docs.cntd.ru/document/1303710313" TargetMode="External"/><Relationship Id="rId42" Type="http://schemas.openxmlformats.org/officeDocument/2006/relationships/hyperlink" Target="https://login.consultant.ru/link/?req=doc&amp;base=LAW&amp;n=509477&amp;dst=100120&amp;field=134&amp;date=25.01.2026" TargetMode="External"/><Relationship Id="rId47" Type="http://schemas.openxmlformats.org/officeDocument/2006/relationships/hyperlink" Target="https://docs.cntd.ru/document/1303710313" TargetMode="External"/><Relationship Id="rId50" Type="http://schemas.openxmlformats.org/officeDocument/2006/relationships/hyperlink" Target="https://docs.cntd.ru/document/1303710313"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523269&amp;dst=369&amp;field=134&amp;date=25.01.2026" TargetMode="External"/><Relationship Id="rId29" Type="http://schemas.openxmlformats.org/officeDocument/2006/relationships/hyperlink" Target="https://login.consultant.ru/link/?req=doc&amp;base=LAW&amp;n=509477&amp;dst=100583&amp;field=134&amp;date=17.03.2026" TargetMode="External"/><Relationship Id="rId11" Type="http://schemas.openxmlformats.org/officeDocument/2006/relationships/hyperlink" Target="https://login.consultant.ru/link/?req=doc&amp;base=LAW&amp;n=508668&amp;dst=545" TargetMode="External"/><Relationship Id="rId24" Type="http://schemas.openxmlformats.org/officeDocument/2006/relationships/hyperlink" Target="https://login.consultant.ru/link/?req=doc&amp;base=LAW&amp;n=509477&amp;dst=100584" TargetMode="External"/><Relationship Id="rId32" Type="http://schemas.openxmlformats.org/officeDocument/2006/relationships/hyperlink" Target="https://login.consultant.ru/link/?req=doc&amp;base=LAW&amp;n=509477&amp;dst=100661&amp;field=134&amp;date=17.03.2026" TargetMode="External"/><Relationship Id="rId37" Type="http://schemas.openxmlformats.org/officeDocument/2006/relationships/hyperlink" Target="https://login.consultant.ru/link/?req=doc&amp;base=LAW&amp;n=509477&amp;dst=100615&amp;field=134&amp;date=17.03.2026" TargetMode="External"/><Relationship Id="rId40" Type="http://schemas.openxmlformats.org/officeDocument/2006/relationships/hyperlink" Target="https://login.consultant.ru/link/?req=doc&amp;base=LAW&amp;n=509477&amp;dst=100766&amp;field=134&amp;date=25.01.2026" TargetMode="External"/><Relationship Id="rId45" Type="http://schemas.openxmlformats.org/officeDocument/2006/relationships/hyperlink" Target="https://login.consultant.ru/link/?req=doc&amp;base=LAW&amp;n=509477&amp;dst=100129&amp;field=134&amp;date=25.01.2026" TargetMode="External"/><Relationship Id="rId53" Type="http://schemas.openxmlformats.org/officeDocument/2006/relationships/hyperlink" Target="https://docs.cntd.ru/document/1303710313"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login.consultant.ru/link/?req=doc&amp;base=LAW&amp;n=509477&amp;dst=100878&amp;field=134&amp;date=25.01.2026" TargetMode="External"/><Relationship Id="rId31" Type="http://schemas.openxmlformats.org/officeDocument/2006/relationships/hyperlink" Target="https://login.consultant.ru/link/?req=doc&amp;base=LAW&amp;n=509477&amp;dst=100819&amp;field=134&amp;date=17.03.2026" TargetMode="External"/><Relationship Id="rId44" Type="http://schemas.openxmlformats.org/officeDocument/2006/relationships/hyperlink" Target="https://login.consultant.ru/link/?req=doc&amp;base=LAW&amp;n=509477&amp;dst=100718&amp;field=134&amp;date=25.01.2026" TargetMode="External"/><Relationship Id="rId52" Type="http://schemas.openxmlformats.org/officeDocument/2006/relationships/hyperlink" Target="https://docs.cntd.ru/document/13037103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523269&amp;dst=325&amp;field=134&amp;date=25.01.2026" TargetMode="External"/><Relationship Id="rId22" Type="http://schemas.openxmlformats.org/officeDocument/2006/relationships/hyperlink" Target="https://login.consultant.ru/link/?req=doc&amp;base=LAW&amp;n=508668&amp;date=23.02.2026&amp;dst=65&amp;field=134" TargetMode="External"/><Relationship Id="rId27" Type="http://schemas.openxmlformats.org/officeDocument/2006/relationships/hyperlink" Target="https://login.consultant.ru/link/?req=doc&amp;base=LAW&amp;n=509477&amp;dst=100583&amp;field=134&amp;date=17.03.2026" TargetMode="External"/><Relationship Id="rId30" Type="http://schemas.openxmlformats.org/officeDocument/2006/relationships/hyperlink" Target="https://login.consultant.ru/link/?req=doc&amp;base=LAW&amp;n=508668&amp;dst=546&amp;field=134&amp;date=17.03.2026" TargetMode="External"/><Relationship Id="rId35" Type="http://schemas.openxmlformats.org/officeDocument/2006/relationships/hyperlink" Target="https://docs.cntd.ru/document/1303710313" TargetMode="External"/><Relationship Id="rId43" Type="http://schemas.openxmlformats.org/officeDocument/2006/relationships/hyperlink" Target="https://login.consultant.ru/link/?req=doc&amp;base=LAW&amp;n=509477&amp;dst=100121&amp;field=134&amp;date=25.01.2026" TargetMode="External"/><Relationship Id="rId48" Type="http://schemas.openxmlformats.org/officeDocument/2006/relationships/hyperlink" Target="https://docs.cntd.ru/document/1303710313" TargetMode="Externa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docs.cntd.ru/document/1303710313"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8668&amp;dst=546" TargetMode="External"/><Relationship Id="rId17" Type="http://schemas.openxmlformats.org/officeDocument/2006/relationships/hyperlink" Target="https://login.consultant.ru/link/?req=doc&amp;base=LAW&amp;n=523269&amp;dst=375&amp;field=134&amp;date=25.01.2026" TargetMode="External"/><Relationship Id="rId25" Type="http://schemas.openxmlformats.org/officeDocument/2006/relationships/hyperlink" Target="https://login.consultant.ru/link/?req=doc&amp;base=LAW&amp;n=509477&amp;dst=100272&amp;field=134&amp;date=25.01.2026" TargetMode="External"/><Relationship Id="rId33" Type="http://schemas.openxmlformats.org/officeDocument/2006/relationships/hyperlink" Target="https://docs.cntd.ru/document/901738835" TargetMode="External"/><Relationship Id="rId38" Type="http://schemas.openxmlformats.org/officeDocument/2006/relationships/hyperlink" Target="https://login.consultant.ru/link/?req=doc&amp;base=LAW&amp;n=509477&amp;dst=100119&amp;field=134&amp;date=17.03.2026" TargetMode="External"/><Relationship Id="rId46" Type="http://schemas.openxmlformats.org/officeDocument/2006/relationships/hyperlink" Target="https://login.consultant.ru/link/?req=doc&amp;base=LAW&amp;n=509477&amp;dst=100719&amp;field=134&amp;date=25.01.2026" TargetMode="External"/><Relationship Id="rId20" Type="http://schemas.openxmlformats.org/officeDocument/2006/relationships/hyperlink" Target="https://login.consultant.ru/link/?req=doc&amp;base=LAW&amp;n=509477&amp;dst=100819" TargetMode="External"/><Relationship Id="rId41" Type="http://schemas.openxmlformats.org/officeDocument/2006/relationships/hyperlink" Target="https://login.consultant.ru/link/?req=doc&amp;base=LAW&amp;n=509477&amp;dst=100119&amp;field=134&amp;date=25.01.2026"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ogin.consultant.ru/link/?req=doc&amp;base=LAW&amp;n=523269&amp;dst=368&amp;field=134&amp;date=25.01.2026" TargetMode="External"/><Relationship Id="rId23" Type="http://schemas.openxmlformats.org/officeDocument/2006/relationships/hyperlink" Target="https://login.consultant.ru/link/?req=doc&amp;base=LAW&amp;n=509477&amp;dst=100585" TargetMode="External"/><Relationship Id="rId28" Type="http://schemas.openxmlformats.org/officeDocument/2006/relationships/hyperlink" Target="https://login.consultant.ru/link/?req=doc&amp;base=LAW&amp;n=509477&amp;dst=100661&amp;field=134&amp;date=17.03.2026" TargetMode="External"/><Relationship Id="rId36" Type="http://schemas.openxmlformats.org/officeDocument/2006/relationships/hyperlink" Target="https://docs.cntd.ru/document/1303710313" TargetMode="External"/><Relationship Id="rId49" Type="http://schemas.openxmlformats.org/officeDocument/2006/relationships/hyperlink" Target="https://docs.cntd.ru/document/130371031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22</Pages>
  <Words>9936</Words>
  <Characters>56641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66445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9</cp:revision>
  <cp:lastPrinted>2026-04-22T12:25:00Z</cp:lastPrinted>
  <dcterms:created xsi:type="dcterms:W3CDTF">2026-04-22T09:18:00Z</dcterms:created>
  <dcterms:modified xsi:type="dcterms:W3CDTF">2026-04-29T12:37:00Z</dcterms:modified>
</cp:coreProperties>
</file>