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6CC" w:rsidRDefault="00003571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76CC" w:rsidRDefault="00003571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5E76CC" w:rsidRDefault="00003571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5E76CC" w:rsidRDefault="005E76CC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5E76CC" w:rsidRDefault="005E76CC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5E76CC" w:rsidRDefault="00003571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5E76CC" w:rsidRDefault="005E76CC">
      <w:pPr>
        <w:tabs>
          <w:tab w:val="left" w:pos="709"/>
        </w:tabs>
        <w:jc w:val="center"/>
        <w:rPr>
          <w:sz w:val="28"/>
        </w:rPr>
      </w:pPr>
    </w:p>
    <w:p w:rsidR="005E76CC" w:rsidRDefault="005E76CC">
      <w:pPr>
        <w:tabs>
          <w:tab w:val="left" w:pos="709"/>
        </w:tabs>
        <w:jc w:val="center"/>
        <w:rPr>
          <w:sz w:val="28"/>
        </w:rPr>
      </w:pPr>
    </w:p>
    <w:p w:rsidR="005E76CC" w:rsidRDefault="00003571">
      <w:pPr>
        <w:tabs>
          <w:tab w:val="left" w:pos="709"/>
        </w:tabs>
        <w:rPr>
          <w:sz w:val="28"/>
        </w:rPr>
      </w:pPr>
      <w:r>
        <w:rPr>
          <w:sz w:val="28"/>
        </w:rPr>
        <w:t>«14</w:t>
      </w:r>
      <w:r>
        <w:rPr>
          <w:sz w:val="28"/>
        </w:rPr>
        <w:t xml:space="preserve">» мая </w:t>
      </w:r>
      <w:r>
        <w:rPr>
          <w:sz w:val="28"/>
        </w:rPr>
        <w:t xml:space="preserve">2026 г.                                                                                                  </w:t>
      </w:r>
      <w:r>
        <w:rPr>
          <w:sz w:val="28"/>
        </w:rPr>
        <w:t xml:space="preserve"> № 393-п</w:t>
      </w:r>
    </w:p>
    <w:p w:rsidR="005E76CC" w:rsidRDefault="005E76CC">
      <w:pPr>
        <w:tabs>
          <w:tab w:val="left" w:pos="709"/>
        </w:tabs>
        <w:jc w:val="both"/>
        <w:rPr>
          <w:sz w:val="28"/>
        </w:rPr>
      </w:pPr>
    </w:p>
    <w:p w:rsidR="005E76CC" w:rsidRDefault="005E76CC">
      <w:pPr>
        <w:tabs>
          <w:tab w:val="left" w:pos="709"/>
        </w:tabs>
        <w:jc w:val="both"/>
        <w:rPr>
          <w:sz w:val="28"/>
        </w:rPr>
      </w:pPr>
      <w:bookmarkStart w:id="0" w:name="_GoBack"/>
    </w:p>
    <w:p w:rsidR="005E76CC" w:rsidRDefault="00003571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О внесении изменений в правила землепользования и застройки</w:t>
      </w:r>
      <w:r>
        <w:rPr>
          <w:rFonts w:ascii="Times New Roman" w:hAnsi="Times New Roman"/>
          <w:color w:val="auto"/>
          <w:sz w:val="28"/>
          <w:szCs w:val="28"/>
        </w:rPr>
        <w:br/>
        <w:t>муниципального образова</w:t>
      </w:r>
      <w:r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color w:val="auto"/>
          <w:sz w:val="28"/>
          <w:szCs w:val="28"/>
        </w:rPr>
        <w:t>я – Борковское сельское поселение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 Шиловского муниципального района Рязанской области</w:t>
      </w:r>
    </w:p>
    <w:bookmarkEnd w:id="0"/>
    <w:p w:rsidR="005E76CC" w:rsidRDefault="005E76CC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5E76CC" w:rsidRDefault="00003571">
      <w:pPr>
        <w:widowControl w:val="0"/>
        <w:tabs>
          <w:tab w:val="left" w:pos="709"/>
        </w:tabs>
        <w:ind w:firstLine="709"/>
        <w:jc w:val="both"/>
        <w:rPr>
          <w:color w:val="auto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уведомления филиала публично-правовой компании «Роскадастр» по Рязанско</w:t>
      </w:r>
      <w:r>
        <w:rPr>
          <w:sz w:val="28"/>
        </w:rPr>
        <w:t>й области от</w:t>
      </w:r>
      <w:r>
        <w:rPr>
          <w:sz w:val="28"/>
          <w:highlight w:val="white"/>
          <w:shd w:val="clear" w:color="FFFFFF" w:fill="FFFFFF" w:themeFill="background1"/>
        </w:rPr>
        <w:t xml:space="preserve"> </w:t>
      </w:r>
      <w:r>
        <w:rPr>
          <w:sz w:val="28"/>
          <w:shd w:val="clear" w:color="FFFFFF" w:fill="FFFFFF" w:themeFill="background1"/>
        </w:rPr>
        <w:t>15</w:t>
      </w:r>
      <w:hyperlink r:id="rId8" w:tooltip="http://04.04.2024" w:history="1">
        <w:r>
          <w:rPr>
            <w:sz w:val="28"/>
            <w:highlight w:val="white"/>
            <w:shd w:val="clear" w:color="FFFFFF" w:fill="FFFFFF" w:themeFill="background1"/>
          </w:rPr>
          <w:t>.04.202</w:t>
        </w:r>
        <w:r>
          <w:rPr>
            <w:sz w:val="28"/>
            <w:shd w:val="clear" w:color="FFFFFF" w:fill="FFFFFF" w:themeFill="background1"/>
          </w:rPr>
          <w:t>6</w:t>
        </w:r>
      </w:hyperlink>
      <w:r>
        <w:rPr>
          <w:sz w:val="28"/>
          <w:highlight w:val="white"/>
          <w:shd w:val="clear" w:color="FFFFFF" w:fill="FFFFFF" w:themeFill="background1"/>
        </w:rPr>
        <w:t xml:space="preserve"> </w:t>
      </w:r>
      <w:r>
        <w:rPr>
          <w:sz w:val="28"/>
        </w:rPr>
        <w:t>№</w:t>
      </w:r>
      <w:r>
        <w:rPr>
          <w:color w:val="auto"/>
          <w:sz w:val="28"/>
        </w:rPr>
        <w:t xml:space="preserve"> 01-14/01317/26</w:t>
      </w:r>
      <w:r>
        <w:rPr>
          <w:color w:val="auto"/>
          <w:sz w:val="28"/>
        </w:rPr>
        <w:t>,</w:t>
      </w:r>
      <w:r>
        <w:rPr>
          <w:color w:val="auto"/>
          <w:sz w:val="28"/>
        </w:rPr>
        <w:t xml:space="preserve"> части 11</w:t>
      </w:r>
      <w:r>
        <w:rPr>
          <w:color w:val="auto"/>
          <w:sz w:val="28"/>
          <w:highlight w:val="white"/>
        </w:rPr>
        <w:t xml:space="preserve"> 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28.12.2018 № 106-ОЗ «О перераспределении отдельных п</w:t>
      </w:r>
      <w:r>
        <w:rPr>
          <w:color w:val="auto"/>
          <w:sz w:val="28"/>
          <w:szCs w:val="28"/>
        </w:rPr>
        <w:t>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Правительства Рязанской области от 06.</w:t>
      </w:r>
      <w:r>
        <w:rPr>
          <w:color w:val="auto"/>
          <w:sz w:val="28"/>
          <w:szCs w:val="28"/>
        </w:rPr>
        <w:t>08.2008 № 153 «Об утверждении Положения о главном управлении архитектуры и градостроительства Рязанской облас</w:t>
      </w:r>
      <w:r>
        <w:rPr>
          <w:color w:val="auto"/>
          <w:sz w:val="28"/>
          <w:szCs w:val="28"/>
        </w:rPr>
        <w:t>т</w:t>
      </w:r>
      <w:r>
        <w:rPr>
          <w:color w:val="auto"/>
          <w:sz w:val="28"/>
          <w:szCs w:val="28"/>
        </w:rPr>
        <w:t>и»,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гл</w:t>
      </w:r>
      <w:r>
        <w:rPr>
          <w:color w:val="auto"/>
          <w:sz w:val="28"/>
          <w:szCs w:val="28"/>
        </w:rPr>
        <w:t>авное управл</w:t>
      </w:r>
      <w:r>
        <w:rPr>
          <w:color w:val="auto"/>
          <w:sz w:val="28"/>
          <w:szCs w:val="28"/>
        </w:rPr>
        <w:t>ение архитектуры и градостроительства Рязанской области ПОСТАНОВЛЯЕТ:</w:t>
      </w:r>
    </w:p>
    <w:p w:rsidR="005E76CC" w:rsidRDefault="00003571" w:rsidP="00003571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  <w:tab w:val="left" w:pos="3565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Внести в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Борковское сельское</w:t>
      </w:r>
      <w:r>
        <w:rPr>
          <w:color w:val="auto"/>
          <w:sz w:val="28"/>
          <w:szCs w:val="28"/>
        </w:rPr>
        <w:t xml:space="preserve"> поселение Шиловского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муниципального района Рязанской области, </w:t>
      </w:r>
      <w:r>
        <w:rPr>
          <w:color w:val="auto"/>
          <w:sz w:val="28"/>
          <w:szCs w:val="28"/>
        </w:rPr>
        <w:t xml:space="preserve">утвержденные решением Думы муниципального </w:t>
      </w:r>
      <w:r>
        <w:rPr>
          <w:color w:val="auto"/>
          <w:sz w:val="28"/>
          <w:szCs w:val="28"/>
        </w:rPr>
        <w:br/>
        <w:t>образования – Шиловский муниципальный район Рязанской области от 16.11.2017 № 13/95 «Об утверждении П</w:t>
      </w:r>
      <w:r>
        <w:rPr>
          <w:color w:val="auto"/>
          <w:sz w:val="28"/>
          <w:szCs w:val="28"/>
        </w:rPr>
        <w:t>равил землепользования и застройки муниципального образования – Борковское сельское поселение Шиловского муниципального района Рязанской области</w:t>
      </w:r>
      <w:r>
        <w:rPr>
          <w:sz w:val="28"/>
          <w:highlight w:val="white"/>
        </w:rPr>
        <w:t>»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  <w:highlight w:val="white"/>
        </w:rPr>
        <w:t>(в редакции постановлений Главархитектуры Рязанской области о</w:t>
      </w:r>
      <w:r>
        <w:rPr>
          <w:color w:val="000000" w:themeColor="text1"/>
          <w:sz w:val="28"/>
        </w:rPr>
        <w:t xml:space="preserve">т 20.06.2025 № 484-п, </w:t>
      </w:r>
      <w:r>
        <w:rPr>
          <w:color w:val="auto"/>
          <w:sz w:val="28"/>
        </w:rPr>
        <w:t xml:space="preserve">от 29.01.2026 </w:t>
      </w:r>
      <w:r>
        <w:rPr>
          <w:color w:val="auto"/>
          <w:sz w:val="28"/>
        </w:rPr>
        <w:br/>
        <w:t>№ 46-п</w:t>
      </w:r>
      <w:r>
        <w:rPr>
          <w:color w:val="000000" w:themeColor="text1"/>
          <w:sz w:val="28"/>
        </w:rPr>
        <w:t>),</w:t>
      </w:r>
      <w:r>
        <w:rPr>
          <w:color w:val="000000" w:themeColor="text1"/>
          <w:sz w:val="28"/>
          <w:highlight w:val="white"/>
        </w:rPr>
        <w:t xml:space="preserve"> с</w:t>
      </w:r>
      <w:r>
        <w:rPr>
          <w:sz w:val="28"/>
          <w:highlight w:val="white"/>
        </w:rPr>
        <w:t>ле</w:t>
      </w:r>
      <w:r>
        <w:rPr>
          <w:sz w:val="28"/>
          <w:highlight w:val="white"/>
        </w:rPr>
        <w:t>дующие изменения</w:t>
      </w:r>
      <w:r>
        <w:rPr>
          <w:color w:val="auto"/>
          <w:sz w:val="28"/>
        </w:rPr>
        <w:t>:</w:t>
      </w:r>
      <w:r>
        <w:rPr>
          <w:color w:val="auto"/>
          <w:sz w:val="28"/>
        </w:rPr>
        <w:t xml:space="preserve"> </w:t>
      </w:r>
    </w:p>
    <w:p w:rsidR="005E76CC" w:rsidRDefault="00003571" w:rsidP="00003571">
      <w:pPr>
        <w:numPr>
          <w:ilvl w:val="0"/>
          <w:numId w:val="3"/>
        </w:numPr>
        <w:tabs>
          <w:tab w:val="clear" w:pos="0"/>
          <w:tab w:val="left" w:pos="1134"/>
          <w:tab w:val="left" w:pos="1417"/>
        </w:tabs>
        <w:ind w:firstLine="709"/>
        <w:jc w:val="both"/>
        <w:rPr>
          <w:color w:val="000000" w:themeColor="text1"/>
          <w:sz w:val="28"/>
          <w:szCs w:val="28"/>
          <w:highlight w:val="yellow"/>
        </w:rPr>
      </w:pPr>
      <w:r>
        <w:rPr>
          <w:color w:val="000000" w:themeColor="text1"/>
          <w:sz w:val="28"/>
          <w:szCs w:val="28"/>
        </w:rPr>
        <w:t>1) графическое описание</w:t>
      </w:r>
      <w:r>
        <w:rPr>
          <w:color w:val="000000" w:themeColor="text1"/>
          <w:sz w:val="28"/>
          <w:szCs w:val="28"/>
        </w:rPr>
        <w:t xml:space="preserve"> местоположения границ территориальной зоны </w:t>
      </w:r>
      <w:r>
        <w:rPr>
          <w:color w:val="000000" w:themeColor="text1"/>
          <w:sz w:val="28"/>
          <w:szCs w:val="28"/>
        </w:rPr>
        <w:br/>
        <w:t>«Ж-1. Зона для ведения личного подсобного хозяйства</w:t>
      </w:r>
      <w:r>
        <w:rPr>
          <w:color w:val="000000" w:themeColor="text1"/>
          <w:sz w:val="28"/>
          <w:szCs w:val="28"/>
        </w:rPr>
        <w:t xml:space="preserve"> (населенный пункт </w:t>
      </w:r>
      <w:r>
        <w:rPr>
          <w:color w:val="000000" w:themeColor="text1"/>
          <w:sz w:val="28"/>
          <w:szCs w:val="28"/>
        </w:rPr>
        <w:br/>
        <w:t xml:space="preserve">с. Борки)» </w:t>
      </w:r>
      <w:r>
        <w:rPr>
          <w:color w:val="000000" w:themeColor="text1"/>
          <w:sz w:val="28"/>
          <w:szCs w:val="28"/>
        </w:rPr>
        <w:t xml:space="preserve">изложить согласно приложению № 1 </w:t>
      </w:r>
      <w:r>
        <w:rPr>
          <w:color w:val="000000" w:themeColor="text1"/>
          <w:sz w:val="28"/>
          <w:szCs w:val="28"/>
        </w:rPr>
        <w:t>к настоящему постановлению</w:t>
      </w:r>
      <w:r>
        <w:rPr>
          <w:color w:val="000000" w:themeColor="text1"/>
          <w:sz w:val="28"/>
          <w:szCs w:val="28"/>
        </w:rPr>
        <w:t>;</w:t>
      </w:r>
    </w:p>
    <w:p w:rsidR="005E76CC" w:rsidRDefault="00003571" w:rsidP="00003571">
      <w:pPr>
        <w:numPr>
          <w:ilvl w:val="0"/>
          <w:numId w:val="4"/>
        </w:numPr>
        <w:tabs>
          <w:tab w:val="clear" w:pos="0"/>
          <w:tab w:val="left" w:pos="1134"/>
          <w:tab w:val="left" w:pos="1417"/>
        </w:tabs>
        <w:ind w:firstLine="709"/>
        <w:jc w:val="both"/>
        <w:rPr>
          <w:color w:val="000000" w:themeColor="text1"/>
          <w:sz w:val="28"/>
          <w:szCs w:val="28"/>
          <w:highlight w:val="yellow"/>
        </w:rPr>
      </w:pPr>
      <w:r>
        <w:rPr>
          <w:color w:val="000000" w:themeColor="text1"/>
          <w:sz w:val="28"/>
          <w:szCs w:val="28"/>
        </w:rPr>
        <w:t>2) графическое описание</w:t>
      </w:r>
      <w:r>
        <w:rPr>
          <w:color w:val="000000" w:themeColor="text1"/>
          <w:sz w:val="28"/>
          <w:szCs w:val="28"/>
        </w:rPr>
        <w:t xml:space="preserve"> местоположения границ территориальной зоны </w:t>
      </w:r>
      <w:r>
        <w:rPr>
          <w:color w:val="000000" w:themeColor="text1"/>
          <w:sz w:val="28"/>
          <w:szCs w:val="28"/>
        </w:rPr>
        <w:br/>
        <w:t xml:space="preserve">«ИТ-1. Зона размещения объектов транспортной инфраструктуры (линейные </w:t>
      </w:r>
      <w:r>
        <w:rPr>
          <w:color w:val="000000" w:themeColor="text1"/>
          <w:sz w:val="28"/>
          <w:szCs w:val="28"/>
        </w:rPr>
        <w:lastRenderedPageBreak/>
        <w:t>объекты с обслуживающей инфраструктурой) (населенный пункт с. Борки)»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изложить согласно приложению № 2 </w:t>
      </w:r>
      <w:r>
        <w:rPr>
          <w:color w:val="000000" w:themeColor="text1"/>
          <w:sz w:val="28"/>
          <w:szCs w:val="28"/>
        </w:rPr>
        <w:t>к настоящему постановлению.</w:t>
      </w:r>
    </w:p>
    <w:p w:rsidR="005E76CC" w:rsidRDefault="00003571" w:rsidP="00003571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Настоящее </w:t>
      </w:r>
      <w:r>
        <w:rPr>
          <w:color w:val="auto"/>
          <w:sz w:val="28"/>
          <w:szCs w:val="28"/>
        </w:rPr>
        <w:t>постановление вступает в силу со дня его официального опубликования.</w:t>
      </w:r>
    </w:p>
    <w:p w:rsidR="005E76CC" w:rsidRDefault="00003571" w:rsidP="00003571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 обеспечить доступ </w:t>
      </w:r>
      <w:r>
        <w:rPr>
          <w:color w:val="auto"/>
          <w:sz w:val="28"/>
          <w:szCs w:val="28"/>
        </w:rPr>
        <w:br/>
        <w:t>к изменениям в правила землепользования и застройки муници</w:t>
      </w:r>
      <w:r>
        <w:rPr>
          <w:color w:val="auto"/>
          <w:sz w:val="28"/>
          <w:szCs w:val="28"/>
        </w:rPr>
        <w:t xml:space="preserve">пального образования – </w:t>
      </w:r>
      <w:r>
        <w:rPr>
          <w:color w:val="auto"/>
          <w:sz w:val="28"/>
          <w:szCs w:val="28"/>
        </w:rPr>
        <w:t>Борковское сельское поселение Шиловского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муниципального района Рязанской области 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</w:t>
      </w:r>
      <w:r>
        <w:rPr>
          <w:color w:val="auto"/>
          <w:sz w:val="28"/>
          <w:szCs w:val="28"/>
        </w:rPr>
        <w:t xml:space="preserve">адостроительной деятельности </w:t>
      </w:r>
      <w:r>
        <w:rPr>
          <w:color w:val="auto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5E76CC" w:rsidRDefault="00003571" w:rsidP="00003571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5E76CC" w:rsidRDefault="00003571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</w:t>
      </w:r>
      <w:r>
        <w:rPr>
          <w:rFonts w:ascii="Times New Roman" w:hAnsi="Times New Roman"/>
          <w:color w:val="auto"/>
          <w:sz w:val="28"/>
          <w:szCs w:val="28"/>
        </w:rPr>
        <w:t>убернатора и Правительства Рязанской области;</w:t>
      </w:r>
    </w:p>
    <w:p w:rsidR="005E76CC" w:rsidRDefault="00003571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(www.pravo.gov.ru).</w:t>
      </w:r>
    </w:p>
    <w:p w:rsidR="005E76CC" w:rsidRDefault="00003571" w:rsidP="00003571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Отделу информационного обеспечения </w:t>
      </w:r>
      <w:r>
        <w:rPr>
          <w:color w:val="auto"/>
          <w:sz w:val="28"/>
          <w:szCs w:val="28"/>
        </w:rPr>
        <w:t>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в сети «Интернет».</w:t>
      </w:r>
    </w:p>
    <w:p w:rsidR="005E76CC" w:rsidRDefault="00003571" w:rsidP="00003571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Предложить главе муниципального образования – Шиловский муницип</w:t>
      </w:r>
      <w:r>
        <w:rPr>
          <w:color w:val="auto"/>
          <w:sz w:val="28"/>
          <w:szCs w:val="28"/>
        </w:rPr>
        <w:t xml:space="preserve">альный район Рязанской области, главе муниципального образования – </w:t>
      </w:r>
      <w:r>
        <w:rPr>
          <w:color w:val="auto"/>
          <w:sz w:val="28"/>
          <w:szCs w:val="28"/>
        </w:rPr>
        <w:t>Борковское сельское поселение Шиловского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муниципального района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5E76CC" w:rsidRDefault="00003571" w:rsidP="00003571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>Контроль за исполнением настоящего постановления возложить</w:t>
      </w:r>
      <w:r>
        <w:rPr>
          <w:rFonts w:eastAsia="NSimSun" w:cs="Arial"/>
          <w:color w:val="auto"/>
          <w:sz w:val="28"/>
          <w:szCs w:val="28"/>
        </w:rPr>
        <w:t xml:space="preserve">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 Н.А. Дыкину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5E76CC" w:rsidRDefault="005E76CC">
      <w:pPr>
        <w:widowControl w:val="0"/>
        <w:ind w:firstLine="850"/>
        <w:jc w:val="both"/>
        <w:rPr>
          <w:color w:val="auto"/>
          <w:sz w:val="28"/>
        </w:rPr>
      </w:pPr>
    </w:p>
    <w:p w:rsidR="005E76CC" w:rsidRDefault="005E76CC">
      <w:pPr>
        <w:widowControl w:val="0"/>
        <w:ind w:firstLine="850"/>
        <w:jc w:val="both"/>
        <w:rPr>
          <w:color w:val="auto"/>
          <w:sz w:val="28"/>
        </w:rPr>
      </w:pPr>
    </w:p>
    <w:p w:rsidR="005E76CC" w:rsidRDefault="00003571">
      <w:pPr>
        <w:widowControl w:val="0"/>
        <w:tabs>
          <w:tab w:val="left" w:pos="709"/>
        </w:tabs>
        <w:rPr>
          <w:color w:val="auto"/>
          <w:sz w:val="28"/>
        </w:rPr>
      </w:pPr>
      <w:r>
        <w:rPr>
          <w:rFonts w:eastAsia="Times New Roman" w:cs="Times New Roman"/>
          <w:color w:val="000000" w:themeColor="text1"/>
          <w:sz w:val="28"/>
        </w:rPr>
        <w:t>Начальник                                                                                                    Р.В. Шашки</w:t>
      </w:r>
      <w:r>
        <w:rPr>
          <w:rFonts w:eastAsia="Times New Roman" w:cs="Times New Roman"/>
          <w:color w:val="000000" w:themeColor="text1"/>
          <w:sz w:val="28"/>
        </w:rPr>
        <w:t>н</w:t>
      </w:r>
    </w:p>
    <w:sectPr w:rsidR="005E76CC">
      <w:headerReference w:type="default" r:id="rId9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76CC" w:rsidRDefault="00003571">
      <w:r>
        <w:separator/>
      </w:r>
    </w:p>
  </w:endnote>
  <w:endnote w:type="continuationSeparator" w:id="0">
    <w:p w:rsidR="005E76CC" w:rsidRDefault="00003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76CC" w:rsidRDefault="00003571">
      <w:r>
        <w:separator/>
      </w:r>
    </w:p>
  </w:footnote>
  <w:footnote w:type="continuationSeparator" w:id="0">
    <w:p w:rsidR="005E76CC" w:rsidRDefault="000035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76CC" w:rsidRDefault="00003571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Pr="00003571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5E76CC" w:rsidRDefault="005E76CC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D6542"/>
    <w:multiLevelType w:val="hybridMultilevel"/>
    <w:tmpl w:val="C9E030D4"/>
    <w:lvl w:ilvl="0" w:tplc="B7BC454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1924E91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CB2CE51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557E4DD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7F4C1DF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B7F0F93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FAC6390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C326FD4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2C2C21E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D116762"/>
    <w:multiLevelType w:val="hybridMultilevel"/>
    <w:tmpl w:val="D0DC487C"/>
    <w:lvl w:ilvl="0" w:tplc="129AEE26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ADF4008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0B96BAC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5906A16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2CAABE6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2490217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AD16A2D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A244B5C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E1DAE83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5EA3A1A"/>
    <w:multiLevelType w:val="multilevel"/>
    <w:tmpl w:val="F26A5A9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" w15:restartNumberingAfterBreak="0">
    <w:nsid w:val="5E1879DB"/>
    <w:multiLevelType w:val="hybridMultilevel"/>
    <w:tmpl w:val="0F6CF11E"/>
    <w:lvl w:ilvl="0" w:tplc="943C63B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CB62FBC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4474AA8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889A127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96ACB07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22EAD1F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712AE8C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810C4EE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84A079B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6CC"/>
    <w:rsid w:val="00003571"/>
    <w:rsid w:val="005E7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B4206"/>
  <w15:docId w15:val="{639A9AA7-EE8C-431D-A19C-8F0A933CB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621</Words>
  <Characters>3546</Characters>
  <Application>Microsoft Office Word</Application>
  <DocSecurity>0</DocSecurity>
  <Lines>29</Lines>
  <Paragraphs>8</Paragraphs>
  <ScaleCrop>false</ScaleCrop>
  <Company/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221</cp:revision>
  <dcterms:created xsi:type="dcterms:W3CDTF">2026-05-14T10:03:00Z</dcterms:created>
  <dcterms:modified xsi:type="dcterms:W3CDTF">2026-05-14T10:04:00Z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