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848" w:rsidRDefault="0062711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848" w:rsidRDefault="0062711C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E1848" w:rsidRDefault="0062711C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7E1848" w:rsidRDefault="007E1848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7E1848" w:rsidRDefault="007E1848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7E1848" w:rsidRDefault="0062711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E1848" w:rsidRDefault="007E1848">
      <w:pPr>
        <w:tabs>
          <w:tab w:val="left" w:pos="709"/>
        </w:tabs>
        <w:jc w:val="center"/>
        <w:rPr>
          <w:sz w:val="28"/>
        </w:rPr>
      </w:pPr>
    </w:p>
    <w:p w:rsidR="007E1848" w:rsidRDefault="007E1848">
      <w:pPr>
        <w:tabs>
          <w:tab w:val="left" w:pos="709"/>
        </w:tabs>
        <w:jc w:val="center"/>
        <w:rPr>
          <w:sz w:val="28"/>
        </w:rPr>
      </w:pPr>
    </w:p>
    <w:p w:rsidR="007E1848" w:rsidRDefault="0062711C">
      <w:pPr>
        <w:tabs>
          <w:tab w:val="left" w:pos="709"/>
        </w:tabs>
        <w:rPr>
          <w:sz w:val="28"/>
        </w:rPr>
      </w:pPr>
      <w:r>
        <w:rPr>
          <w:sz w:val="28"/>
        </w:rPr>
        <w:t>«15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</w:t>
      </w:r>
      <w:r>
        <w:rPr>
          <w:sz w:val="28"/>
        </w:rPr>
        <w:t xml:space="preserve">                          </w:t>
      </w:r>
      <w:r>
        <w:rPr>
          <w:sz w:val="28"/>
        </w:rPr>
        <w:t>№ 409-п</w:t>
      </w:r>
    </w:p>
    <w:p w:rsidR="007E1848" w:rsidRDefault="007E1848">
      <w:pPr>
        <w:tabs>
          <w:tab w:val="left" w:pos="709"/>
        </w:tabs>
        <w:jc w:val="both"/>
        <w:rPr>
          <w:sz w:val="28"/>
        </w:rPr>
      </w:pPr>
    </w:p>
    <w:p w:rsidR="007E1848" w:rsidRDefault="007E1848">
      <w:pPr>
        <w:tabs>
          <w:tab w:val="left" w:pos="709"/>
        </w:tabs>
        <w:jc w:val="both"/>
        <w:rPr>
          <w:sz w:val="28"/>
        </w:rPr>
      </w:pPr>
    </w:p>
    <w:p w:rsidR="007E1848" w:rsidRDefault="0062711C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</w:t>
      </w:r>
      <w:r>
        <w:rPr>
          <w:rFonts w:ascii="Times New Roman" w:hAnsi="Times New Roman"/>
          <w:color w:val="auto"/>
          <w:sz w:val="28"/>
          <w:szCs w:val="28"/>
        </w:rPr>
        <w:t>ий в пра</w:t>
      </w:r>
      <w:r>
        <w:rPr>
          <w:rFonts w:ascii="Times New Roman" w:hAnsi="Times New Roman"/>
          <w:color w:val="auto"/>
          <w:sz w:val="28"/>
          <w:szCs w:val="28"/>
        </w:rPr>
        <w:t>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Надежкинское сельское</w:t>
      </w:r>
      <w:r>
        <w:rPr>
          <w:rFonts w:ascii="Times New Roman" w:hAnsi="Times New Roman"/>
          <w:color w:val="auto"/>
          <w:sz w:val="28"/>
          <w:szCs w:val="28"/>
        </w:rPr>
        <w:t xml:space="preserve"> поселение Ермишинского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7E1848" w:rsidRDefault="007E1848">
      <w:pPr>
        <w:tabs>
          <w:tab w:val="left" w:pos="709"/>
        </w:tabs>
        <w:jc w:val="both"/>
        <w:rPr>
          <w:color w:val="auto"/>
          <w:sz w:val="28"/>
        </w:rPr>
      </w:pPr>
    </w:p>
    <w:p w:rsidR="007E1848" w:rsidRDefault="0062711C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17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01-14/01343/26,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</w:t>
      </w:r>
      <w:r>
        <w:rPr>
          <w:color w:val="auto"/>
          <w:sz w:val="28"/>
          <w:szCs w:val="28"/>
        </w:rPr>
        <w:t>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</w:t>
      </w:r>
      <w:r>
        <w:rPr>
          <w:color w:val="auto"/>
          <w:sz w:val="28"/>
          <w:szCs w:val="28"/>
        </w:rPr>
        <w:t>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7E1848" w:rsidRDefault="0062711C" w:rsidP="0062711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Надежкинское сельское</w:t>
      </w:r>
      <w:r>
        <w:rPr>
          <w:color w:val="auto"/>
          <w:sz w:val="28"/>
          <w:szCs w:val="28"/>
        </w:rPr>
        <w:t xml:space="preserve"> поселение Ермишинского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sz w:val="28"/>
          <w:highlight w:val="white"/>
        </w:rPr>
        <w:t xml:space="preserve">, утвержденные </w:t>
      </w:r>
      <w:r>
        <w:rPr>
          <w:color w:val="auto"/>
          <w:sz w:val="28"/>
          <w:szCs w:val="28"/>
          <w:highlight w:val="white"/>
        </w:rPr>
        <w:t xml:space="preserve">решением Думы муниципального образования – Ермишинский муниципальный район Рязанской области </w:t>
      </w:r>
      <w:r>
        <w:rPr>
          <w:color w:val="auto"/>
          <w:sz w:val="28"/>
          <w:szCs w:val="28"/>
          <w:highlight w:val="white"/>
        </w:rPr>
        <w:br/>
        <w:t>от 25.07.2016 № 235 «Об утверждении правил землепользования и з</w:t>
      </w:r>
      <w:r>
        <w:rPr>
          <w:color w:val="auto"/>
          <w:sz w:val="28"/>
          <w:szCs w:val="28"/>
          <w:highlight w:val="white"/>
        </w:rPr>
        <w:t>астройки муниципального образования – Надежкинское сельское поселение Ермишинского муниципального района Рязанской области» (в редакции решений Думы муниципального образования – Ермишинский муниципальный район Рязанской области от 24.03.2017 № 290, от 25.0</w:t>
      </w:r>
      <w:r>
        <w:rPr>
          <w:color w:val="auto"/>
          <w:sz w:val="28"/>
          <w:szCs w:val="28"/>
          <w:highlight w:val="white"/>
        </w:rPr>
        <w:t>5.2018 № 390, от 02.11.2018 № 28, постановления Главархитектуры Рязанской области от 26.06.2025 № 515-п)</w:t>
      </w:r>
      <w:r>
        <w:rPr>
          <w:sz w:val="28"/>
          <w:szCs w:val="28"/>
          <w:highlight w:val="white"/>
        </w:rPr>
        <w:t>,</w:t>
      </w:r>
      <w:r>
        <w:rPr>
          <w:sz w:val="28"/>
        </w:rPr>
        <w:t xml:space="preserve">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7E1848" w:rsidRDefault="0062711C" w:rsidP="0062711C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rFonts w:eastAsia="Times New Roman" w:cs="Times New Roman"/>
        </w:rPr>
      </w:pPr>
      <w:r>
        <w:rPr>
          <w:color w:val="000000" w:themeColor="text1"/>
          <w:sz w:val="28"/>
          <w:szCs w:val="27"/>
        </w:rPr>
        <w:t>1) графическое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  <w:t>«Ж-1 Зона застройки индивидуальными жилыми домами (населенный</w:t>
      </w:r>
      <w:r>
        <w:rPr>
          <w:color w:val="000000" w:themeColor="text1"/>
          <w:sz w:val="28"/>
        </w:rPr>
        <w:t xml:space="preserve"> пункт </w:t>
      </w:r>
      <w:r>
        <w:rPr>
          <w:color w:val="000000" w:themeColor="text1"/>
          <w:sz w:val="28"/>
        </w:rPr>
        <w:br/>
        <w:t>д. Малахово)»</w:t>
      </w:r>
      <w:r>
        <w:rPr>
          <w:color w:val="000000" w:themeColor="text1"/>
          <w:sz w:val="28"/>
          <w:szCs w:val="28"/>
        </w:rPr>
        <w:t xml:space="preserve"> изложить согласно приложению № 1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нию;</w:t>
      </w:r>
    </w:p>
    <w:p w:rsidR="007E1848" w:rsidRDefault="0062711C" w:rsidP="0062711C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rFonts w:eastAsia="Times New Roman" w:cs="Times New Roman"/>
        </w:rPr>
      </w:pPr>
      <w:r>
        <w:rPr>
          <w:color w:val="000000" w:themeColor="text1"/>
          <w:sz w:val="28"/>
          <w:szCs w:val="27"/>
        </w:rPr>
        <w:lastRenderedPageBreak/>
        <w:t>2) графическое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  <w:t xml:space="preserve">«СХ-1 Зона сельскохозяйственного использования в границах </w:t>
      </w:r>
      <w:r>
        <w:rPr>
          <w:color w:val="000000" w:themeColor="text1"/>
          <w:sz w:val="28"/>
        </w:rPr>
        <w:t>населенного пункта (населенный пункт д. Малахово)»</w:t>
      </w:r>
      <w:r>
        <w:rPr>
          <w:color w:val="000000" w:themeColor="text1"/>
          <w:sz w:val="28"/>
          <w:szCs w:val="28"/>
        </w:rPr>
        <w:t xml:space="preserve"> изложить согласно приложению № 2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</w:t>
      </w:r>
      <w:r>
        <w:rPr>
          <w:color w:val="000000" w:themeColor="text1"/>
          <w:sz w:val="28"/>
        </w:rPr>
        <w:t>.</w:t>
      </w:r>
    </w:p>
    <w:p w:rsidR="007E1848" w:rsidRDefault="0062711C" w:rsidP="0062711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7E1848" w:rsidRDefault="0062711C" w:rsidP="0062711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Надежкинское сельское</w:t>
      </w:r>
      <w:r>
        <w:rPr>
          <w:color w:val="auto"/>
          <w:sz w:val="28"/>
          <w:szCs w:val="28"/>
        </w:rPr>
        <w:t xml:space="preserve"> поселение Ермишинского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</w:t>
      </w:r>
      <w:r>
        <w:rPr>
          <w:color w:val="auto"/>
          <w:sz w:val="28"/>
          <w:szCs w:val="28"/>
        </w:rPr>
        <w:t xml:space="preserve">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7E1848" w:rsidRDefault="0062711C" w:rsidP="0062711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7E1848" w:rsidRDefault="0062711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7E1848" w:rsidRDefault="0062711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«Рязанские ведомости» (www.rv-ryazan.ru) и на официальном </w:t>
      </w:r>
      <w:r>
        <w:rPr>
          <w:rFonts w:ascii="Times New Roman" w:hAnsi="Times New Roman"/>
          <w:color w:val="auto"/>
          <w:sz w:val="28"/>
          <w:szCs w:val="28"/>
        </w:rPr>
        <w:t>интернет-портале правовой информации (www.pravo.gov.ru).</w:t>
      </w:r>
    </w:p>
    <w:p w:rsidR="007E1848" w:rsidRDefault="0062711C" w:rsidP="0062711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</w:t>
      </w:r>
      <w:r>
        <w:rPr>
          <w:color w:val="auto"/>
          <w:sz w:val="28"/>
          <w:szCs w:val="28"/>
        </w:rPr>
        <w:t xml:space="preserve">          в сети «Интернет».</w:t>
      </w:r>
    </w:p>
    <w:p w:rsidR="007E1848" w:rsidRDefault="0062711C" w:rsidP="0062711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</w:rPr>
        <w:t>Ермишинского</w:t>
      </w:r>
      <w:r>
        <w:rPr>
          <w:color w:val="auto"/>
          <w:sz w:val="28"/>
          <w:szCs w:val="28"/>
        </w:rPr>
        <w:t xml:space="preserve"> муниципального </w:t>
      </w:r>
      <w:r>
        <w:rPr>
          <w:color w:val="auto"/>
          <w:sz w:val="28"/>
          <w:szCs w:val="28"/>
        </w:rPr>
        <w:t>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7E1848" w:rsidRDefault="0062711C" w:rsidP="0062711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7E1848" w:rsidRDefault="007E1848">
      <w:pPr>
        <w:widowControl w:val="0"/>
        <w:ind w:firstLine="850"/>
        <w:jc w:val="both"/>
        <w:rPr>
          <w:color w:val="auto"/>
          <w:sz w:val="28"/>
        </w:rPr>
      </w:pPr>
    </w:p>
    <w:p w:rsidR="007E1848" w:rsidRDefault="007E1848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7E1848" w:rsidRDefault="0062711C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                     </w:t>
      </w:r>
      <w:r>
        <w:rPr>
          <w:color w:val="auto"/>
          <w:sz w:val="28"/>
        </w:rPr>
        <w:t xml:space="preserve">                           Р.В. Шашкин</w:t>
      </w:r>
    </w:p>
    <w:p w:rsidR="007E1848" w:rsidRDefault="007E1848"/>
    <w:sectPr w:rsidR="007E1848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848" w:rsidRDefault="0062711C">
      <w:r>
        <w:separator/>
      </w:r>
    </w:p>
  </w:endnote>
  <w:endnote w:type="continuationSeparator" w:id="0">
    <w:p w:rsidR="007E1848" w:rsidRDefault="0062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848" w:rsidRDefault="0062711C">
      <w:r>
        <w:separator/>
      </w:r>
    </w:p>
  </w:footnote>
  <w:footnote w:type="continuationSeparator" w:id="0">
    <w:p w:rsidR="007E1848" w:rsidRDefault="00627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848" w:rsidRDefault="0062711C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62711C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7E1848" w:rsidRDefault="007E1848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C74B5"/>
    <w:multiLevelType w:val="hybridMultilevel"/>
    <w:tmpl w:val="3D368B26"/>
    <w:lvl w:ilvl="0" w:tplc="CE38AEA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B0A36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5EA39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A86B9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B3033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D26B8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1B8B8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CCC99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7AA53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4C0E83"/>
    <w:multiLevelType w:val="hybridMultilevel"/>
    <w:tmpl w:val="C88063B6"/>
    <w:lvl w:ilvl="0" w:tplc="BF442D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25086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74229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5A4B8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C32D0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59E94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742C9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C946D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6BA79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164591B"/>
    <w:multiLevelType w:val="multilevel"/>
    <w:tmpl w:val="A99068E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848"/>
    <w:rsid w:val="0062711C"/>
    <w:rsid w:val="007E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CFB5"/>
  <w15:docId w15:val="{5D634D86-E47E-4A01-87B5-56B4F2EA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224</cp:revision>
  <dcterms:created xsi:type="dcterms:W3CDTF">2026-05-15T09:12:00Z</dcterms:created>
  <dcterms:modified xsi:type="dcterms:W3CDTF">2026-05-15T09:13:00Z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