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243" w:rsidRDefault="000E4C7E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7243" w:rsidRDefault="000E4C7E">
      <w:pPr>
        <w:pStyle w:val="a7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D57243" w:rsidRDefault="000E4C7E">
      <w:pPr>
        <w:pStyle w:val="a7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ОБЛАСТИ</w:t>
      </w:r>
    </w:p>
    <w:p w:rsidR="00D57243" w:rsidRDefault="00D57243">
      <w:pPr>
        <w:pStyle w:val="a7"/>
        <w:jc w:val="center"/>
        <w:rPr>
          <w:rFonts w:ascii="Times New Roman" w:hAnsi="Times New Roman"/>
          <w:spacing w:val="-20"/>
          <w:sz w:val="31"/>
        </w:rPr>
      </w:pPr>
    </w:p>
    <w:p w:rsidR="00D57243" w:rsidRDefault="00D57243">
      <w:pPr>
        <w:pStyle w:val="a7"/>
        <w:jc w:val="center"/>
        <w:rPr>
          <w:rFonts w:ascii="Times New Roman" w:hAnsi="Times New Roman"/>
          <w:spacing w:val="-20"/>
          <w:sz w:val="31"/>
        </w:rPr>
      </w:pPr>
    </w:p>
    <w:p w:rsidR="00D57243" w:rsidRDefault="000E4C7E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D57243" w:rsidRDefault="00D57243">
      <w:pPr>
        <w:tabs>
          <w:tab w:val="left" w:pos="709"/>
        </w:tabs>
        <w:jc w:val="center"/>
        <w:rPr>
          <w:sz w:val="28"/>
        </w:rPr>
      </w:pPr>
    </w:p>
    <w:p w:rsidR="00D57243" w:rsidRDefault="00D57243">
      <w:pPr>
        <w:tabs>
          <w:tab w:val="left" w:pos="709"/>
        </w:tabs>
        <w:jc w:val="center"/>
        <w:rPr>
          <w:sz w:val="28"/>
        </w:rPr>
      </w:pPr>
    </w:p>
    <w:p w:rsidR="00D57243" w:rsidRDefault="000E4C7E">
      <w:pPr>
        <w:tabs>
          <w:tab w:val="left" w:pos="709"/>
        </w:tabs>
        <w:rPr>
          <w:sz w:val="28"/>
        </w:rPr>
      </w:pPr>
      <w:r>
        <w:rPr>
          <w:sz w:val="28"/>
        </w:rPr>
        <w:t>«27</w:t>
      </w:r>
      <w:r>
        <w:rPr>
          <w:sz w:val="28"/>
        </w:rPr>
        <w:t xml:space="preserve">» мая </w:t>
      </w:r>
      <w:r>
        <w:rPr>
          <w:sz w:val="28"/>
        </w:rPr>
        <w:t xml:space="preserve">2026 г.                                                                                                   </w:t>
      </w:r>
      <w:r>
        <w:rPr>
          <w:sz w:val="28"/>
        </w:rPr>
        <w:t>№ 433-п</w:t>
      </w:r>
    </w:p>
    <w:p w:rsidR="00D57243" w:rsidRDefault="00D57243">
      <w:pPr>
        <w:tabs>
          <w:tab w:val="left" w:pos="709"/>
        </w:tabs>
        <w:jc w:val="both"/>
        <w:rPr>
          <w:sz w:val="28"/>
        </w:rPr>
      </w:pPr>
    </w:p>
    <w:p w:rsidR="00D57243" w:rsidRDefault="00D57243">
      <w:pPr>
        <w:tabs>
          <w:tab w:val="left" w:pos="709"/>
        </w:tabs>
        <w:jc w:val="both"/>
        <w:rPr>
          <w:sz w:val="28"/>
        </w:rPr>
      </w:pPr>
    </w:p>
    <w:p w:rsidR="00D57243" w:rsidRDefault="000E4C7E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 внесении</w:t>
      </w:r>
      <w:r>
        <w:rPr>
          <w:rFonts w:ascii="Times New Roman" w:hAnsi="Times New Roman"/>
          <w:color w:val="auto"/>
          <w:sz w:val="28"/>
          <w:szCs w:val="28"/>
        </w:rPr>
        <w:t xml:space="preserve"> изменения в правила землепользования и застройки муниципального образова</w:t>
      </w:r>
      <w:r>
        <w:rPr>
          <w:rFonts w:ascii="Times New Roman" w:hAnsi="Times New Roman"/>
          <w:sz w:val="28"/>
          <w:szCs w:val="28"/>
        </w:rPr>
        <w:t>ния –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Михайловский муниципальный округ Рязанской области применительно к территории Горностаевского сельского округа </w:t>
      </w:r>
      <w:r>
        <w:rPr>
          <w:rFonts w:ascii="Times New Roman" w:hAnsi="Times New Roman"/>
          <w:color w:val="auto"/>
          <w:sz w:val="28"/>
          <w:szCs w:val="28"/>
        </w:rPr>
        <w:br/>
        <w:t>Михайловского района Рязанской области</w:t>
      </w:r>
    </w:p>
    <w:bookmarkEnd w:id="0"/>
    <w:p w:rsidR="00D57243" w:rsidRDefault="00D57243">
      <w:pPr>
        <w:tabs>
          <w:tab w:val="left" w:pos="709"/>
        </w:tabs>
        <w:jc w:val="both"/>
        <w:rPr>
          <w:color w:val="auto"/>
          <w:sz w:val="28"/>
        </w:rPr>
      </w:pPr>
    </w:p>
    <w:p w:rsidR="00D57243" w:rsidRDefault="000E4C7E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sz w:val="28"/>
        </w:rPr>
        <w:t xml:space="preserve">На </w:t>
      </w:r>
      <w:r>
        <w:rPr>
          <w:sz w:val="28"/>
        </w:rPr>
        <w:t xml:space="preserve">основании уведомления </w:t>
      </w:r>
      <w:r>
        <w:rPr>
          <w:sz w:val="28"/>
        </w:rPr>
        <w:t>филиала публично-правовой компании «Роскадастр» по Рязанской области от</w:t>
      </w:r>
      <w:r>
        <w:rPr>
          <w:sz w:val="28"/>
          <w:shd w:val="clear" w:color="FFFFFF" w:fill="FFFFFF" w:themeFill="background1"/>
        </w:rPr>
        <w:t xml:space="preserve"> 30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.04.2026</w:t>
        </w:r>
      </w:hyperlink>
      <w:r>
        <w:rPr>
          <w:sz w:val="28"/>
        </w:rPr>
        <w:t xml:space="preserve"> №</w:t>
      </w:r>
      <w:r>
        <w:rPr>
          <w:color w:val="auto"/>
          <w:sz w:val="28"/>
        </w:rPr>
        <w:t xml:space="preserve"> 01-14/01548/26</w:t>
      </w:r>
      <w:r>
        <w:rPr>
          <w:sz w:val="28"/>
        </w:rPr>
        <w:t>,</w:t>
      </w:r>
      <w:r>
        <w:rPr>
          <w:color w:val="auto"/>
          <w:sz w:val="28"/>
        </w:rPr>
        <w:t xml:space="preserve"> части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</w:t>
      </w:r>
      <w:r>
        <w:rPr>
          <w:color w:val="auto"/>
          <w:sz w:val="28"/>
          <w:szCs w:val="28"/>
        </w:rPr>
        <w:t>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</w:t>
      </w:r>
      <w:r>
        <w:rPr>
          <w:color w:val="auto"/>
          <w:sz w:val="28"/>
          <w:szCs w:val="28"/>
        </w:rPr>
        <w:t>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D57243" w:rsidRDefault="000E4C7E" w:rsidP="000E4C7E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Внести в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</w:t>
      </w:r>
      <w:r>
        <w:rPr>
          <w:color w:val="auto"/>
          <w:sz w:val="28"/>
          <w:szCs w:val="28"/>
        </w:rPr>
        <w:t>Михайловский муниципальный округ Рязанской области применительно к территории Горностаевского сельского округа Михайловского района Рязанской области</w:t>
      </w:r>
      <w:r>
        <w:rPr>
          <w:color w:val="auto"/>
          <w:sz w:val="28"/>
          <w:highlight w:val="white"/>
        </w:rPr>
        <w:t xml:space="preserve">, утвержденные постановлением главного управления архитектуры и градостроительства Рязанской области </w:t>
      </w:r>
      <w:r>
        <w:rPr>
          <w:color w:val="000000" w:themeColor="text1"/>
          <w:sz w:val="28"/>
        </w:rPr>
        <w:t>от 10.09.2025 № 774</w:t>
      </w:r>
      <w:r>
        <w:rPr>
          <w:color w:val="000000" w:themeColor="text1"/>
          <w:sz w:val="28"/>
        </w:rPr>
        <w:t>-п</w:t>
      </w:r>
      <w:r>
        <w:rPr>
          <w:color w:val="auto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br/>
        <w:t xml:space="preserve">«Об утверждении правил землепользования и застройки муниципального образования – </w:t>
      </w:r>
      <w:r>
        <w:rPr>
          <w:color w:val="auto"/>
          <w:sz w:val="28"/>
          <w:szCs w:val="28"/>
        </w:rPr>
        <w:t xml:space="preserve">Михайловский муниципальный округ Рязанской области </w:t>
      </w:r>
      <w:r>
        <w:rPr>
          <w:color w:val="auto"/>
          <w:sz w:val="28"/>
          <w:szCs w:val="28"/>
        </w:rPr>
        <w:t>применительно к территории Горностаевского сельского округа Михайловского района Рязанской области</w:t>
      </w:r>
      <w:r>
        <w:rPr>
          <w:color w:val="auto"/>
          <w:sz w:val="28"/>
          <w:highlight w:val="white"/>
        </w:rPr>
        <w:t xml:space="preserve">» (в </w:t>
      </w:r>
      <w:r>
        <w:rPr>
          <w:sz w:val="28"/>
        </w:rPr>
        <w:t xml:space="preserve">редакции постановления Главархитектуры Рязанской области </w:t>
      </w:r>
      <w:r>
        <w:rPr>
          <w:color w:val="auto"/>
          <w:sz w:val="28"/>
        </w:rPr>
        <w:t>от 19.12.2025 № 1168-п</w:t>
      </w:r>
      <w:r>
        <w:rPr>
          <w:sz w:val="28"/>
        </w:rPr>
        <w:t>)</w:t>
      </w:r>
      <w:r>
        <w:rPr>
          <w:sz w:val="28"/>
        </w:rPr>
        <w:t xml:space="preserve">, </w:t>
      </w:r>
      <w:r>
        <w:rPr>
          <w:color w:val="auto"/>
          <w:sz w:val="28"/>
          <w:szCs w:val="28"/>
        </w:rPr>
        <w:t>следующее изменение</w:t>
      </w:r>
      <w:r>
        <w:rPr>
          <w:color w:val="auto"/>
          <w:sz w:val="28"/>
        </w:rPr>
        <w:t>:</w:t>
      </w:r>
    </w:p>
    <w:p w:rsidR="00D57243" w:rsidRDefault="000E4C7E">
      <w:pPr>
        <w:pStyle w:val="ConsPlusNormal1"/>
        <w:tabs>
          <w:tab w:val="left" w:pos="0"/>
          <w:tab w:val="left" w:pos="992"/>
          <w:tab w:val="left" w:pos="1276"/>
          <w:tab w:val="left" w:pos="141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7"/>
        </w:rPr>
        <w:t>графическое описание местоположения границ</w:t>
      </w:r>
      <w:r>
        <w:rPr>
          <w:rFonts w:ascii="Times New Roman" w:hAnsi="Times New Roman" w:cs="Times New Roman"/>
          <w:color w:val="auto"/>
          <w:sz w:val="28"/>
          <w:szCs w:val="27"/>
        </w:rPr>
        <w:t xml:space="preserve"> территориальной зоны </w:t>
      </w:r>
      <w:r>
        <w:rPr>
          <w:rFonts w:ascii="Times New Roman" w:hAnsi="Times New Roman" w:cs="Times New Roman"/>
          <w:color w:val="auto"/>
          <w:sz w:val="28"/>
          <w:szCs w:val="27"/>
        </w:rPr>
        <w:br/>
      </w:r>
      <w:r>
        <w:rPr>
          <w:rFonts w:ascii="Times New Roman" w:hAnsi="Times New Roman"/>
          <w:color w:val="auto"/>
          <w:sz w:val="28"/>
        </w:rPr>
        <w:t>«</w:t>
      </w:r>
      <w:r>
        <w:rPr>
          <w:rFonts w:ascii="Times New Roman" w:hAnsi="Times New Roman"/>
          <w:color w:val="auto"/>
          <w:sz w:val="28"/>
        </w:rPr>
        <w:t>1 Жилая зона (населенный пункт</w:t>
      </w:r>
      <w:r>
        <w:rPr>
          <w:rFonts w:ascii="Times New Roman" w:hAnsi="Times New Roman"/>
          <w:color w:val="auto"/>
          <w:sz w:val="28"/>
          <w:szCs w:val="28"/>
        </w:rPr>
        <w:t xml:space="preserve"> п. Заря</w:t>
      </w:r>
      <w:r>
        <w:rPr>
          <w:rFonts w:ascii="Times New Roman" w:hAnsi="Times New Roman"/>
          <w:color w:val="auto"/>
          <w:sz w:val="28"/>
        </w:rPr>
        <w:t>)</w:t>
      </w:r>
      <w:r>
        <w:rPr>
          <w:rFonts w:ascii="Times New Roman" w:hAnsi="Times New Roman"/>
          <w:color w:val="auto"/>
          <w:sz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7"/>
        </w:rPr>
        <w:t xml:space="preserve">изложить согласно приложению </w:t>
      </w:r>
      <w:r>
        <w:rPr>
          <w:rFonts w:ascii="Times New Roman" w:hAnsi="Times New Roman" w:cs="Times New Roman"/>
          <w:color w:val="auto"/>
          <w:sz w:val="28"/>
          <w:szCs w:val="27"/>
        </w:rPr>
        <w:br/>
        <w:t>к настоящему постановлению</w:t>
      </w:r>
      <w:r>
        <w:rPr>
          <w:sz w:val="28"/>
        </w:rPr>
        <w:t>.</w:t>
      </w:r>
    </w:p>
    <w:p w:rsidR="00D57243" w:rsidRDefault="000E4C7E" w:rsidP="000E4C7E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9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D57243" w:rsidRDefault="000E4C7E" w:rsidP="000E4C7E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 xml:space="preserve">к изменению в правила землепользования и застройки муниципального образования – </w:t>
      </w:r>
      <w:r>
        <w:rPr>
          <w:color w:val="auto"/>
          <w:sz w:val="28"/>
          <w:szCs w:val="28"/>
        </w:rPr>
        <w:t>Михайловский муниципальный округ Рязанской обла</w:t>
      </w:r>
      <w:r>
        <w:rPr>
          <w:color w:val="auto"/>
          <w:sz w:val="28"/>
          <w:szCs w:val="28"/>
        </w:rPr>
        <w:t>сти применительно к территории Горностаевского сельского округа Михайловского района Рязанской области</w:t>
      </w:r>
      <w:r>
        <w:rPr>
          <w:color w:val="auto"/>
          <w:sz w:val="28"/>
          <w:szCs w:val="28"/>
        </w:rPr>
        <w:t xml:space="preserve"> 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</w:t>
      </w:r>
      <w:r>
        <w:rPr>
          <w:color w:val="auto"/>
          <w:sz w:val="28"/>
          <w:szCs w:val="28"/>
        </w:rPr>
        <w:t xml:space="preserve">достроительной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D57243" w:rsidRDefault="000E4C7E" w:rsidP="000E4C7E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D57243" w:rsidRDefault="000E4C7E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  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D57243" w:rsidRDefault="000E4C7E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«Рязанские ведомости» (www.rv-ryazan.ru) и на официальном </w:t>
      </w:r>
      <w:r>
        <w:rPr>
          <w:rFonts w:ascii="Times New Roman" w:hAnsi="Times New Roman"/>
          <w:color w:val="auto"/>
          <w:sz w:val="28"/>
          <w:szCs w:val="28"/>
        </w:rPr>
        <w:t>интернет-портале правовой информации (www.pravo.gov.ru).</w:t>
      </w:r>
    </w:p>
    <w:p w:rsidR="00D57243" w:rsidRDefault="000E4C7E" w:rsidP="000E4C7E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</w:t>
      </w:r>
      <w:r>
        <w:rPr>
          <w:color w:val="auto"/>
          <w:sz w:val="28"/>
          <w:szCs w:val="28"/>
        </w:rPr>
        <w:t xml:space="preserve">          в сети «Интернет».</w:t>
      </w:r>
    </w:p>
    <w:p w:rsidR="00D57243" w:rsidRDefault="000E4C7E" w:rsidP="000E4C7E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Предложить главе </w:t>
      </w:r>
      <w:r>
        <w:rPr>
          <w:color w:val="auto"/>
          <w:sz w:val="28"/>
          <w:szCs w:val="28"/>
        </w:rPr>
        <w:t>Михайловского муниципального округа Рязанской области</w:t>
      </w:r>
      <w:r>
        <w:rPr>
          <w:color w:val="auto"/>
          <w:sz w:val="28"/>
          <w:szCs w:val="28"/>
        </w:rPr>
        <w:t xml:space="preserve">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</w:t>
      </w:r>
      <w:r>
        <w:rPr>
          <w:color w:val="auto"/>
          <w:sz w:val="28"/>
          <w:szCs w:val="28"/>
        </w:rPr>
        <w:t>.</w:t>
      </w:r>
    </w:p>
    <w:p w:rsidR="00D57243" w:rsidRDefault="000E4C7E" w:rsidP="000E4C7E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rFonts w:eastAsia="NSimSun" w:cs="Arial"/>
          <w:color w:val="auto"/>
          <w:sz w:val="28"/>
          <w:szCs w:val="28"/>
        </w:rPr>
        <w:br/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Н.А. Дыкину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D57243" w:rsidRDefault="00D57243">
      <w:pPr>
        <w:widowControl w:val="0"/>
        <w:ind w:firstLine="850"/>
        <w:jc w:val="both"/>
        <w:rPr>
          <w:color w:val="auto"/>
          <w:sz w:val="28"/>
        </w:rPr>
      </w:pPr>
    </w:p>
    <w:p w:rsidR="00D57243" w:rsidRDefault="00D57243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D57243" w:rsidRDefault="000E4C7E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 xml:space="preserve">Начальник                                                                        </w:t>
      </w:r>
      <w:r>
        <w:rPr>
          <w:color w:val="auto"/>
          <w:sz w:val="28"/>
        </w:rPr>
        <w:t xml:space="preserve">                            Р.В. Шашкин</w:t>
      </w:r>
    </w:p>
    <w:p w:rsidR="00D57243" w:rsidRDefault="00D57243"/>
    <w:sectPr w:rsidR="00D57243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243" w:rsidRDefault="000E4C7E">
      <w:r>
        <w:separator/>
      </w:r>
    </w:p>
  </w:endnote>
  <w:endnote w:type="continuationSeparator" w:id="0">
    <w:p w:rsidR="00D57243" w:rsidRDefault="000E4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243" w:rsidRDefault="000E4C7E">
      <w:r>
        <w:separator/>
      </w:r>
    </w:p>
  </w:footnote>
  <w:footnote w:type="continuationSeparator" w:id="0">
    <w:p w:rsidR="00D57243" w:rsidRDefault="000E4C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243" w:rsidRDefault="000E4C7E">
    <w:pPr>
      <w:pStyle w:val="af7"/>
      <w:jc w:val="center"/>
      <w:rPr>
        <w:rFonts w:ascii="Times New Roman" w:hAnsi="Times New Roman" w:cs="Times New Roman"/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Pr="000E4C7E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D57243" w:rsidRDefault="00D57243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02C22"/>
    <w:multiLevelType w:val="hybridMultilevel"/>
    <w:tmpl w:val="BD4C85F8"/>
    <w:lvl w:ilvl="0" w:tplc="1F64BBA4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FB60256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786C5BA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0660D7E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8656386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7AD6FDC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C4465F1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1446FFA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150E286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AFF0A3D"/>
    <w:multiLevelType w:val="multilevel"/>
    <w:tmpl w:val="C49E750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243"/>
    <w:rsid w:val="000E4C7E"/>
    <w:rsid w:val="00D57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5832D"/>
  <w15:docId w15:val="{3A9C76A9-2D10-4E43-A68B-6C8845386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6">
    <w:name w:val="Название объекта Знак"/>
    <w:basedOn w:val="11"/>
    <w:link w:val="a7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8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9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a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b">
    <w:name w:val="Title"/>
    <w:next w:val="ac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Textbody0"/>
  </w:style>
  <w:style w:type="paragraph" w:styleId="a7">
    <w:name w:val="caption"/>
    <w:link w:val="a6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2">
    <w:name w:val="endnote text"/>
    <w:basedOn w:val="a"/>
    <w:uiPriority w:val="99"/>
    <w:semiHidden/>
    <w:unhideWhenUsed/>
    <w:rPr>
      <w:sz w:val="20"/>
    </w:rPr>
  </w:style>
  <w:style w:type="paragraph" w:styleId="af3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b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c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630</Words>
  <Characters>3593</Characters>
  <Application>Microsoft Office Word</Application>
  <DocSecurity>0</DocSecurity>
  <Lines>29</Lines>
  <Paragraphs>8</Paragraphs>
  <ScaleCrop>false</ScaleCrop>
  <Company/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220</cp:revision>
  <dcterms:created xsi:type="dcterms:W3CDTF">2026-05-27T06:39:00Z</dcterms:created>
  <dcterms:modified xsi:type="dcterms:W3CDTF">2026-05-27T06:40:00Z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