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E4" w:rsidRDefault="0073342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4E4" w:rsidRDefault="0073342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F74E4" w:rsidRDefault="0073342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F74E4" w:rsidRDefault="001F74E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74E4" w:rsidRDefault="001F74E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F74E4" w:rsidRDefault="0073342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F74E4" w:rsidRDefault="001F74E4">
      <w:pPr>
        <w:tabs>
          <w:tab w:val="left" w:pos="709"/>
        </w:tabs>
        <w:jc w:val="center"/>
        <w:rPr>
          <w:sz w:val="28"/>
        </w:rPr>
      </w:pPr>
    </w:p>
    <w:p w:rsidR="001F74E4" w:rsidRDefault="001F74E4">
      <w:pPr>
        <w:tabs>
          <w:tab w:val="left" w:pos="709"/>
        </w:tabs>
        <w:jc w:val="center"/>
        <w:rPr>
          <w:sz w:val="28"/>
        </w:rPr>
      </w:pPr>
    </w:p>
    <w:p w:rsidR="001F74E4" w:rsidRDefault="0073342E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</w:t>
      </w:r>
      <w:r>
        <w:rPr>
          <w:sz w:val="28"/>
        </w:rPr>
        <w:t xml:space="preserve">                        № 443-п</w:t>
      </w:r>
    </w:p>
    <w:p w:rsidR="001F74E4" w:rsidRDefault="001F74E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F74E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4E4" w:rsidRDefault="001F74E4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1F74E4" w:rsidRDefault="007334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Екшурское сельское поселение Клепиковского муниципального района</w:t>
            </w:r>
            <w:r>
              <w:rPr>
                <w:color w:val="000000" w:themeColor="text1"/>
                <w:sz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0"/>
          </w:p>
        </w:tc>
      </w:tr>
      <w:tr w:rsidR="001F74E4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4E4" w:rsidRDefault="001F74E4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1F74E4" w:rsidRDefault="0073342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На основании </w:t>
            </w:r>
            <w:r>
              <w:rPr>
                <w:color w:val="000000" w:themeColor="text1"/>
                <w:sz w:val="28"/>
              </w:rPr>
              <w:t>статьи 24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</w:t>
            </w:r>
            <w:r>
              <w:rPr>
                <w:sz w:val="28"/>
                <w:szCs w:val="28"/>
              </w:rPr>
              <w:t>ти Рязанской области», с учетом рекомендаций комиссии по территориальному планированию, землепользованию и застройке Рязанской области от 15.05.2026, руководствуясь постановлением Правительства Рязанской области от 06.08.2008 № 153 «Об утверждении Положени</w:t>
            </w:r>
            <w:r>
              <w:rPr>
                <w:sz w:val="28"/>
                <w:szCs w:val="28"/>
              </w:rPr>
              <w:t>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1F74E4" w:rsidRDefault="0073342E">
            <w:pPr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генеральный план муниципального образ</w:t>
            </w:r>
            <w:r>
              <w:rPr>
                <w:color w:val="auto"/>
                <w:sz w:val="28"/>
                <w:szCs w:val="28"/>
              </w:rPr>
              <w:t>ования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Екшурское сельское поселение Клепиковского муниципального района</w:t>
            </w:r>
            <w:r>
              <w:rPr>
                <w:sz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>, утвержденный</w:t>
            </w:r>
            <w:r>
              <w:rPr>
                <w:color w:val="auto"/>
                <w:sz w:val="28"/>
                <w:szCs w:val="28"/>
              </w:rPr>
              <w:t xml:space="preserve"> 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07.07.2020 № 335-п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</w:t>
            </w:r>
            <w:r>
              <w:rPr>
                <w:sz w:val="28"/>
              </w:rPr>
              <w:t xml:space="preserve">Об утверждении генерального плана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Екшурское сельское поселение Клепиковского муниципального района</w:t>
            </w:r>
            <w:r>
              <w:rPr>
                <w:sz w:val="28"/>
              </w:rPr>
              <w:t xml:space="preserve"> Рязанской области</w:t>
            </w:r>
            <w:r>
              <w:rPr>
                <w:sz w:val="28"/>
                <w:lang w:eastAsia="zh-CN" w:bidi="hi-IN"/>
              </w:rPr>
              <w:t>» (в редакции постановлений Главархитектуры Рязанской области от 24.05.2024 № 250-п, от 12.09.2024 № 479-п)</w:t>
            </w:r>
            <w:r>
              <w:rPr>
                <w:sz w:val="28"/>
                <w:szCs w:val="28"/>
                <w:lang w:eastAsia="zh-CN" w:bidi="hi-IN"/>
              </w:rPr>
              <w:t xml:space="preserve">, в </w:t>
            </w:r>
            <w:r>
              <w:rPr>
                <w:sz w:val="28"/>
                <w:szCs w:val="28"/>
                <w:lang w:eastAsia="zh-CN" w:bidi="hi-IN"/>
              </w:rPr>
              <w:t xml:space="preserve">части отнесения земельного участка с кадастровым номером 62:05:0940101:380 </w:t>
            </w:r>
            <w:r>
              <w:rPr>
                <w:sz w:val="28"/>
                <w:szCs w:val="28"/>
                <w:lang w:eastAsia="zh-CN" w:bidi="hi-IN"/>
              </w:rPr>
              <w:br/>
              <w:t>к единой функциональной зоне «Производственная зона».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 Поручить государственному казенному учреждению Рязанской               области «Центр градостроительного развития Рязанской</w:t>
            </w:r>
            <w:r>
              <w:rPr>
                <w:color w:val="auto"/>
                <w:sz w:val="28"/>
                <w:szCs w:val="28"/>
              </w:rPr>
              <w:t xml:space="preserve"> области» разработать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</w:t>
            </w:r>
            <w:r>
              <w:rPr>
                <w:color w:val="auto"/>
                <w:sz w:val="28"/>
                <w:szCs w:val="28"/>
              </w:rPr>
              <w:t>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Предложить главе Клепиковского 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F74E4" w:rsidRDefault="0073342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1F74E4" w:rsidRDefault="001F74E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1F74E4" w:rsidRDefault="001F74E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F74E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4E4" w:rsidRDefault="0073342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F74E4" w:rsidRDefault="001F74E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F74E4" w:rsidRDefault="001F74E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F74E4" w:rsidRDefault="001F74E4">
      <w:pPr>
        <w:tabs>
          <w:tab w:val="left" w:pos="709"/>
        </w:tabs>
        <w:jc w:val="both"/>
        <w:rPr>
          <w:sz w:val="28"/>
        </w:rPr>
      </w:pPr>
    </w:p>
    <w:p w:rsidR="001F74E4" w:rsidRDefault="001F74E4"/>
    <w:sectPr w:rsidR="001F74E4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E4" w:rsidRDefault="0073342E">
      <w:r>
        <w:separator/>
      </w:r>
    </w:p>
  </w:endnote>
  <w:endnote w:type="continuationSeparator" w:id="0">
    <w:p w:rsidR="001F74E4" w:rsidRDefault="0073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4" w:rsidRDefault="001F74E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E4" w:rsidRDefault="0073342E">
      <w:r>
        <w:separator/>
      </w:r>
    </w:p>
  </w:footnote>
  <w:footnote w:type="continuationSeparator" w:id="0">
    <w:p w:rsidR="001F74E4" w:rsidRDefault="0073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E4" w:rsidRDefault="0073342E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73342E">
      <w:rPr>
        <w:noProof/>
        <w:sz w:val="28"/>
      </w:rPr>
      <w:t>2</w:t>
    </w:r>
    <w:r>
      <w:rPr>
        <w:sz w:val="28"/>
      </w:rPr>
      <w:fldChar w:fldCharType="end"/>
    </w:r>
  </w:p>
  <w:p w:rsidR="001F74E4" w:rsidRDefault="001F74E4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E4"/>
    <w:rsid w:val="001F74E4"/>
    <w:rsid w:val="007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9A49"/>
  <w15:docId w15:val="{D4EF7C02-1905-42E1-81CF-6E9291C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46</cp:revision>
  <dcterms:created xsi:type="dcterms:W3CDTF">2025-03-04T07:46:00Z</dcterms:created>
  <dcterms:modified xsi:type="dcterms:W3CDTF">2026-05-28T06:08:00Z</dcterms:modified>
</cp:coreProperties>
</file>