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E7F11" w14:textId="77777777" w:rsidR="001E09FD" w:rsidRPr="001D1F5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C4D5E9B" w14:textId="79CC8366" w:rsidR="00945889" w:rsidRPr="001D1F5B" w:rsidRDefault="002E78F2" w:rsidP="001E09FD">
      <w:pPr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DE49C0C" wp14:editId="51DE32A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33953" w14:textId="77777777" w:rsidR="00945889" w:rsidRPr="001D1F5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7B2AF6E5" w14:textId="77777777" w:rsidR="00945889" w:rsidRPr="001D1F5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1D1F5B">
        <w:rPr>
          <w:b/>
          <w:bCs/>
          <w:sz w:val="36"/>
        </w:rPr>
        <w:t>ГЛАВНОЕ УПРАВЛЕНИЕ</w:t>
      </w:r>
    </w:p>
    <w:p w14:paraId="3A4EB5EA" w14:textId="77777777" w:rsidR="001B17EE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«РЕГИОН</w:t>
      </w:r>
      <w:r w:rsidR="001B17EE" w:rsidRPr="001D1F5B">
        <w:rPr>
          <w:b/>
          <w:bCs/>
          <w:sz w:val="36"/>
        </w:rPr>
        <w:t>АЛЬНАЯ ЭНЕРГЕТИЧЕСКАЯ КОМИССИЯ»</w:t>
      </w:r>
    </w:p>
    <w:p w14:paraId="78A59C42" w14:textId="77777777" w:rsidR="00945889" w:rsidRPr="001D1F5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D1F5B">
        <w:rPr>
          <w:b/>
          <w:bCs/>
          <w:sz w:val="36"/>
        </w:rPr>
        <w:t>РЯЗАНСКОЙ ОБЛАСТИ</w:t>
      </w:r>
    </w:p>
    <w:p w14:paraId="04689068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A78A625" w14:textId="77777777" w:rsidR="00945889" w:rsidRPr="001D1F5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1D1F5B">
        <w:rPr>
          <w:rFonts w:ascii="Times New Roman" w:hAnsi="Times New Roman"/>
        </w:rPr>
        <w:t>П О С Т А Н О В Л Е Н И Е</w:t>
      </w:r>
    </w:p>
    <w:p w14:paraId="418AB468" w14:textId="77777777" w:rsidR="00945889" w:rsidRPr="001D1F5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137C0E4" w14:textId="7E5E97D3" w:rsidR="003A4890" w:rsidRPr="00FB612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1D1F5B">
        <w:rPr>
          <w:rFonts w:ascii="Times New Roman" w:hAnsi="Times New Roman"/>
          <w:bCs/>
          <w:sz w:val="28"/>
          <w:szCs w:val="28"/>
        </w:rPr>
        <w:t xml:space="preserve">от </w:t>
      </w:r>
      <w:r w:rsidR="008C26FE">
        <w:rPr>
          <w:rFonts w:ascii="Times New Roman" w:hAnsi="Times New Roman"/>
          <w:bCs/>
          <w:sz w:val="28"/>
          <w:szCs w:val="28"/>
        </w:rPr>
        <w:t>10</w:t>
      </w:r>
      <w:r w:rsidRPr="001D1F5B">
        <w:rPr>
          <w:rFonts w:ascii="Times New Roman" w:hAnsi="Times New Roman"/>
          <w:bCs/>
          <w:sz w:val="28"/>
          <w:szCs w:val="28"/>
        </w:rPr>
        <w:t xml:space="preserve"> </w:t>
      </w:r>
      <w:r w:rsidR="008C26FE">
        <w:rPr>
          <w:rFonts w:ascii="Times New Roman" w:hAnsi="Times New Roman"/>
          <w:bCs/>
          <w:sz w:val="28"/>
          <w:szCs w:val="28"/>
        </w:rPr>
        <w:t>июня</w:t>
      </w:r>
      <w:r w:rsidRPr="001D1F5B">
        <w:rPr>
          <w:rFonts w:ascii="Times New Roman" w:hAnsi="Times New Roman"/>
          <w:bCs/>
          <w:sz w:val="28"/>
          <w:szCs w:val="28"/>
        </w:rPr>
        <w:t xml:space="preserve"> 20</w:t>
      </w:r>
      <w:r w:rsidR="006D36BC" w:rsidRPr="001D1F5B">
        <w:rPr>
          <w:rFonts w:ascii="Times New Roman" w:hAnsi="Times New Roman"/>
          <w:bCs/>
          <w:sz w:val="28"/>
          <w:szCs w:val="28"/>
        </w:rPr>
        <w:t>2</w:t>
      </w:r>
      <w:r w:rsidR="00F9655A">
        <w:rPr>
          <w:rFonts w:ascii="Times New Roman" w:hAnsi="Times New Roman"/>
          <w:bCs/>
          <w:sz w:val="28"/>
          <w:szCs w:val="28"/>
        </w:rPr>
        <w:t>6</w:t>
      </w:r>
      <w:r w:rsidRPr="001D1F5B">
        <w:rPr>
          <w:rFonts w:ascii="Times New Roman" w:hAnsi="Times New Roman"/>
          <w:bCs/>
          <w:sz w:val="28"/>
          <w:szCs w:val="28"/>
        </w:rPr>
        <w:t xml:space="preserve"> г. №</w:t>
      </w:r>
      <w:r w:rsidR="00590E22">
        <w:rPr>
          <w:rFonts w:ascii="Times New Roman" w:hAnsi="Times New Roman"/>
          <w:bCs/>
          <w:sz w:val="28"/>
          <w:szCs w:val="28"/>
        </w:rPr>
        <w:t xml:space="preserve"> </w:t>
      </w:r>
      <w:r w:rsidR="00284B64">
        <w:rPr>
          <w:rFonts w:ascii="Times New Roman" w:hAnsi="Times New Roman"/>
          <w:bCs/>
          <w:sz w:val="28"/>
          <w:szCs w:val="28"/>
        </w:rPr>
        <w:t>31</w:t>
      </w:r>
    </w:p>
    <w:p w14:paraId="52EFACC4" w14:textId="77777777" w:rsidR="003A4890" w:rsidRPr="001D1F5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71519444" w14:textId="77777777" w:rsidR="00754A15" w:rsidRDefault="008D74D7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bookmarkStart w:id="0" w:name="_Hlk101341935"/>
      <w:r w:rsidRPr="002965D8">
        <w:rPr>
          <w:rFonts w:ascii="Times New Roman" w:hAnsi="Times New Roman"/>
          <w:sz w:val="28"/>
          <w:szCs w:val="28"/>
        </w:rPr>
        <w:t xml:space="preserve">О </w:t>
      </w:r>
      <w:r w:rsidR="00A02BB0" w:rsidRPr="002965D8">
        <w:rPr>
          <w:rFonts w:ascii="Times New Roman" w:hAnsi="Times New Roman"/>
          <w:sz w:val="28"/>
          <w:szCs w:val="28"/>
        </w:rPr>
        <w:t>внесении изменени</w:t>
      </w:r>
      <w:r w:rsidR="00CF143E">
        <w:rPr>
          <w:rFonts w:ascii="Times New Roman" w:hAnsi="Times New Roman"/>
          <w:sz w:val="28"/>
          <w:szCs w:val="28"/>
        </w:rPr>
        <w:t>й</w:t>
      </w:r>
      <w:r w:rsidR="00A02BB0" w:rsidRPr="002965D8">
        <w:rPr>
          <w:rFonts w:ascii="Times New Roman" w:hAnsi="Times New Roman"/>
          <w:sz w:val="28"/>
          <w:szCs w:val="28"/>
        </w:rPr>
        <w:t xml:space="preserve"> в</w:t>
      </w:r>
      <w:r w:rsidR="004F0033" w:rsidRPr="002965D8">
        <w:rPr>
          <w:rFonts w:ascii="Times New Roman" w:hAnsi="Times New Roman"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sz w:val="28"/>
          <w:szCs w:val="28"/>
        </w:rPr>
        <w:t>постановление</w:t>
      </w:r>
      <w:r w:rsidR="00B327DD" w:rsidRPr="002965D8">
        <w:rPr>
          <w:rFonts w:ascii="Times New Roman" w:hAnsi="Times New Roman"/>
          <w:sz w:val="28"/>
          <w:szCs w:val="28"/>
        </w:rPr>
        <w:t xml:space="preserve"> </w:t>
      </w:r>
      <w:r w:rsidR="00A02BB0" w:rsidRPr="002965D8">
        <w:rPr>
          <w:rFonts w:ascii="Times New Roman" w:hAnsi="Times New Roman"/>
          <w:sz w:val="28"/>
          <w:szCs w:val="28"/>
        </w:rPr>
        <w:t>ГУ </w:t>
      </w:r>
      <w:r w:rsidR="00AA4414" w:rsidRPr="002965D8">
        <w:rPr>
          <w:rFonts w:ascii="Times New Roman" w:hAnsi="Times New Roman"/>
          <w:sz w:val="28"/>
          <w:szCs w:val="28"/>
        </w:rPr>
        <w:t>РЭК</w:t>
      </w:r>
      <w:r w:rsidR="00A02BB0" w:rsidRPr="002965D8">
        <w:rPr>
          <w:rFonts w:ascii="Times New Roman" w:hAnsi="Times New Roman"/>
          <w:sz w:val="28"/>
          <w:szCs w:val="28"/>
        </w:rPr>
        <w:t> </w:t>
      </w:r>
      <w:r w:rsidR="00DB1F11" w:rsidRPr="002965D8">
        <w:rPr>
          <w:rFonts w:ascii="Times New Roman" w:hAnsi="Times New Roman"/>
          <w:sz w:val="28"/>
          <w:szCs w:val="28"/>
        </w:rPr>
        <w:t>Рязанской области</w:t>
      </w:r>
      <w:r w:rsidR="002965D8" w:rsidRPr="002965D8">
        <w:rPr>
          <w:rFonts w:ascii="Times New Roman" w:hAnsi="Times New Roman"/>
          <w:sz w:val="28"/>
          <w:szCs w:val="28"/>
        </w:rPr>
        <w:t xml:space="preserve"> </w:t>
      </w:r>
      <w:r w:rsidR="00754A15">
        <w:rPr>
          <w:rFonts w:ascii="Times New Roman" w:hAnsi="Times New Roman"/>
          <w:sz w:val="28"/>
          <w:szCs w:val="28"/>
        </w:rPr>
        <w:t xml:space="preserve"> </w:t>
      </w:r>
    </w:p>
    <w:p w14:paraId="354622A5" w14:textId="05B0F91D" w:rsidR="00754A15" w:rsidRDefault="00F9655A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F9655A">
        <w:rPr>
          <w:rFonts w:ascii="Times New Roman" w:hAnsi="Times New Roman"/>
          <w:bCs/>
          <w:sz w:val="28"/>
          <w:szCs w:val="28"/>
        </w:rPr>
        <w:t>от 24 декабря 2025 г. № 31</w:t>
      </w:r>
      <w:r w:rsidR="00973B8E">
        <w:rPr>
          <w:rFonts w:ascii="Times New Roman" w:hAnsi="Times New Roman"/>
          <w:bCs/>
          <w:sz w:val="28"/>
          <w:szCs w:val="28"/>
        </w:rPr>
        <w:t>2</w:t>
      </w:r>
      <w:r w:rsidRPr="00F9655A">
        <w:rPr>
          <w:rFonts w:ascii="Times New Roman" w:hAnsi="Times New Roman"/>
          <w:bCs/>
          <w:sz w:val="28"/>
          <w:szCs w:val="28"/>
        </w:rPr>
        <w:t xml:space="preserve"> </w:t>
      </w:r>
      <w:r w:rsidR="002965D8" w:rsidRPr="002965D8">
        <w:rPr>
          <w:rFonts w:ascii="Times New Roman" w:hAnsi="Times New Roman"/>
          <w:bCs/>
          <w:sz w:val="28"/>
          <w:szCs w:val="28"/>
        </w:rPr>
        <w:t>«</w:t>
      </w:r>
      <w:r w:rsidR="00973B8E" w:rsidRPr="00973B8E">
        <w:rPr>
          <w:rFonts w:ascii="Times New Roman" w:hAnsi="Times New Roman" w:hint="eastAsia"/>
          <w:sz w:val="28"/>
          <w:szCs w:val="28"/>
        </w:rPr>
        <w:t>Об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установлении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стандартизированных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тарифных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ставок</w:t>
      </w:r>
      <w:r w:rsidR="00973B8E" w:rsidRPr="00973B8E">
        <w:rPr>
          <w:rFonts w:ascii="Times New Roman" w:hAnsi="Times New Roman"/>
          <w:sz w:val="28"/>
          <w:szCs w:val="28"/>
        </w:rPr>
        <w:t xml:space="preserve">, </w:t>
      </w:r>
      <w:r w:rsidR="00973B8E" w:rsidRPr="00973B8E">
        <w:rPr>
          <w:rFonts w:ascii="Times New Roman" w:hAnsi="Times New Roman" w:hint="eastAsia"/>
          <w:sz w:val="28"/>
          <w:szCs w:val="28"/>
        </w:rPr>
        <w:t>определяющих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величину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платы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за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технологическое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присоединение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газоиспользующего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оборудования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к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газораспределительным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сетям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</w:p>
    <w:p w14:paraId="4FC3AF0C" w14:textId="268772A6" w:rsidR="00B327DD" w:rsidRPr="002965D8" w:rsidRDefault="00973B8E" w:rsidP="00E515AC">
      <w:pPr>
        <w:tabs>
          <w:tab w:val="left" w:pos="284"/>
        </w:tabs>
        <w:ind w:left="284"/>
        <w:jc w:val="center"/>
        <w:rPr>
          <w:rFonts w:ascii="Times New Roman" w:hAnsi="Times New Roman"/>
          <w:sz w:val="28"/>
          <w:szCs w:val="28"/>
        </w:rPr>
      </w:pPr>
      <w:r w:rsidRPr="00973B8E">
        <w:rPr>
          <w:rFonts w:ascii="Times New Roman" w:hAnsi="Times New Roman" w:hint="eastAsia"/>
          <w:sz w:val="28"/>
          <w:szCs w:val="28"/>
        </w:rPr>
        <w:t>АО</w:t>
      </w:r>
      <w:r w:rsidRPr="00973B8E">
        <w:rPr>
          <w:rFonts w:ascii="Times New Roman" w:hAnsi="Times New Roman"/>
          <w:sz w:val="28"/>
          <w:szCs w:val="28"/>
        </w:rPr>
        <w:t xml:space="preserve"> </w:t>
      </w:r>
      <w:r w:rsidRPr="00973B8E">
        <w:rPr>
          <w:rFonts w:ascii="Times New Roman" w:hAnsi="Times New Roman" w:hint="eastAsia"/>
          <w:sz w:val="28"/>
          <w:szCs w:val="28"/>
        </w:rPr>
        <w:t>«Рязаньгоргаз»</w:t>
      </w:r>
    </w:p>
    <w:bookmarkEnd w:id="0"/>
    <w:p w14:paraId="211F4E7B" w14:textId="77777777" w:rsidR="008D74D7" w:rsidRPr="001D1F5B" w:rsidRDefault="008D74D7" w:rsidP="00942B5A">
      <w:pPr>
        <w:tabs>
          <w:tab w:val="left" w:pos="0"/>
        </w:tabs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BF78BDB" w14:textId="30DBC476" w:rsidR="005E642E" w:rsidRDefault="00711139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6617D" w:rsidRPr="00F25CC6">
        <w:rPr>
          <w:rFonts w:ascii="Times New Roman" w:hAnsi="Times New Roman"/>
          <w:sz w:val="28"/>
          <w:szCs w:val="28"/>
        </w:rPr>
        <w:t xml:space="preserve">лавное управление «Региональная энергетическая комиссия» Рязанской области </w:t>
      </w:r>
      <w:r w:rsidR="0086617D" w:rsidRPr="00F25CC6">
        <w:rPr>
          <w:rFonts w:ascii="Times New Roman" w:hAnsi="Times New Roman"/>
          <w:caps/>
          <w:sz w:val="28"/>
          <w:szCs w:val="28"/>
        </w:rPr>
        <w:t>постановляет</w:t>
      </w:r>
      <w:r w:rsidR="0086617D" w:rsidRPr="00F25CC6">
        <w:rPr>
          <w:rFonts w:ascii="Times New Roman" w:hAnsi="Times New Roman"/>
          <w:sz w:val="28"/>
          <w:szCs w:val="28"/>
        </w:rPr>
        <w:t>:</w:t>
      </w:r>
    </w:p>
    <w:p w14:paraId="628B2DFF" w14:textId="77777777" w:rsidR="00B4747A" w:rsidRDefault="00B4747A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D7E398" w14:textId="30867B25" w:rsidR="006F4026" w:rsidRDefault="00B4747A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4747A">
        <w:rPr>
          <w:rFonts w:ascii="Times New Roman" w:hAnsi="Times New Roman"/>
          <w:bCs/>
          <w:sz w:val="28"/>
          <w:szCs w:val="28"/>
        </w:rPr>
        <w:t>Внести</w:t>
      </w:r>
      <w:r w:rsidR="00711139">
        <w:rPr>
          <w:rFonts w:ascii="Times New Roman" w:hAnsi="Times New Roman"/>
          <w:bCs/>
          <w:sz w:val="28"/>
          <w:szCs w:val="28"/>
        </w:rPr>
        <w:t xml:space="preserve"> в таблицу приложения № 1 к постановлению</w:t>
      </w:r>
      <w:r w:rsidRPr="00B4747A">
        <w:rPr>
          <w:rFonts w:ascii="Times New Roman" w:hAnsi="Times New Roman"/>
          <w:bCs/>
          <w:sz w:val="28"/>
          <w:szCs w:val="28"/>
        </w:rPr>
        <w:t xml:space="preserve"> </w:t>
      </w:r>
      <w:r w:rsidRPr="00B4747A">
        <w:rPr>
          <w:rFonts w:ascii="Times New Roman" w:hAnsi="Times New Roman"/>
          <w:sz w:val="28"/>
          <w:szCs w:val="28"/>
        </w:rPr>
        <w:t xml:space="preserve">ГУ РЭК Рязанской </w:t>
      </w:r>
      <w:r w:rsidR="00F9655A" w:rsidRPr="00F9655A">
        <w:rPr>
          <w:rFonts w:ascii="Times New Roman" w:hAnsi="Times New Roman"/>
          <w:bCs/>
          <w:sz w:val="28"/>
          <w:szCs w:val="28"/>
        </w:rPr>
        <w:t>от 24 декабря 2025 г. № 31</w:t>
      </w:r>
      <w:r w:rsidR="00973B8E">
        <w:rPr>
          <w:rFonts w:ascii="Times New Roman" w:hAnsi="Times New Roman"/>
          <w:bCs/>
          <w:sz w:val="28"/>
          <w:szCs w:val="28"/>
        </w:rPr>
        <w:t>2</w:t>
      </w:r>
      <w:r w:rsidRPr="00B4747A">
        <w:rPr>
          <w:rFonts w:ascii="Times New Roman" w:hAnsi="Times New Roman"/>
          <w:bCs/>
          <w:sz w:val="28"/>
          <w:szCs w:val="28"/>
        </w:rPr>
        <w:t xml:space="preserve"> «</w:t>
      </w:r>
      <w:r w:rsidR="00973B8E" w:rsidRPr="00973B8E">
        <w:rPr>
          <w:rFonts w:ascii="Times New Roman" w:hAnsi="Times New Roman" w:hint="eastAsia"/>
          <w:sz w:val="28"/>
          <w:szCs w:val="28"/>
        </w:rPr>
        <w:t>Об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установлении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стандартизированных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тарифных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ставок</w:t>
      </w:r>
      <w:r w:rsidR="00973B8E" w:rsidRPr="00973B8E">
        <w:rPr>
          <w:rFonts w:ascii="Times New Roman" w:hAnsi="Times New Roman"/>
          <w:sz w:val="28"/>
          <w:szCs w:val="28"/>
        </w:rPr>
        <w:t xml:space="preserve">, </w:t>
      </w:r>
      <w:r w:rsidR="00973B8E" w:rsidRPr="00973B8E">
        <w:rPr>
          <w:rFonts w:ascii="Times New Roman" w:hAnsi="Times New Roman" w:hint="eastAsia"/>
          <w:sz w:val="28"/>
          <w:szCs w:val="28"/>
        </w:rPr>
        <w:t>определяющих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величину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платы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за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технологическое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присоединение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газоиспользующего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оборудования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к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газораспределительным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сетям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АО</w:t>
      </w:r>
      <w:r w:rsidR="00973B8E" w:rsidRPr="00973B8E">
        <w:rPr>
          <w:rFonts w:ascii="Times New Roman" w:hAnsi="Times New Roman"/>
          <w:sz w:val="28"/>
          <w:szCs w:val="28"/>
        </w:rPr>
        <w:t xml:space="preserve"> </w:t>
      </w:r>
      <w:r w:rsidR="00973B8E" w:rsidRPr="00973B8E">
        <w:rPr>
          <w:rFonts w:ascii="Times New Roman" w:hAnsi="Times New Roman" w:hint="eastAsia"/>
          <w:sz w:val="28"/>
          <w:szCs w:val="28"/>
        </w:rPr>
        <w:t>«Рязаньгоргаз</w:t>
      </w:r>
      <w:r w:rsidRPr="00B4747A">
        <w:rPr>
          <w:rFonts w:ascii="Times New Roman" w:hAnsi="Times New Roman"/>
          <w:sz w:val="28"/>
        </w:rPr>
        <w:t>»</w:t>
      </w:r>
      <w:r w:rsidR="00711139">
        <w:rPr>
          <w:rFonts w:ascii="Times New Roman" w:hAnsi="Times New Roman"/>
          <w:sz w:val="28"/>
        </w:rPr>
        <w:t xml:space="preserve"> следующие изменения</w:t>
      </w:r>
      <w:r w:rsidRPr="00B4747A">
        <w:rPr>
          <w:rFonts w:ascii="Times New Roman" w:hAnsi="Times New Roman"/>
          <w:sz w:val="28"/>
          <w:szCs w:val="28"/>
        </w:rPr>
        <w:t>:</w:t>
      </w:r>
    </w:p>
    <w:p w14:paraId="322F0A9E" w14:textId="77777777" w:rsidR="00913146" w:rsidRDefault="00913146" w:rsidP="00766D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E8DBB5" w14:textId="2864B034" w:rsidR="00B151B4" w:rsidRDefault="00B31FAB" w:rsidP="00B31FAB">
      <w:pPr>
        <w:pStyle w:val="a9"/>
        <w:suppressAutoHyphens w:val="0"/>
        <w:autoSpaceDE w:val="0"/>
        <w:autoSpaceDN w:val="0"/>
        <w:adjustRightInd w:val="0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711139" w:rsidRPr="00EB3BDE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1" w:name="_Hlk230793323"/>
      <w:r w:rsidR="00B151B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11139" w:rsidRPr="000118B7">
        <w:rPr>
          <w:rFonts w:ascii="Times New Roman" w:hAnsi="Times New Roman"/>
          <w:sz w:val="28"/>
          <w:szCs w:val="28"/>
          <w:lang w:eastAsia="ru-RU"/>
        </w:rPr>
        <w:t>пункт</w:t>
      </w:r>
      <w:r w:rsidR="00B151B4">
        <w:rPr>
          <w:rFonts w:ascii="Times New Roman" w:hAnsi="Times New Roman"/>
          <w:sz w:val="28"/>
          <w:szCs w:val="28"/>
          <w:lang w:eastAsia="ru-RU"/>
        </w:rPr>
        <w:t>е</w:t>
      </w:r>
      <w:r w:rsidR="00711139" w:rsidRPr="000118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32CB" w:rsidRPr="000118B7">
        <w:rPr>
          <w:rFonts w:ascii="Times New Roman" w:hAnsi="Times New Roman"/>
          <w:sz w:val="28"/>
          <w:szCs w:val="28"/>
          <w:lang w:eastAsia="ru-RU"/>
        </w:rPr>
        <w:t>2</w:t>
      </w:r>
      <w:r w:rsidR="00711139" w:rsidRPr="000118B7">
        <w:rPr>
          <w:rFonts w:ascii="Times New Roman" w:hAnsi="Times New Roman"/>
          <w:sz w:val="28"/>
          <w:szCs w:val="28"/>
          <w:lang w:eastAsia="ru-RU"/>
        </w:rPr>
        <w:t xml:space="preserve"> таблицы</w:t>
      </w:r>
      <w:r w:rsidR="00B151B4">
        <w:rPr>
          <w:rFonts w:ascii="Times New Roman" w:hAnsi="Times New Roman"/>
          <w:sz w:val="28"/>
          <w:szCs w:val="28"/>
          <w:lang w:eastAsia="ru-RU"/>
        </w:rPr>
        <w:t>:</w:t>
      </w:r>
    </w:p>
    <w:p w14:paraId="225F8B0D" w14:textId="51C09EDA" w:rsidR="00711139" w:rsidRPr="000118B7" w:rsidRDefault="00B151B4" w:rsidP="00B151B4">
      <w:pPr>
        <w:pStyle w:val="a9"/>
        <w:suppressAutoHyphens w:val="0"/>
        <w:autoSpaceDE w:val="0"/>
        <w:autoSpaceDN w:val="0"/>
        <w:adjustRightInd w:val="0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11139" w:rsidRPr="000118B7">
        <w:rPr>
          <w:rFonts w:ascii="Times New Roman" w:hAnsi="Times New Roman"/>
          <w:sz w:val="28"/>
          <w:szCs w:val="28"/>
          <w:lang w:eastAsia="ru-RU"/>
        </w:rPr>
        <w:t>в разделе «</w:t>
      </w:r>
      <w:r w:rsidR="000232CB" w:rsidRPr="000118B7">
        <w:rPr>
          <w:rFonts w:ascii="Times New Roman" w:hAnsi="Times New Roman"/>
          <w:sz w:val="28"/>
          <w:szCs w:val="28"/>
          <w:lang w:eastAsia="ru-RU"/>
        </w:rPr>
        <w:t>Наземная (на</w:t>
      </w:r>
      <w:r w:rsidR="0042619B" w:rsidRPr="000118B7">
        <w:rPr>
          <w:rFonts w:ascii="Times New Roman" w:hAnsi="Times New Roman"/>
          <w:sz w:val="28"/>
          <w:szCs w:val="28"/>
          <w:lang w:eastAsia="ru-RU"/>
        </w:rPr>
        <w:t>дземная</w:t>
      </w:r>
      <w:r w:rsidR="00CF6728" w:rsidRPr="000118B7">
        <w:rPr>
          <w:rFonts w:ascii="Times New Roman" w:hAnsi="Times New Roman"/>
          <w:sz w:val="28"/>
          <w:szCs w:val="28"/>
          <w:lang w:eastAsia="ru-RU"/>
        </w:rPr>
        <w:t>)</w:t>
      </w:r>
      <w:r w:rsidR="0042619B" w:rsidRPr="000118B7">
        <w:rPr>
          <w:rFonts w:ascii="Times New Roman" w:hAnsi="Times New Roman"/>
          <w:sz w:val="28"/>
          <w:szCs w:val="28"/>
          <w:lang w:eastAsia="ru-RU"/>
        </w:rPr>
        <w:t xml:space="preserve"> прокладка</w:t>
      </w:r>
      <w:r w:rsidR="000118B7" w:rsidRPr="000118B7">
        <w:rPr>
          <w:rFonts w:ascii="Times New Roman" w:hAnsi="Times New Roman"/>
          <w:sz w:val="28"/>
          <w:szCs w:val="28"/>
          <w:lang w:eastAsia="ru-RU"/>
        </w:rPr>
        <w:t>: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0232CB" w:rsidRPr="000118B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0232CB" w:rsidRPr="000118B7">
        <w:rPr>
          <w:rFonts w:ascii="Times New Roman" w:hAnsi="Times New Roman"/>
          <w:sz w:val="28"/>
          <w:szCs w:val="28"/>
          <w:lang w:eastAsia="ru-RU"/>
        </w:rPr>
        <w:t>диаметр менее 100 мм</w:t>
      </w:r>
      <w:r w:rsidR="000118B7">
        <w:rPr>
          <w:rFonts w:ascii="Times New Roman" w:hAnsi="Times New Roman"/>
          <w:sz w:val="28"/>
          <w:szCs w:val="28"/>
          <w:lang w:eastAsia="ru-RU"/>
        </w:rPr>
        <w:t>:</w:t>
      </w:r>
      <w:r w:rsidR="00CF6728" w:rsidRPr="000118B7">
        <w:rPr>
          <w:rFonts w:ascii="Times New Roman" w:hAnsi="Times New Roman"/>
          <w:sz w:val="28"/>
          <w:szCs w:val="28"/>
          <w:lang w:eastAsia="ru-RU"/>
        </w:rPr>
        <w:t>»</w:t>
      </w:r>
      <w:r w:rsidR="00711139" w:rsidRPr="000118B7">
        <w:rPr>
          <w:rFonts w:ascii="Times New Roman" w:hAnsi="Times New Roman"/>
          <w:sz w:val="28"/>
          <w:szCs w:val="28"/>
          <w:lang w:eastAsia="ru-RU"/>
        </w:rPr>
        <w:t xml:space="preserve"> после строки «</w:t>
      </w:r>
      <w:r w:rsidR="000232CB" w:rsidRPr="000118B7">
        <w:rPr>
          <w:rFonts w:ascii="Times New Roman" w:hAnsi="Times New Roman"/>
          <w:sz w:val="28"/>
          <w:szCs w:val="28"/>
          <w:lang w:eastAsia="ru-RU"/>
        </w:rPr>
        <w:t>протяженность до 100 м</w:t>
      </w:r>
      <w:r w:rsidR="00711139" w:rsidRPr="000118B7">
        <w:rPr>
          <w:rFonts w:ascii="Times New Roman" w:hAnsi="Times New Roman"/>
          <w:color w:val="000000"/>
          <w:sz w:val="28"/>
          <w:szCs w:val="28"/>
          <w:lang w:eastAsia="ru-RU"/>
        </w:rPr>
        <w:t>» дополнить строк</w:t>
      </w:r>
      <w:r w:rsidR="000118B7" w:rsidRPr="000118B7">
        <w:rPr>
          <w:rFonts w:ascii="Times New Roman" w:hAnsi="Times New Roman"/>
          <w:color w:val="000000"/>
          <w:sz w:val="28"/>
          <w:szCs w:val="28"/>
          <w:lang w:eastAsia="ru-RU"/>
        </w:rPr>
        <w:t>ами</w:t>
      </w:r>
      <w:r w:rsidR="00711139" w:rsidRPr="000118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следующего содержания:</w:t>
      </w:r>
    </w:p>
    <w:tbl>
      <w:tblPr>
        <w:tblW w:w="9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"/>
        <w:gridCol w:w="5697"/>
        <w:gridCol w:w="1907"/>
        <w:gridCol w:w="1527"/>
      </w:tblGrid>
      <w:tr w:rsidR="00711139" w:rsidRPr="00B151B4" w14:paraId="124A7088" w14:textId="77777777" w:rsidTr="00B86380">
        <w:trPr>
          <w:trHeight w:hRule="exact" w:val="594"/>
        </w:trPr>
        <w:tc>
          <w:tcPr>
            <w:tcW w:w="273" w:type="dxa"/>
            <w:noWrap/>
            <w:vAlign w:val="center"/>
          </w:tcPr>
          <w:p w14:paraId="771DB47F" w14:textId="2FDDB977" w:rsidR="00711139" w:rsidRPr="00B151B4" w:rsidRDefault="00711139" w:rsidP="00200487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bookmarkStart w:id="2" w:name="_Hlk230794091"/>
            <w:bookmarkEnd w:id="1"/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5697" w:type="dxa"/>
            <w:vAlign w:val="center"/>
          </w:tcPr>
          <w:p w14:paraId="49A25EC7" w14:textId="1BBFEAB2" w:rsidR="00711139" w:rsidRPr="00B151B4" w:rsidRDefault="00B86380" w:rsidP="00200487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="000232CB"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ротяженность </w:t>
            </w:r>
            <w:r w:rsidR="00EB3BDE"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101-</w:t>
            </w:r>
            <w:r w:rsidR="000232CB"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500 </w:t>
            </w:r>
            <w:r w:rsidR="00EB3BDE"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907" w:type="dxa"/>
            <w:vAlign w:val="center"/>
          </w:tcPr>
          <w:p w14:paraId="751ACED5" w14:textId="28D77B58" w:rsidR="00711139" w:rsidRPr="00B151B4" w:rsidRDefault="000232CB" w:rsidP="00200487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руб. за 1 присоединение </w:t>
            </w:r>
            <w:r w:rsidR="00EB3BDE"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руб. за 1 км</w:t>
            </w:r>
          </w:p>
        </w:tc>
        <w:tc>
          <w:tcPr>
            <w:tcW w:w="1527" w:type="dxa"/>
            <w:noWrap/>
            <w:vAlign w:val="center"/>
          </w:tcPr>
          <w:p w14:paraId="207DB9B7" w14:textId="15681376" w:rsidR="00711139" w:rsidRPr="00B151B4" w:rsidRDefault="00B13B73" w:rsidP="00CE2331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233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373751</w:t>
            </w:r>
          </w:p>
        </w:tc>
      </w:tr>
      <w:tr w:rsidR="000232CB" w:rsidRPr="00B151B4" w14:paraId="20DDF004" w14:textId="77777777" w:rsidTr="00B86380">
        <w:trPr>
          <w:trHeight w:hRule="exact" w:val="703"/>
        </w:trPr>
        <w:tc>
          <w:tcPr>
            <w:tcW w:w="273" w:type="dxa"/>
            <w:noWrap/>
            <w:vAlign w:val="center"/>
          </w:tcPr>
          <w:p w14:paraId="2479D54D" w14:textId="1A9EC0B3" w:rsidR="000232CB" w:rsidRPr="00B151B4" w:rsidRDefault="000232CB" w:rsidP="00200487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97" w:type="dxa"/>
            <w:vAlign w:val="center"/>
          </w:tcPr>
          <w:p w14:paraId="70F8C376" w14:textId="46CD4D5D" w:rsidR="000232CB" w:rsidRPr="00B151B4" w:rsidRDefault="00B86380" w:rsidP="00200487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="000232CB"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ротяженность 501-1000 м</w:t>
            </w:r>
          </w:p>
        </w:tc>
        <w:tc>
          <w:tcPr>
            <w:tcW w:w="1907" w:type="dxa"/>
            <w:vAlign w:val="center"/>
          </w:tcPr>
          <w:p w14:paraId="126F7391" w14:textId="60230B20" w:rsidR="000232CB" w:rsidRPr="00B151B4" w:rsidRDefault="000232CB" w:rsidP="00200487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руб. за 1 присоединение</w:t>
            </w:r>
          </w:p>
        </w:tc>
        <w:tc>
          <w:tcPr>
            <w:tcW w:w="1527" w:type="dxa"/>
            <w:noWrap/>
            <w:vAlign w:val="center"/>
          </w:tcPr>
          <w:p w14:paraId="58B13227" w14:textId="7C4A5717" w:rsidR="000232CB" w:rsidRPr="00CE2331" w:rsidRDefault="00B13B73" w:rsidP="00CE2331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233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506400</w:t>
            </w:r>
            <w:r w:rsidR="000232CB" w:rsidRPr="00CE233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bookmarkEnd w:id="2"/>
    </w:tbl>
    <w:p w14:paraId="2FE0715F" w14:textId="77777777" w:rsidR="00711139" w:rsidRPr="008C26FE" w:rsidRDefault="00711139" w:rsidP="00711139">
      <w:pPr>
        <w:pStyle w:val="a9"/>
        <w:ind w:left="0" w:right="-851"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7DD913DC" w14:textId="16597668" w:rsidR="00913146" w:rsidRPr="000118B7" w:rsidRDefault="00B151B4" w:rsidP="00754A15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232CB" w:rsidRPr="000118B7">
        <w:rPr>
          <w:rFonts w:ascii="Times New Roman" w:hAnsi="Times New Roman"/>
          <w:sz w:val="28"/>
          <w:szCs w:val="28"/>
        </w:rPr>
        <w:t>в разделе «Наземная (надземная</w:t>
      </w:r>
      <w:r w:rsidR="00CF6728" w:rsidRPr="000118B7">
        <w:rPr>
          <w:rFonts w:ascii="Times New Roman" w:hAnsi="Times New Roman"/>
          <w:sz w:val="28"/>
          <w:szCs w:val="28"/>
        </w:rPr>
        <w:t>)</w:t>
      </w:r>
      <w:r w:rsidR="000232CB" w:rsidRPr="000118B7">
        <w:rPr>
          <w:rFonts w:ascii="Times New Roman" w:hAnsi="Times New Roman"/>
          <w:sz w:val="28"/>
          <w:szCs w:val="28"/>
        </w:rPr>
        <w:t xml:space="preserve"> прокладка</w:t>
      </w:r>
      <w:r w:rsidR="000118B7" w:rsidRPr="000118B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» «</w:t>
      </w:r>
      <w:r w:rsidR="000232CB" w:rsidRPr="000118B7">
        <w:rPr>
          <w:rFonts w:ascii="Times New Roman" w:hAnsi="Times New Roman"/>
          <w:sz w:val="28"/>
          <w:szCs w:val="28"/>
        </w:rPr>
        <w:t>диаметр 100 мм и выше</w:t>
      </w:r>
      <w:r w:rsidR="000118B7" w:rsidRPr="000118B7">
        <w:rPr>
          <w:rFonts w:ascii="Times New Roman" w:hAnsi="Times New Roman"/>
          <w:sz w:val="28"/>
          <w:szCs w:val="28"/>
        </w:rPr>
        <w:t>:</w:t>
      </w:r>
      <w:r w:rsidR="0036069E" w:rsidRPr="000118B7">
        <w:rPr>
          <w:rFonts w:ascii="Times New Roman" w:hAnsi="Times New Roman"/>
          <w:sz w:val="28"/>
          <w:szCs w:val="28"/>
        </w:rPr>
        <w:t>»</w:t>
      </w:r>
      <w:r w:rsidR="000232CB" w:rsidRPr="000118B7">
        <w:rPr>
          <w:rFonts w:ascii="Times New Roman" w:hAnsi="Times New Roman"/>
          <w:sz w:val="28"/>
          <w:szCs w:val="28"/>
        </w:rPr>
        <w:t xml:space="preserve"> после строки «протяженность до 100 м» дополнить строк</w:t>
      </w:r>
      <w:r w:rsidR="000118B7" w:rsidRPr="000118B7">
        <w:rPr>
          <w:rFonts w:ascii="Times New Roman" w:hAnsi="Times New Roman"/>
          <w:sz w:val="28"/>
          <w:szCs w:val="28"/>
        </w:rPr>
        <w:t>ами</w:t>
      </w:r>
      <w:r w:rsidR="000232CB" w:rsidRPr="000118B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18FE9871" w14:textId="77777777" w:rsidR="00711139" w:rsidRPr="000118B7" w:rsidRDefault="00711139" w:rsidP="00B151B4">
      <w:pPr>
        <w:pStyle w:val="a9"/>
        <w:ind w:left="0" w:right="-427"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5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"/>
        <w:gridCol w:w="5670"/>
        <w:gridCol w:w="1997"/>
        <w:gridCol w:w="1420"/>
      </w:tblGrid>
      <w:tr w:rsidR="00913146" w:rsidRPr="00B151B4" w14:paraId="4D83D984" w14:textId="77777777" w:rsidTr="00B86380">
        <w:trPr>
          <w:trHeight w:hRule="exact" w:val="1002"/>
        </w:trPr>
        <w:tc>
          <w:tcPr>
            <w:tcW w:w="271" w:type="dxa"/>
            <w:noWrap/>
            <w:vAlign w:val="center"/>
          </w:tcPr>
          <w:p w14:paraId="763E59E4" w14:textId="1C0B4057" w:rsidR="00913146" w:rsidRPr="00B151B4" w:rsidRDefault="00913146" w:rsidP="009131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«</w:t>
            </w:r>
          </w:p>
        </w:tc>
        <w:tc>
          <w:tcPr>
            <w:tcW w:w="5670" w:type="dxa"/>
            <w:vAlign w:val="center"/>
          </w:tcPr>
          <w:p w14:paraId="6D10A2B2" w14:textId="11C1C875" w:rsidR="00913146" w:rsidRPr="00B151B4" w:rsidRDefault="00B86380" w:rsidP="0091314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="000232CB"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ротяженность 101-500 м </w:t>
            </w:r>
          </w:p>
          <w:p w14:paraId="3EE2BFC2" w14:textId="77777777" w:rsidR="00913146" w:rsidRPr="00B151B4" w:rsidRDefault="00913146" w:rsidP="0091314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7" w:type="dxa"/>
            <w:noWrap/>
            <w:vAlign w:val="center"/>
          </w:tcPr>
          <w:p w14:paraId="1BE347C0" w14:textId="4919107F" w:rsidR="00913146" w:rsidRPr="00B151B4" w:rsidRDefault="000232CB" w:rsidP="0091314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руб. за 1 присоединение </w:t>
            </w:r>
          </w:p>
        </w:tc>
        <w:tc>
          <w:tcPr>
            <w:tcW w:w="1420" w:type="dxa"/>
            <w:noWrap/>
            <w:vAlign w:val="center"/>
          </w:tcPr>
          <w:p w14:paraId="79445528" w14:textId="38D1591A" w:rsidR="00913146" w:rsidRPr="00B151B4" w:rsidRDefault="00B13B73" w:rsidP="00CE2331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233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373751</w:t>
            </w:r>
          </w:p>
        </w:tc>
      </w:tr>
      <w:tr w:rsidR="0036069E" w:rsidRPr="00B151B4" w14:paraId="1E70503F" w14:textId="77777777" w:rsidTr="00B86380">
        <w:trPr>
          <w:trHeight w:hRule="exact" w:val="610"/>
        </w:trPr>
        <w:tc>
          <w:tcPr>
            <w:tcW w:w="271" w:type="dxa"/>
            <w:noWrap/>
            <w:vAlign w:val="center"/>
          </w:tcPr>
          <w:p w14:paraId="579CFEA0" w14:textId="42C83D85" w:rsidR="0036069E" w:rsidRPr="00B151B4" w:rsidRDefault="0036069E" w:rsidP="00913146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3CE1359D" w14:textId="5233F07E" w:rsidR="0036069E" w:rsidRPr="00B151B4" w:rsidRDefault="00B86380" w:rsidP="00913146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="0036069E"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ротяженность 50</w:t>
            </w:r>
            <w:r w:rsidR="000118B7"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36069E"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-1000 м</w:t>
            </w:r>
          </w:p>
        </w:tc>
        <w:tc>
          <w:tcPr>
            <w:tcW w:w="1997" w:type="dxa"/>
            <w:noWrap/>
            <w:vAlign w:val="center"/>
          </w:tcPr>
          <w:p w14:paraId="26D29AAF" w14:textId="2F7652A2" w:rsidR="0036069E" w:rsidRPr="00B151B4" w:rsidRDefault="0036069E" w:rsidP="00913146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руб. за 1 присоединение</w:t>
            </w:r>
          </w:p>
        </w:tc>
        <w:tc>
          <w:tcPr>
            <w:tcW w:w="1420" w:type="dxa"/>
            <w:noWrap/>
            <w:vAlign w:val="center"/>
          </w:tcPr>
          <w:p w14:paraId="7884EC76" w14:textId="0142E1F3" w:rsidR="0036069E" w:rsidRPr="00B151B4" w:rsidRDefault="00B13B73" w:rsidP="00CE2331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233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506400</w:t>
            </w:r>
            <w:r w:rsid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41ACD5C0" w14:textId="77777777" w:rsidR="0036069E" w:rsidRPr="000118B7" w:rsidRDefault="0036069E" w:rsidP="0036069E">
      <w:pPr>
        <w:ind w:left="993" w:right="-851" w:hanging="993"/>
        <w:jc w:val="both"/>
        <w:rPr>
          <w:rFonts w:ascii="Times New Roman" w:hAnsi="Times New Roman"/>
          <w:sz w:val="28"/>
          <w:szCs w:val="28"/>
        </w:rPr>
      </w:pPr>
      <w:r w:rsidRPr="000118B7">
        <w:rPr>
          <w:rFonts w:ascii="Times New Roman" w:hAnsi="Times New Roman"/>
          <w:sz w:val="28"/>
          <w:szCs w:val="28"/>
        </w:rPr>
        <w:t xml:space="preserve">           </w:t>
      </w:r>
    </w:p>
    <w:p w14:paraId="4901E4EA" w14:textId="709B80FF" w:rsidR="0036069E" w:rsidRPr="000118B7" w:rsidRDefault="00B16CCC" w:rsidP="00B16CC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3" w:name="_GoBack"/>
      <w:bookmarkEnd w:id="3"/>
      <w:r w:rsidR="00B151B4">
        <w:rPr>
          <w:rFonts w:ascii="Times New Roman" w:hAnsi="Times New Roman"/>
          <w:sz w:val="28"/>
          <w:szCs w:val="28"/>
        </w:rPr>
        <w:t xml:space="preserve">- </w:t>
      </w:r>
      <w:r w:rsidR="0036069E" w:rsidRPr="000118B7">
        <w:rPr>
          <w:rFonts w:ascii="Times New Roman" w:hAnsi="Times New Roman"/>
          <w:sz w:val="28"/>
          <w:szCs w:val="28"/>
        </w:rPr>
        <w:t>в разделе «Подземная прокладка</w:t>
      </w:r>
      <w:r w:rsidR="000118B7" w:rsidRPr="000118B7">
        <w:rPr>
          <w:rFonts w:ascii="Times New Roman" w:hAnsi="Times New Roman"/>
          <w:sz w:val="28"/>
          <w:szCs w:val="28"/>
        </w:rPr>
        <w:t>:</w:t>
      </w:r>
      <w:r w:rsidR="00B151B4">
        <w:rPr>
          <w:rFonts w:ascii="Times New Roman" w:hAnsi="Times New Roman"/>
          <w:sz w:val="28"/>
          <w:szCs w:val="28"/>
        </w:rPr>
        <w:t>»</w:t>
      </w:r>
      <w:r w:rsidR="0036069E" w:rsidRPr="000118B7">
        <w:rPr>
          <w:rFonts w:ascii="Times New Roman" w:hAnsi="Times New Roman"/>
          <w:sz w:val="28"/>
          <w:szCs w:val="28"/>
        </w:rPr>
        <w:t xml:space="preserve"> </w:t>
      </w:r>
      <w:r w:rsidR="00B151B4">
        <w:rPr>
          <w:rFonts w:ascii="Times New Roman" w:hAnsi="Times New Roman"/>
          <w:sz w:val="28"/>
          <w:szCs w:val="28"/>
        </w:rPr>
        <w:t>«</w:t>
      </w:r>
      <w:r w:rsidR="0036069E" w:rsidRPr="000118B7">
        <w:rPr>
          <w:rFonts w:ascii="Times New Roman" w:hAnsi="Times New Roman"/>
          <w:sz w:val="28"/>
          <w:szCs w:val="28"/>
        </w:rPr>
        <w:t xml:space="preserve">диаметр менее 100 </w:t>
      </w:r>
      <w:r w:rsidR="000118B7" w:rsidRPr="000118B7">
        <w:rPr>
          <w:rFonts w:ascii="Times New Roman" w:hAnsi="Times New Roman"/>
          <w:sz w:val="28"/>
          <w:szCs w:val="28"/>
        </w:rPr>
        <w:t>м</w:t>
      </w:r>
      <w:r w:rsidR="0036069E" w:rsidRPr="000118B7">
        <w:rPr>
          <w:rFonts w:ascii="Times New Roman" w:hAnsi="Times New Roman"/>
          <w:sz w:val="28"/>
          <w:szCs w:val="28"/>
        </w:rPr>
        <w:t>м</w:t>
      </w:r>
      <w:r w:rsidR="000118B7" w:rsidRPr="000118B7">
        <w:rPr>
          <w:rFonts w:ascii="Times New Roman" w:hAnsi="Times New Roman"/>
          <w:sz w:val="28"/>
          <w:szCs w:val="28"/>
        </w:rPr>
        <w:t>:</w:t>
      </w:r>
      <w:r w:rsidR="0036069E" w:rsidRPr="000118B7">
        <w:rPr>
          <w:rFonts w:ascii="Times New Roman" w:hAnsi="Times New Roman"/>
          <w:sz w:val="28"/>
          <w:szCs w:val="28"/>
        </w:rPr>
        <w:t>»</w:t>
      </w:r>
      <w:r w:rsidR="0036069E" w:rsidRPr="00B151B4">
        <w:rPr>
          <w:rFonts w:ascii="Times New Roman" w:hAnsi="Times New Roman"/>
          <w:sz w:val="28"/>
          <w:szCs w:val="28"/>
        </w:rPr>
        <w:t xml:space="preserve"> </w:t>
      </w:r>
      <w:r w:rsidR="0036069E" w:rsidRPr="000118B7">
        <w:rPr>
          <w:rFonts w:ascii="Times New Roman" w:hAnsi="Times New Roman"/>
          <w:sz w:val="28"/>
          <w:szCs w:val="28"/>
        </w:rPr>
        <w:t>после строки «протяженность до 100 м» дополнить строк</w:t>
      </w:r>
      <w:r w:rsidR="000118B7" w:rsidRPr="000118B7">
        <w:rPr>
          <w:rFonts w:ascii="Times New Roman" w:hAnsi="Times New Roman"/>
          <w:sz w:val="28"/>
          <w:szCs w:val="28"/>
        </w:rPr>
        <w:t>ами</w:t>
      </w:r>
      <w:r w:rsidR="0036069E" w:rsidRPr="000118B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61BCB342" w14:textId="77777777" w:rsidR="0036069E" w:rsidRPr="000118B7" w:rsidRDefault="0036069E" w:rsidP="0036069E">
      <w:pPr>
        <w:ind w:right="-427"/>
        <w:jc w:val="both"/>
        <w:rPr>
          <w:rFonts w:ascii="Times New Roman" w:hAnsi="Times New Roman"/>
          <w:sz w:val="28"/>
          <w:szCs w:val="28"/>
        </w:rPr>
      </w:pPr>
    </w:p>
    <w:tbl>
      <w:tblPr>
        <w:tblW w:w="9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"/>
        <w:gridCol w:w="5679"/>
        <w:gridCol w:w="1987"/>
        <w:gridCol w:w="1436"/>
      </w:tblGrid>
      <w:tr w:rsidR="0036069E" w:rsidRPr="00B151B4" w14:paraId="534DF190" w14:textId="77777777" w:rsidTr="00B86380">
        <w:trPr>
          <w:trHeight w:hRule="exact" w:val="890"/>
        </w:trPr>
        <w:tc>
          <w:tcPr>
            <w:tcW w:w="272" w:type="dxa"/>
            <w:noWrap/>
            <w:vAlign w:val="center"/>
          </w:tcPr>
          <w:p w14:paraId="5B16B534" w14:textId="77777777" w:rsidR="0036069E" w:rsidRPr="00B151B4" w:rsidRDefault="0036069E" w:rsidP="0050745D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bookmarkStart w:id="4" w:name="_Hlk230794562"/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5679" w:type="dxa"/>
            <w:vAlign w:val="center"/>
          </w:tcPr>
          <w:p w14:paraId="113283C7" w14:textId="17B45058" w:rsidR="0036069E" w:rsidRPr="00B151B4" w:rsidRDefault="00B86380" w:rsidP="0050745D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="0036069E"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ротяженность 101-500 м</w:t>
            </w:r>
          </w:p>
        </w:tc>
        <w:tc>
          <w:tcPr>
            <w:tcW w:w="1987" w:type="dxa"/>
            <w:vAlign w:val="center"/>
          </w:tcPr>
          <w:p w14:paraId="59F634BF" w14:textId="0699CE44" w:rsidR="0036069E" w:rsidRPr="00B151B4" w:rsidRDefault="0036069E" w:rsidP="0050745D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руб. за 1 присоединение </w:t>
            </w:r>
          </w:p>
        </w:tc>
        <w:tc>
          <w:tcPr>
            <w:tcW w:w="1436" w:type="dxa"/>
            <w:noWrap/>
            <w:vAlign w:val="center"/>
          </w:tcPr>
          <w:p w14:paraId="555259DA" w14:textId="4292C696" w:rsidR="0036069E" w:rsidRPr="00B151B4" w:rsidRDefault="00B13B73" w:rsidP="00CE2331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233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418765</w:t>
            </w:r>
          </w:p>
        </w:tc>
      </w:tr>
      <w:tr w:rsidR="0036069E" w:rsidRPr="00B151B4" w14:paraId="5F5FE5FF" w14:textId="77777777" w:rsidTr="00B86380">
        <w:trPr>
          <w:trHeight w:hRule="exact" w:val="861"/>
        </w:trPr>
        <w:tc>
          <w:tcPr>
            <w:tcW w:w="272" w:type="dxa"/>
            <w:noWrap/>
            <w:vAlign w:val="center"/>
          </w:tcPr>
          <w:p w14:paraId="7038F455" w14:textId="0B8F551C" w:rsidR="0036069E" w:rsidRPr="00B151B4" w:rsidRDefault="0036069E" w:rsidP="0050745D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9" w:type="dxa"/>
            <w:vAlign w:val="center"/>
          </w:tcPr>
          <w:p w14:paraId="5402449C" w14:textId="7B7AF131" w:rsidR="0036069E" w:rsidRPr="00B151B4" w:rsidRDefault="00B86380" w:rsidP="0050745D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="0036069E"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ротяженность 501-1000 м</w:t>
            </w:r>
          </w:p>
        </w:tc>
        <w:tc>
          <w:tcPr>
            <w:tcW w:w="1987" w:type="dxa"/>
            <w:vAlign w:val="center"/>
          </w:tcPr>
          <w:p w14:paraId="760EE584" w14:textId="77777777" w:rsidR="0036069E" w:rsidRPr="00B151B4" w:rsidRDefault="0036069E" w:rsidP="0050745D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руб. за 1 присоединение</w:t>
            </w:r>
          </w:p>
        </w:tc>
        <w:tc>
          <w:tcPr>
            <w:tcW w:w="1436" w:type="dxa"/>
            <w:noWrap/>
            <w:vAlign w:val="center"/>
          </w:tcPr>
          <w:p w14:paraId="3487F8C8" w14:textId="7A668ED1" w:rsidR="0036069E" w:rsidRPr="00CE2331" w:rsidRDefault="00B13B73" w:rsidP="00CE2331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233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613694</w:t>
            </w:r>
            <w:r w:rsidR="0036069E" w:rsidRPr="00CE233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bookmarkEnd w:id="4"/>
    </w:tbl>
    <w:p w14:paraId="78D687F6" w14:textId="77777777" w:rsidR="00B16CCC" w:rsidRDefault="00B16CCC" w:rsidP="00B16CC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B1E46F7" w14:textId="772F9E3D" w:rsidR="004F03E5" w:rsidRPr="000118B7" w:rsidRDefault="00B151B4" w:rsidP="00B16CCC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F03E5" w:rsidRPr="000118B7">
        <w:rPr>
          <w:rFonts w:ascii="Times New Roman" w:hAnsi="Times New Roman"/>
          <w:sz w:val="28"/>
          <w:szCs w:val="28"/>
        </w:rPr>
        <w:t>в разделе «Подземная прокладка</w:t>
      </w:r>
      <w:r w:rsidR="000118B7" w:rsidRPr="000118B7">
        <w:rPr>
          <w:rFonts w:ascii="Times New Roman" w:hAnsi="Times New Roman"/>
          <w:sz w:val="28"/>
          <w:szCs w:val="28"/>
        </w:rPr>
        <w:t>:</w:t>
      </w:r>
      <w:r w:rsidR="004F03E5" w:rsidRPr="000118B7">
        <w:rPr>
          <w:rFonts w:ascii="Times New Roman" w:hAnsi="Times New Roman"/>
          <w:sz w:val="28"/>
          <w:szCs w:val="28"/>
        </w:rPr>
        <w:t>» после строки «диаметр 100 мм и выше</w:t>
      </w:r>
      <w:r w:rsidR="000118B7" w:rsidRPr="000118B7">
        <w:rPr>
          <w:rFonts w:ascii="Times New Roman" w:hAnsi="Times New Roman"/>
          <w:sz w:val="28"/>
          <w:szCs w:val="28"/>
        </w:rPr>
        <w:t>:</w:t>
      </w:r>
      <w:r w:rsidR="004F03E5" w:rsidRPr="000118B7">
        <w:rPr>
          <w:rFonts w:ascii="Times New Roman" w:hAnsi="Times New Roman"/>
          <w:sz w:val="28"/>
          <w:szCs w:val="28"/>
        </w:rPr>
        <w:t>» дополнить строк</w:t>
      </w:r>
      <w:r w:rsidR="000118B7" w:rsidRPr="000118B7">
        <w:rPr>
          <w:rFonts w:ascii="Times New Roman" w:hAnsi="Times New Roman"/>
          <w:sz w:val="28"/>
          <w:szCs w:val="28"/>
        </w:rPr>
        <w:t>ами</w:t>
      </w:r>
      <w:r w:rsidR="004F03E5" w:rsidRPr="000118B7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63D9F5C1" w14:textId="3BB5E873" w:rsidR="004F03E5" w:rsidRPr="000118B7" w:rsidRDefault="004F03E5" w:rsidP="004F03E5">
      <w:pPr>
        <w:ind w:right="-427"/>
        <w:jc w:val="both"/>
        <w:rPr>
          <w:rFonts w:ascii="Times New Roman" w:hAnsi="Times New Roman"/>
          <w:sz w:val="28"/>
          <w:szCs w:val="28"/>
        </w:rPr>
      </w:pPr>
      <w:r w:rsidRPr="000118B7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0"/>
        <w:gridCol w:w="1984"/>
        <w:gridCol w:w="1418"/>
      </w:tblGrid>
      <w:tr w:rsidR="004F03E5" w:rsidRPr="00B151B4" w14:paraId="0CBBA7E7" w14:textId="77777777" w:rsidTr="00E40ECD">
        <w:trPr>
          <w:trHeight w:hRule="exact" w:val="679"/>
        </w:trPr>
        <w:tc>
          <w:tcPr>
            <w:tcW w:w="284" w:type="dxa"/>
            <w:noWrap/>
            <w:vAlign w:val="center"/>
          </w:tcPr>
          <w:p w14:paraId="6CB0B031" w14:textId="77777777" w:rsidR="004F03E5" w:rsidRPr="00B151B4" w:rsidRDefault="004F03E5" w:rsidP="0050745D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bookmarkStart w:id="5" w:name="_Hlk230795354"/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5670" w:type="dxa"/>
            <w:vAlign w:val="center"/>
          </w:tcPr>
          <w:p w14:paraId="5164453B" w14:textId="354854F7" w:rsidR="004F03E5" w:rsidRPr="00B151B4" w:rsidRDefault="00B86380" w:rsidP="0050745D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="004F03E5"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ротяженность до 100 м</w:t>
            </w:r>
          </w:p>
        </w:tc>
        <w:tc>
          <w:tcPr>
            <w:tcW w:w="1984" w:type="dxa"/>
            <w:vAlign w:val="center"/>
          </w:tcPr>
          <w:p w14:paraId="0EC0C4F9" w14:textId="77777777" w:rsidR="004F03E5" w:rsidRPr="00B151B4" w:rsidRDefault="004F03E5" w:rsidP="0050745D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руб. за 1 присоединение руб. за 1 км</w:t>
            </w:r>
          </w:p>
        </w:tc>
        <w:tc>
          <w:tcPr>
            <w:tcW w:w="1418" w:type="dxa"/>
            <w:noWrap/>
            <w:vAlign w:val="center"/>
          </w:tcPr>
          <w:p w14:paraId="14514473" w14:textId="4C40291B" w:rsidR="004F03E5" w:rsidRPr="00B151B4" w:rsidRDefault="00B13B73" w:rsidP="00CE2331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233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75960</w:t>
            </w:r>
          </w:p>
        </w:tc>
      </w:tr>
      <w:bookmarkEnd w:id="5"/>
      <w:tr w:rsidR="004F03E5" w:rsidRPr="00B151B4" w14:paraId="4AEA27BC" w14:textId="77777777" w:rsidTr="00E40ECD">
        <w:trPr>
          <w:trHeight w:hRule="exact" w:val="717"/>
        </w:trPr>
        <w:tc>
          <w:tcPr>
            <w:tcW w:w="284" w:type="dxa"/>
            <w:noWrap/>
            <w:vAlign w:val="center"/>
          </w:tcPr>
          <w:p w14:paraId="493BEDE2" w14:textId="370C08EE" w:rsidR="004F03E5" w:rsidRPr="00B151B4" w:rsidRDefault="004F03E5" w:rsidP="004F03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1B21DC8F" w14:textId="2C3D1B75" w:rsidR="004F03E5" w:rsidRPr="00B151B4" w:rsidRDefault="00B86380" w:rsidP="004F03E5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="004F03E5"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ротяженность 101-500 м</w:t>
            </w:r>
          </w:p>
        </w:tc>
        <w:tc>
          <w:tcPr>
            <w:tcW w:w="1984" w:type="dxa"/>
            <w:vAlign w:val="center"/>
          </w:tcPr>
          <w:p w14:paraId="7D170B2C" w14:textId="5E9C4F49" w:rsidR="004F03E5" w:rsidRPr="00B151B4" w:rsidRDefault="004F03E5" w:rsidP="004F03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руб. за 1 присоединение</w:t>
            </w:r>
          </w:p>
        </w:tc>
        <w:tc>
          <w:tcPr>
            <w:tcW w:w="1418" w:type="dxa"/>
            <w:noWrap/>
            <w:vAlign w:val="center"/>
          </w:tcPr>
          <w:p w14:paraId="7814A425" w14:textId="2798021D" w:rsidR="004F03E5" w:rsidRPr="00CE2331" w:rsidRDefault="00B13B73" w:rsidP="00CE2331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233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418765</w:t>
            </w:r>
          </w:p>
        </w:tc>
      </w:tr>
      <w:tr w:rsidR="004F03E5" w:rsidRPr="00B151B4" w14:paraId="72E80861" w14:textId="77777777" w:rsidTr="00E40ECD">
        <w:trPr>
          <w:trHeight w:hRule="exact" w:val="699"/>
        </w:trPr>
        <w:tc>
          <w:tcPr>
            <w:tcW w:w="284" w:type="dxa"/>
            <w:noWrap/>
            <w:vAlign w:val="center"/>
          </w:tcPr>
          <w:p w14:paraId="1624FE45" w14:textId="63BF58DB" w:rsidR="004F03E5" w:rsidRPr="00B151B4" w:rsidRDefault="004F03E5" w:rsidP="004F03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243B5D22" w14:textId="3F5330F8" w:rsidR="004F03E5" w:rsidRPr="00B151B4" w:rsidRDefault="00B86380" w:rsidP="004F03E5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="004F03E5"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ротяженность 501-1000 м</w:t>
            </w:r>
          </w:p>
        </w:tc>
        <w:tc>
          <w:tcPr>
            <w:tcW w:w="1984" w:type="dxa"/>
            <w:vAlign w:val="center"/>
          </w:tcPr>
          <w:p w14:paraId="1470A072" w14:textId="77777777" w:rsidR="004F03E5" w:rsidRPr="00B151B4" w:rsidRDefault="004F03E5" w:rsidP="004F03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руб. за 1 присоединение</w:t>
            </w:r>
          </w:p>
        </w:tc>
        <w:tc>
          <w:tcPr>
            <w:tcW w:w="1418" w:type="dxa"/>
            <w:noWrap/>
            <w:vAlign w:val="center"/>
          </w:tcPr>
          <w:p w14:paraId="3FC7E6A4" w14:textId="32D71152" w:rsidR="004F03E5" w:rsidRPr="00CE2331" w:rsidRDefault="00B13B73" w:rsidP="00CE2331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233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613694</w:t>
            </w:r>
          </w:p>
        </w:tc>
      </w:tr>
      <w:tr w:rsidR="004F03E5" w:rsidRPr="00B151B4" w14:paraId="1017DA58" w14:textId="77777777" w:rsidTr="00E40ECD">
        <w:trPr>
          <w:trHeight w:hRule="exact" w:val="709"/>
        </w:trPr>
        <w:tc>
          <w:tcPr>
            <w:tcW w:w="284" w:type="dxa"/>
            <w:noWrap/>
            <w:vAlign w:val="center"/>
          </w:tcPr>
          <w:p w14:paraId="4F6F92B3" w14:textId="3EC0A92B" w:rsidR="004F03E5" w:rsidRPr="00B151B4" w:rsidRDefault="004F03E5" w:rsidP="004F03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14:paraId="065BC748" w14:textId="758A6F49" w:rsidR="004F03E5" w:rsidRPr="00B151B4" w:rsidRDefault="00B86380" w:rsidP="004F03E5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</w:t>
            </w:r>
            <w:r w:rsidR="004F03E5"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ротяженность 1001-2000 м</w:t>
            </w:r>
          </w:p>
        </w:tc>
        <w:tc>
          <w:tcPr>
            <w:tcW w:w="1984" w:type="dxa"/>
            <w:vAlign w:val="center"/>
          </w:tcPr>
          <w:p w14:paraId="09F8B800" w14:textId="529C0EA0" w:rsidR="004F03E5" w:rsidRPr="00B151B4" w:rsidRDefault="004F03E5" w:rsidP="004F03E5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руб. за 1 присоединение</w:t>
            </w:r>
          </w:p>
        </w:tc>
        <w:tc>
          <w:tcPr>
            <w:tcW w:w="1418" w:type="dxa"/>
            <w:noWrap/>
            <w:vAlign w:val="center"/>
          </w:tcPr>
          <w:p w14:paraId="25B79D3C" w14:textId="6E407CD2" w:rsidR="004F03E5" w:rsidRPr="00CE2331" w:rsidRDefault="00B13B73" w:rsidP="00CE2331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CE233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1323884</w:t>
            </w:r>
            <w:r w:rsidR="00FA6892" w:rsidRPr="00CE233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2FE143E0" w14:textId="37712B1A" w:rsidR="004F03E5" w:rsidRPr="0036069E" w:rsidRDefault="004F03E5" w:rsidP="004F03E5">
      <w:pPr>
        <w:ind w:right="-427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89BCF29" w14:textId="3B96A66F" w:rsidR="001B656F" w:rsidRPr="000118B7" w:rsidRDefault="00B151B4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A6892" w:rsidRPr="000118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="00FA6892" w:rsidRPr="000118B7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FA6892" w:rsidRPr="000118B7">
        <w:rPr>
          <w:rFonts w:ascii="Times New Roman" w:hAnsi="Times New Roman"/>
          <w:sz w:val="28"/>
          <w:szCs w:val="28"/>
        </w:rPr>
        <w:t xml:space="preserve"> 8 таблицы</w:t>
      </w:r>
      <w:r>
        <w:rPr>
          <w:rFonts w:ascii="Times New Roman" w:hAnsi="Times New Roman"/>
          <w:sz w:val="28"/>
          <w:szCs w:val="28"/>
        </w:rPr>
        <w:t xml:space="preserve"> </w:t>
      </w:r>
      <w:r w:rsidR="00FA6892" w:rsidRPr="000118B7">
        <w:rPr>
          <w:rFonts w:ascii="Times New Roman" w:hAnsi="Times New Roman"/>
          <w:sz w:val="28"/>
          <w:szCs w:val="28"/>
        </w:rPr>
        <w:t>в разделе «Стальные газопроводы</w:t>
      </w:r>
      <w:r>
        <w:rPr>
          <w:rFonts w:ascii="Times New Roman" w:hAnsi="Times New Roman"/>
          <w:sz w:val="28"/>
          <w:szCs w:val="28"/>
        </w:rPr>
        <w:t>»</w:t>
      </w:r>
      <w:r w:rsidR="00FA6892" w:rsidRPr="000118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A6892" w:rsidRPr="000118B7">
        <w:rPr>
          <w:rFonts w:ascii="Times New Roman" w:hAnsi="Times New Roman"/>
          <w:sz w:val="28"/>
          <w:szCs w:val="28"/>
        </w:rPr>
        <w:t>подземная прокладка</w:t>
      </w:r>
      <w:r>
        <w:rPr>
          <w:rFonts w:ascii="Times New Roman" w:hAnsi="Times New Roman"/>
          <w:sz w:val="28"/>
          <w:szCs w:val="28"/>
        </w:rPr>
        <w:t>»</w:t>
      </w:r>
      <w:r w:rsidR="00FA6892" w:rsidRPr="000118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A6892" w:rsidRPr="000118B7">
        <w:rPr>
          <w:rFonts w:ascii="Times New Roman" w:hAnsi="Times New Roman"/>
          <w:sz w:val="28"/>
          <w:szCs w:val="28"/>
        </w:rPr>
        <w:t>с давлением 0,005 МПа до 1,2 МПа в газопроводе, в который осуществляется врезка</w:t>
      </w:r>
      <w:r w:rsidR="00E76CD7">
        <w:rPr>
          <w:rFonts w:ascii="Times New Roman" w:hAnsi="Times New Roman"/>
          <w:sz w:val="28"/>
          <w:szCs w:val="28"/>
        </w:rPr>
        <w:t>,</w:t>
      </w:r>
      <w:r w:rsidR="00FA6892" w:rsidRPr="000118B7">
        <w:rPr>
          <w:rFonts w:ascii="Times New Roman" w:hAnsi="Times New Roman"/>
          <w:sz w:val="28"/>
          <w:szCs w:val="28"/>
        </w:rPr>
        <w:t xml:space="preserve"> диаметром» после строки </w:t>
      </w:r>
      <w:r w:rsidR="00CF6728" w:rsidRPr="000118B7">
        <w:rPr>
          <w:rFonts w:ascii="Times New Roman" w:hAnsi="Times New Roman"/>
          <w:sz w:val="28"/>
          <w:szCs w:val="28"/>
        </w:rPr>
        <w:t>«425-529</w:t>
      </w:r>
      <w:r w:rsidR="000118B7" w:rsidRPr="000118B7">
        <w:rPr>
          <w:rFonts w:ascii="Times New Roman" w:hAnsi="Times New Roman"/>
          <w:sz w:val="28"/>
          <w:szCs w:val="28"/>
        </w:rPr>
        <w:t xml:space="preserve"> мм</w:t>
      </w:r>
      <w:r w:rsidR="00CF6728" w:rsidRPr="000118B7">
        <w:rPr>
          <w:rFonts w:ascii="Times New Roman" w:hAnsi="Times New Roman"/>
          <w:sz w:val="28"/>
          <w:szCs w:val="28"/>
        </w:rPr>
        <w:t>»</w:t>
      </w:r>
      <w:r w:rsidR="00FA6892" w:rsidRPr="000118B7">
        <w:t xml:space="preserve"> </w:t>
      </w:r>
      <w:r w:rsidR="00FA6892" w:rsidRPr="000118B7">
        <w:rPr>
          <w:rFonts w:ascii="Times New Roman" w:hAnsi="Times New Roman"/>
          <w:sz w:val="28"/>
          <w:szCs w:val="28"/>
        </w:rPr>
        <w:t>дополнить строкой следующего содержания: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670"/>
        <w:gridCol w:w="1984"/>
        <w:gridCol w:w="1418"/>
      </w:tblGrid>
      <w:tr w:rsidR="00CF6728" w:rsidRPr="00B151B4" w14:paraId="4D688E80" w14:textId="77777777" w:rsidTr="00E40ECD">
        <w:trPr>
          <w:trHeight w:hRule="exact" w:val="642"/>
        </w:trPr>
        <w:tc>
          <w:tcPr>
            <w:tcW w:w="284" w:type="dxa"/>
            <w:noWrap/>
            <w:vAlign w:val="center"/>
          </w:tcPr>
          <w:p w14:paraId="29AB068B" w14:textId="77777777" w:rsidR="00CF6728" w:rsidRPr="00B151B4" w:rsidRDefault="00CF6728" w:rsidP="0050745D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5670" w:type="dxa"/>
            <w:vAlign w:val="center"/>
          </w:tcPr>
          <w:p w14:paraId="2126DE36" w14:textId="32E4C5A4" w:rsidR="00CF6728" w:rsidRPr="00B151B4" w:rsidRDefault="00CF6728" w:rsidP="0050745D">
            <w:pPr>
              <w:suppressAutoHyphens w:val="0"/>
              <w:contextualSpacing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530 мм и выше</w:t>
            </w:r>
          </w:p>
        </w:tc>
        <w:tc>
          <w:tcPr>
            <w:tcW w:w="1984" w:type="dxa"/>
            <w:vAlign w:val="center"/>
          </w:tcPr>
          <w:p w14:paraId="6B277DAE" w14:textId="77777777" w:rsidR="00CF6728" w:rsidRPr="00B151B4" w:rsidRDefault="00CF6728" w:rsidP="0050745D">
            <w:pPr>
              <w:suppressAutoHyphens w:val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руб. за 1 присоединение руб. за 1 км</w:t>
            </w:r>
          </w:p>
        </w:tc>
        <w:tc>
          <w:tcPr>
            <w:tcW w:w="1418" w:type="dxa"/>
            <w:noWrap/>
            <w:vAlign w:val="center"/>
          </w:tcPr>
          <w:p w14:paraId="650D61A9" w14:textId="4585A3AC" w:rsidR="00CF6728" w:rsidRPr="00B151B4" w:rsidRDefault="00CF6728" w:rsidP="0050745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151B4">
              <w:rPr>
                <w:color w:val="000000"/>
                <w:sz w:val="26"/>
                <w:szCs w:val="26"/>
              </w:rPr>
              <w:t>201378</w:t>
            </w:r>
            <w:r w:rsidRPr="00B151B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</w:tbl>
    <w:p w14:paraId="04DBE70A" w14:textId="77777777" w:rsidR="00FA6892" w:rsidRDefault="00FA6892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0A3DD2" w14:textId="77777777" w:rsidR="00FA6892" w:rsidRDefault="00FA6892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7D45D8" w14:textId="77777777" w:rsidR="00CF6728" w:rsidRDefault="00CF6728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63F35F" w14:textId="77777777" w:rsidR="00CF6728" w:rsidRDefault="00CF6728" w:rsidP="00454DB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F2BB87F" w14:textId="47A7C1F1" w:rsidR="00945889" w:rsidRPr="001D1F5B" w:rsidRDefault="00DC1CBD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945889" w:rsidRPr="001D1F5B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5B51B075" w14:textId="77777777" w:rsidR="00945889" w:rsidRPr="001D1F5B" w:rsidRDefault="00945889" w:rsidP="004F003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7EB6DEA" w14:textId="45C466B8" w:rsidR="008D74D7" w:rsidRDefault="00945889" w:rsidP="00436B13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  <w:r w:rsidRPr="001D1F5B">
        <w:rPr>
          <w:rFonts w:ascii="Times New Roman" w:hAnsi="Times New Roman"/>
          <w:sz w:val="28"/>
          <w:szCs w:val="28"/>
        </w:rPr>
        <w:t>Рязанской области</w:t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6E773B" w:rsidRPr="001D1F5B">
        <w:rPr>
          <w:rFonts w:ascii="Times New Roman" w:hAnsi="Times New Roman"/>
          <w:sz w:val="28"/>
          <w:szCs w:val="28"/>
        </w:rPr>
        <w:tab/>
      </w:r>
      <w:r w:rsidR="00DC1CBD">
        <w:rPr>
          <w:rFonts w:ascii="Times New Roman" w:hAnsi="Times New Roman"/>
          <w:sz w:val="28"/>
          <w:szCs w:val="28"/>
        </w:rPr>
        <w:t>Н.В. Зайцева</w:t>
      </w:r>
    </w:p>
    <w:sectPr w:rsidR="008D74D7" w:rsidSect="00E05B7C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0A695D"/>
    <w:multiLevelType w:val="multilevel"/>
    <w:tmpl w:val="9FB8D9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 w15:restartNumberingAfterBreak="0">
    <w:nsid w:val="63B277F6"/>
    <w:multiLevelType w:val="hybridMultilevel"/>
    <w:tmpl w:val="A6C8D786"/>
    <w:lvl w:ilvl="0" w:tplc="2B78E2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18B7"/>
    <w:rsid w:val="00012EDC"/>
    <w:rsid w:val="000232CB"/>
    <w:rsid w:val="0003297E"/>
    <w:rsid w:val="00042359"/>
    <w:rsid w:val="000476C6"/>
    <w:rsid w:val="000616A0"/>
    <w:rsid w:val="000744B9"/>
    <w:rsid w:val="0007492F"/>
    <w:rsid w:val="00092ADE"/>
    <w:rsid w:val="000940F4"/>
    <w:rsid w:val="000A2D3B"/>
    <w:rsid w:val="000A39BE"/>
    <w:rsid w:val="000B23F0"/>
    <w:rsid w:val="000C1D01"/>
    <w:rsid w:val="000C2D87"/>
    <w:rsid w:val="000C3A19"/>
    <w:rsid w:val="000C5070"/>
    <w:rsid w:val="000C56CB"/>
    <w:rsid w:val="000E64D0"/>
    <w:rsid w:val="000F235C"/>
    <w:rsid w:val="001001A5"/>
    <w:rsid w:val="00107D02"/>
    <w:rsid w:val="00111CB4"/>
    <w:rsid w:val="00122E95"/>
    <w:rsid w:val="00123777"/>
    <w:rsid w:val="001504C4"/>
    <w:rsid w:val="00162269"/>
    <w:rsid w:val="001630BD"/>
    <w:rsid w:val="001679E5"/>
    <w:rsid w:val="001809AB"/>
    <w:rsid w:val="001A361E"/>
    <w:rsid w:val="001A3993"/>
    <w:rsid w:val="001B17EE"/>
    <w:rsid w:val="001B656F"/>
    <w:rsid w:val="001B79A0"/>
    <w:rsid w:val="001C3B98"/>
    <w:rsid w:val="001D1F5B"/>
    <w:rsid w:val="001E09FD"/>
    <w:rsid w:val="001E3CC4"/>
    <w:rsid w:val="001F16DD"/>
    <w:rsid w:val="001F5882"/>
    <w:rsid w:val="00220F3E"/>
    <w:rsid w:val="002211DE"/>
    <w:rsid w:val="00223B19"/>
    <w:rsid w:val="00226A81"/>
    <w:rsid w:val="00230589"/>
    <w:rsid w:val="00234164"/>
    <w:rsid w:val="00241FA0"/>
    <w:rsid w:val="00256E6F"/>
    <w:rsid w:val="00263641"/>
    <w:rsid w:val="00280D30"/>
    <w:rsid w:val="00284B64"/>
    <w:rsid w:val="002965D8"/>
    <w:rsid w:val="002A2BF1"/>
    <w:rsid w:val="002A3A48"/>
    <w:rsid w:val="002E1E36"/>
    <w:rsid w:val="002E257F"/>
    <w:rsid w:val="002E48D5"/>
    <w:rsid w:val="002E78F2"/>
    <w:rsid w:val="002F0B4E"/>
    <w:rsid w:val="002F33C4"/>
    <w:rsid w:val="00302917"/>
    <w:rsid w:val="00316DBF"/>
    <w:rsid w:val="00323D03"/>
    <w:rsid w:val="0033227B"/>
    <w:rsid w:val="00332CA9"/>
    <w:rsid w:val="00335109"/>
    <w:rsid w:val="0033625A"/>
    <w:rsid w:val="00337FB0"/>
    <w:rsid w:val="00341BD1"/>
    <w:rsid w:val="0034332D"/>
    <w:rsid w:val="0034611E"/>
    <w:rsid w:val="00352865"/>
    <w:rsid w:val="00355222"/>
    <w:rsid w:val="0036069E"/>
    <w:rsid w:val="00370399"/>
    <w:rsid w:val="00373271"/>
    <w:rsid w:val="00392D85"/>
    <w:rsid w:val="00393497"/>
    <w:rsid w:val="00393609"/>
    <w:rsid w:val="00396B24"/>
    <w:rsid w:val="003A2AF2"/>
    <w:rsid w:val="003A4248"/>
    <w:rsid w:val="003A4890"/>
    <w:rsid w:val="003B4D6F"/>
    <w:rsid w:val="003C09D9"/>
    <w:rsid w:val="003F44EE"/>
    <w:rsid w:val="003F4F94"/>
    <w:rsid w:val="0040251F"/>
    <w:rsid w:val="004043C1"/>
    <w:rsid w:val="004074CD"/>
    <w:rsid w:val="00423795"/>
    <w:rsid w:val="00423B4C"/>
    <w:rsid w:val="004241AC"/>
    <w:rsid w:val="004248E9"/>
    <w:rsid w:val="0042619B"/>
    <w:rsid w:val="00427E26"/>
    <w:rsid w:val="00434C03"/>
    <w:rsid w:val="00436B13"/>
    <w:rsid w:val="00440C09"/>
    <w:rsid w:val="00440CC3"/>
    <w:rsid w:val="004423C4"/>
    <w:rsid w:val="00444776"/>
    <w:rsid w:val="00451446"/>
    <w:rsid w:val="00453716"/>
    <w:rsid w:val="00454BE1"/>
    <w:rsid w:val="00454DBA"/>
    <w:rsid w:val="004667B2"/>
    <w:rsid w:val="0047020A"/>
    <w:rsid w:val="00492865"/>
    <w:rsid w:val="004946FB"/>
    <w:rsid w:val="00496446"/>
    <w:rsid w:val="004973D4"/>
    <w:rsid w:val="004A6C20"/>
    <w:rsid w:val="004A6EBF"/>
    <w:rsid w:val="004B3EB7"/>
    <w:rsid w:val="004C0CFB"/>
    <w:rsid w:val="004D6893"/>
    <w:rsid w:val="004E28E4"/>
    <w:rsid w:val="004F0033"/>
    <w:rsid w:val="004F03E5"/>
    <w:rsid w:val="0050697F"/>
    <w:rsid w:val="00507E75"/>
    <w:rsid w:val="00511EC4"/>
    <w:rsid w:val="00517491"/>
    <w:rsid w:val="00523545"/>
    <w:rsid w:val="00523759"/>
    <w:rsid w:val="00525A18"/>
    <w:rsid w:val="00531D1A"/>
    <w:rsid w:val="00531FD1"/>
    <w:rsid w:val="00536C38"/>
    <w:rsid w:val="005406E0"/>
    <w:rsid w:val="00544E69"/>
    <w:rsid w:val="005467DD"/>
    <w:rsid w:val="005504AC"/>
    <w:rsid w:val="00562F2A"/>
    <w:rsid w:val="00567BFF"/>
    <w:rsid w:val="0057079C"/>
    <w:rsid w:val="00571374"/>
    <w:rsid w:val="00584D3D"/>
    <w:rsid w:val="0058500D"/>
    <w:rsid w:val="00590E22"/>
    <w:rsid w:val="005B4609"/>
    <w:rsid w:val="005B7079"/>
    <w:rsid w:val="005B7132"/>
    <w:rsid w:val="005C37CC"/>
    <w:rsid w:val="005D3659"/>
    <w:rsid w:val="005D4D26"/>
    <w:rsid w:val="005D5613"/>
    <w:rsid w:val="005E1651"/>
    <w:rsid w:val="005E642E"/>
    <w:rsid w:val="005E67DA"/>
    <w:rsid w:val="005F1FAF"/>
    <w:rsid w:val="005F4616"/>
    <w:rsid w:val="00602EDB"/>
    <w:rsid w:val="006036E7"/>
    <w:rsid w:val="0061334D"/>
    <w:rsid w:val="00613F07"/>
    <w:rsid w:val="006173FF"/>
    <w:rsid w:val="0063217D"/>
    <w:rsid w:val="0063275F"/>
    <w:rsid w:val="0065767D"/>
    <w:rsid w:val="006609FD"/>
    <w:rsid w:val="00671EA6"/>
    <w:rsid w:val="00694933"/>
    <w:rsid w:val="00694B71"/>
    <w:rsid w:val="006A44DB"/>
    <w:rsid w:val="006C50EC"/>
    <w:rsid w:val="006D0BCC"/>
    <w:rsid w:val="006D1C47"/>
    <w:rsid w:val="006D36BC"/>
    <w:rsid w:val="006E5782"/>
    <w:rsid w:val="006E773B"/>
    <w:rsid w:val="006F4026"/>
    <w:rsid w:val="0070042D"/>
    <w:rsid w:val="00711139"/>
    <w:rsid w:val="0071152B"/>
    <w:rsid w:val="00716E94"/>
    <w:rsid w:val="007257DC"/>
    <w:rsid w:val="00730C68"/>
    <w:rsid w:val="00731B22"/>
    <w:rsid w:val="00734CFC"/>
    <w:rsid w:val="00734F3E"/>
    <w:rsid w:val="00744624"/>
    <w:rsid w:val="00754760"/>
    <w:rsid w:val="00754A15"/>
    <w:rsid w:val="00754BDF"/>
    <w:rsid w:val="00766D55"/>
    <w:rsid w:val="00775574"/>
    <w:rsid w:val="00775755"/>
    <w:rsid w:val="007805EB"/>
    <w:rsid w:val="007868B9"/>
    <w:rsid w:val="00790AAD"/>
    <w:rsid w:val="0079469B"/>
    <w:rsid w:val="00796CB5"/>
    <w:rsid w:val="007B3732"/>
    <w:rsid w:val="007B6E64"/>
    <w:rsid w:val="007B7767"/>
    <w:rsid w:val="007C2D61"/>
    <w:rsid w:val="007C64AA"/>
    <w:rsid w:val="007D100A"/>
    <w:rsid w:val="007D5C98"/>
    <w:rsid w:val="007F0673"/>
    <w:rsid w:val="00811799"/>
    <w:rsid w:val="00824311"/>
    <w:rsid w:val="00831D24"/>
    <w:rsid w:val="00842B11"/>
    <w:rsid w:val="00843389"/>
    <w:rsid w:val="00845C07"/>
    <w:rsid w:val="0085476F"/>
    <w:rsid w:val="00854EF0"/>
    <w:rsid w:val="0086617D"/>
    <w:rsid w:val="008734FC"/>
    <w:rsid w:val="00880FEA"/>
    <w:rsid w:val="00882E5A"/>
    <w:rsid w:val="008841C9"/>
    <w:rsid w:val="008865FA"/>
    <w:rsid w:val="00890548"/>
    <w:rsid w:val="00892A7D"/>
    <w:rsid w:val="008A0316"/>
    <w:rsid w:val="008A0EEE"/>
    <w:rsid w:val="008A5842"/>
    <w:rsid w:val="008A6D3F"/>
    <w:rsid w:val="008B0488"/>
    <w:rsid w:val="008B2B89"/>
    <w:rsid w:val="008B3AE7"/>
    <w:rsid w:val="008C26FE"/>
    <w:rsid w:val="008C4187"/>
    <w:rsid w:val="008C5B8F"/>
    <w:rsid w:val="008C698A"/>
    <w:rsid w:val="008D3988"/>
    <w:rsid w:val="008D3BC4"/>
    <w:rsid w:val="008D59E1"/>
    <w:rsid w:val="008D74D7"/>
    <w:rsid w:val="008E0A0D"/>
    <w:rsid w:val="008E3B34"/>
    <w:rsid w:val="008F083D"/>
    <w:rsid w:val="008F1073"/>
    <w:rsid w:val="008F65D4"/>
    <w:rsid w:val="009008BF"/>
    <w:rsid w:val="00900A59"/>
    <w:rsid w:val="0090211A"/>
    <w:rsid w:val="009072F5"/>
    <w:rsid w:val="00913146"/>
    <w:rsid w:val="00914479"/>
    <w:rsid w:val="00917038"/>
    <w:rsid w:val="00926993"/>
    <w:rsid w:val="00927B92"/>
    <w:rsid w:val="00936550"/>
    <w:rsid w:val="00937AD7"/>
    <w:rsid w:val="00942B5A"/>
    <w:rsid w:val="00944DB1"/>
    <w:rsid w:val="00945889"/>
    <w:rsid w:val="00946F84"/>
    <w:rsid w:val="009525E5"/>
    <w:rsid w:val="00960B71"/>
    <w:rsid w:val="00964CB3"/>
    <w:rsid w:val="00967DCC"/>
    <w:rsid w:val="009704B1"/>
    <w:rsid w:val="00973B8E"/>
    <w:rsid w:val="00973F77"/>
    <w:rsid w:val="0098033C"/>
    <w:rsid w:val="00982D26"/>
    <w:rsid w:val="00983F32"/>
    <w:rsid w:val="00986B53"/>
    <w:rsid w:val="009918F2"/>
    <w:rsid w:val="00994E6A"/>
    <w:rsid w:val="009A3F32"/>
    <w:rsid w:val="009A6298"/>
    <w:rsid w:val="009B0BBE"/>
    <w:rsid w:val="009C121E"/>
    <w:rsid w:val="009E1662"/>
    <w:rsid w:val="009E3C68"/>
    <w:rsid w:val="009E44CF"/>
    <w:rsid w:val="009F17A0"/>
    <w:rsid w:val="00A011CD"/>
    <w:rsid w:val="00A01D8A"/>
    <w:rsid w:val="00A024B8"/>
    <w:rsid w:val="00A02BB0"/>
    <w:rsid w:val="00A0417D"/>
    <w:rsid w:val="00A06151"/>
    <w:rsid w:val="00A12277"/>
    <w:rsid w:val="00A1328E"/>
    <w:rsid w:val="00A1394F"/>
    <w:rsid w:val="00A1601D"/>
    <w:rsid w:val="00A17800"/>
    <w:rsid w:val="00A44DBB"/>
    <w:rsid w:val="00A4639B"/>
    <w:rsid w:val="00A54BB7"/>
    <w:rsid w:val="00A56BCE"/>
    <w:rsid w:val="00A57655"/>
    <w:rsid w:val="00A74936"/>
    <w:rsid w:val="00A952A2"/>
    <w:rsid w:val="00AA0125"/>
    <w:rsid w:val="00AA23BF"/>
    <w:rsid w:val="00AA4414"/>
    <w:rsid w:val="00AA5C27"/>
    <w:rsid w:val="00AA7D51"/>
    <w:rsid w:val="00AD3371"/>
    <w:rsid w:val="00AD57D8"/>
    <w:rsid w:val="00AD5EB0"/>
    <w:rsid w:val="00AF3411"/>
    <w:rsid w:val="00AF403A"/>
    <w:rsid w:val="00AF7AEF"/>
    <w:rsid w:val="00B02246"/>
    <w:rsid w:val="00B10A60"/>
    <w:rsid w:val="00B13B73"/>
    <w:rsid w:val="00B151B4"/>
    <w:rsid w:val="00B1638C"/>
    <w:rsid w:val="00B16CCC"/>
    <w:rsid w:val="00B20828"/>
    <w:rsid w:val="00B20DF4"/>
    <w:rsid w:val="00B262CE"/>
    <w:rsid w:val="00B31FAB"/>
    <w:rsid w:val="00B327DD"/>
    <w:rsid w:val="00B44230"/>
    <w:rsid w:val="00B469E6"/>
    <w:rsid w:val="00B4747A"/>
    <w:rsid w:val="00B511B9"/>
    <w:rsid w:val="00B558C3"/>
    <w:rsid w:val="00B5647F"/>
    <w:rsid w:val="00B625F4"/>
    <w:rsid w:val="00B86380"/>
    <w:rsid w:val="00B87E2B"/>
    <w:rsid w:val="00BC1739"/>
    <w:rsid w:val="00BC2B04"/>
    <w:rsid w:val="00BD078F"/>
    <w:rsid w:val="00BD62C2"/>
    <w:rsid w:val="00BD6CCA"/>
    <w:rsid w:val="00BF3E91"/>
    <w:rsid w:val="00C0445D"/>
    <w:rsid w:val="00C06AD5"/>
    <w:rsid w:val="00C10461"/>
    <w:rsid w:val="00C157E1"/>
    <w:rsid w:val="00C1729F"/>
    <w:rsid w:val="00C22725"/>
    <w:rsid w:val="00C31F04"/>
    <w:rsid w:val="00C326C8"/>
    <w:rsid w:val="00C44FA1"/>
    <w:rsid w:val="00C61F96"/>
    <w:rsid w:val="00C63190"/>
    <w:rsid w:val="00C75836"/>
    <w:rsid w:val="00C80208"/>
    <w:rsid w:val="00C84861"/>
    <w:rsid w:val="00C930C3"/>
    <w:rsid w:val="00CB3549"/>
    <w:rsid w:val="00CC4C60"/>
    <w:rsid w:val="00CD4C9F"/>
    <w:rsid w:val="00CE2331"/>
    <w:rsid w:val="00CE255C"/>
    <w:rsid w:val="00CF143E"/>
    <w:rsid w:val="00CF6728"/>
    <w:rsid w:val="00CF7B80"/>
    <w:rsid w:val="00D06D54"/>
    <w:rsid w:val="00D149C8"/>
    <w:rsid w:val="00D14C86"/>
    <w:rsid w:val="00D346B3"/>
    <w:rsid w:val="00D408D1"/>
    <w:rsid w:val="00D40BED"/>
    <w:rsid w:val="00D41FE0"/>
    <w:rsid w:val="00D45B04"/>
    <w:rsid w:val="00D47ACF"/>
    <w:rsid w:val="00D72457"/>
    <w:rsid w:val="00D767AE"/>
    <w:rsid w:val="00D92F8D"/>
    <w:rsid w:val="00D972B7"/>
    <w:rsid w:val="00DA6E76"/>
    <w:rsid w:val="00DB1F11"/>
    <w:rsid w:val="00DB4DF7"/>
    <w:rsid w:val="00DC1CBD"/>
    <w:rsid w:val="00DC3D84"/>
    <w:rsid w:val="00DC5A35"/>
    <w:rsid w:val="00DC6791"/>
    <w:rsid w:val="00DD05BB"/>
    <w:rsid w:val="00DD299F"/>
    <w:rsid w:val="00DD68DC"/>
    <w:rsid w:val="00DF1F30"/>
    <w:rsid w:val="00E038EF"/>
    <w:rsid w:val="00E05B7C"/>
    <w:rsid w:val="00E1005F"/>
    <w:rsid w:val="00E12F22"/>
    <w:rsid w:val="00E368B1"/>
    <w:rsid w:val="00E40ECD"/>
    <w:rsid w:val="00E515AC"/>
    <w:rsid w:val="00E61366"/>
    <w:rsid w:val="00E66E1F"/>
    <w:rsid w:val="00E76300"/>
    <w:rsid w:val="00E76CD7"/>
    <w:rsid w:val="00E8336E"/>
    <w:rsid w:val="00E9090E"/>
    <w:rsid w:val="00EB0277"/>
    <w:rsid w:val="00EB3BDE"/>
    <w:rsid w:val="00EB7809"/>
    <w:rsid w:val="00EC7F89"/>
    <w:rsid w:val="00ED5CAB"/>
    <w:rsid w:val="00EF12D3"/>
    <w:rsid w:val="00EF7E9B"/>
    <w:rsid w:val="00F07FA3"/>
    <w:rsid w:val="00F3081A"/>
    <w:rsid w:val="00F33059"/>
    <w:rsid w:val="00F43782"/>
    <w:rsid w:val="00F51E87"/>
    <w:rsid w:val="00F54A1D"/>
    <w:rsid w:val="00F550BB"/>
    <w:rsid w:val="00F92B65"/>
    <w:rsid w:val="00F9655A"/>
    <w:rsid w:val="00F972D7"/>
    <w:rsid w:val="00FA6892"/>
    <w:rsid w:val="00FB6129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98855"/>
  <w15:docId w15:val="{F4A3F642-E896-422E-A9E1-7C66D8FA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F03E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2965D8"/>
    <w:pPr>
      <w:ind w:left="720"/>
      <w:contextualSpacing/>
    </w:pPr>
  </w:style>
  <w:style w:type="character" w:customStyle="1" w:styleId="FontStyle34">
    <w:name w:val="Font Style34"/>
    <w:rsid w:val="00C63190"/>
    <w:rPr>
      <w:rFonts w:ascii="Bookman Old Style" w:hAnsi="Bookman Old Style" w:cs="Bookman Old Styl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BB710-E6A0-4A3B-A88C-52ADB27A1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30</cp:revision>
  <cp:lastPrinted>2024-01-24T11:45:00Z</cp:lastPrinted>
  <dcterms:created xsi:type="dcterms:W3CDTF">2026-02-11T10:11:00Z</dcterms:created>
  <dcterms:modified xsi:type="dcterms:W3CDTF">2026-06-05T13:36:00Z</dcterms:modified>
</cp:coreProperties>
</file>