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3B8A" w:rsidRPr="002C75E8" w:rsidRDefault="003813CD" w:rsidP="001F64B8">
      <w:pPr>
        <w:tabs>
          <w:tab w:val="left" w:pos="4400"/>
          <w:tab w:val="left" w:pos="4600"/>
        </w:tabs>
        <w:spacing w:before="480" w:after="520"/>
        <w:jc w:val="center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noProof/>
          <w:sz w:val="28"/>
          <w:szCs w:val="28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-1257300</wp:posOffset>
            </wp:positionH>
            <wp:positionV relativeFrom="paragraph">
              <wp:posOffset>-358775</wp:posOffset>
            </wp:positionV>
            <wp:extent cx="7557135" cy="2275205"/>
            <wp:effectExtent l="0" t="0" r="5715" b="0"/>
            <wp:wrapTopAndBottom/>
            <wp:docPr id="25" name="Рисунок 0" descr="d_5_бланк_пстнвл_прав_ряз_обл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0" descr="d_5_бланк_пстнвл_прав_ряз_обл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7135" cy="22752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C75E8">
        <w:rPr>
          <w:rFonts w:ascii="Times New Roman" w:hAnsi="Times New Roman"/>
          <w:bCs/>
          <w:sz w:val="28"/>
          <w:szCs w:val="28"/>
        </w:rPr>
        <w:t>от 16 июня 2026 г. № 177</w:t>
      </w:r>
      <w:bookmarkStart w:id="0" w:name="_GoBack"/>
      <w:bookmarkEnd w:id="0"/>
    </w:p>
    <w:p w:rsidR="003D3B8A" w:rsidRPr="003D3B8A" w:rsidRDefault="003D3B8A" w:rsidP="00437F65">
      <w:pPr>
        <w:ind w:right="55"/>
        <w:jc w:val="center"/>
        <w:rPr>
          <w:rFonts w:ascii="Times New Roman" w:hAnsi="Times New Roman"/>
          <w:b/>
          <w:bCs/>
          <w:sz w:val="28"/>
          <w:szCs w:val="28"/>
        </w:rPr>
        <w:sectPr w:rsidR="003D3B8A" w:rsidRPr="003D3B8A" w:rsidSect="002C75E8">
          <w:headerReference w:type="even" r:id="rId9"/>
          <w:footerReference w:type="first" r:id="rId10"/>
          <w:type w:val="continuous"/>
          <w:pgSz w:w="11907" w:h="16834" w:code="9"/>
          <w:pgMar w:top="567" w:right="1417" w:bottom="1134" w:left="1985" w:header="272" w:footer="567" w:gutter="0"/>
          <w:cols w:space="720"/>
          <w:docGrid w:linePitch="272"/>
        </w:sectPr>
      </w:pPr>
    </w:p>
    <w:tbl>
      <w:tblPr>
        <w:tblW w:w="5000" w:type="pct"/>
        <w:jc w:val="right"/>
        <w:tblLook w:val="01E0" w:firstRow="1" w:lastRow="1" w:firstColumn="1" w:lastColumn="1" w:noHBand="0" w:noVBand="0"/>
      </w:tblPr>
      <w:tblGrid>
        <w:gridCol w:w="9571"/>
      </w:tblGrid>
      <w:tr w:rsidR="000D5EED" w:rsidTr="002B3460">
        <w:trPr>
          <w:jc w:val="right"/>
        </w:trPr>
        <w:tc>
          <w:tcPr>
            <w:tcW w:w="5000" w:type="pct"/>
            <w:tcMar>
              <w:top w:w="0" w:type="dxa"/>
              <w:left w:w="108" w:type="dxa"/>
              <w:bottom w:w="680" w:type="dxa"/>
              <w:right w:w="108" w:type="dxa"/>
            </w:tcMar>
          </w:tcPr>
          <w:p w:rsidR="0020320D" w:rsidRDefault="000E10B7" w:rsidP="007222E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4387E">
              <w:rPr>
                <w:rFonts w:ascii="Times New Roman" w:hAnsi="Times New Roman" w:hint="eastAsia"/>
                <w:sz w:val="28"/>
                <w:szCs w:val="28"/>
              </w:rPr>
              <w:lastRenderedPageBreak/>
              <w:t>О</w:t>
            </w:r>
            <w:r w:rsidRPr="0044387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44387E">
              <w:rPr>
                <w:rFonts w:ascii="Times New Roman" w:hAnsi="Times New Roman" w:hint="eastAsia"/>
                <w:sz w:val="28"/>
                <w:szCs w:val="28"/>
              </w:rPr>
              <w:t>внесении</w:t>
            </w:r>
            <w:r w:rsidRPr="0044387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44387E">
              <w:rPr>
                <w:rFonts w:ascii="Times New Roman" w:hAnsi="Times New Roman" w:hint="eastAsia"/>
                <w:sz w:val="28"/>
                <w:szCs w:val="28"/>
              </w:rPr>
              <w:t>изменений</w:t>
            </w:r>
            <w:r w:rsidRPr="0044387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44387E">
              <w:rPr>
                <w:rFonts w:ascii="Times New Roman" w:hAnsi="Times New Roman" w:hint="eastAsia"/>
                <w:sz w:val="28"/>
                <w:szCs w:val="28"/>
              </w:rPr>
              <w:t>в</w:t>
            </w:r>
            <w:r w:rsidRPr="0044387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44387E">
              <w:rPr>
                <w:rFonts w:ascii="Times New Roman" w:hAnsi="Times New Roman" w:hint="eastAsia"/>
                <w:sz w:val="28"/>
                <w:szCs w:val="28"/>
              </w:rPr>
              <w:t>постановление</w:t>
            </w:r>
            <w:r w:rsidRPr="0044387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44387E">
              <w:rPr>
                <w:rFonts w:ascii="Times New Roman" w:hAnsi="Times New Roman" w:hint="eastAsia"/>
                <w:sz w:val="28"/>
                <w:szCs w:val="28"/>
              </w:rPr>
              <w:t>Правительства</w:t>
            </w:r>
          </w:p>
          <w:p w:rsidR="000E10B7" w:rsidRPr="0044387E" w:rsidRDefault="000E10B7" w:rsidP="007222E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4387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44387E">
              <w:rPr>
                <w:rFonts w:ascii="Times New Roman" w:hAnsi="Times New Roman" w:hint="eastAsia"/>
                <w:sz w:val="28"/>
                <w:szCs w:val="28"/>
              </w:rPr>
              <w:t>Рязанской</w:t>
            </w:r>
            <w:r w:rsidR="0020320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44387E">
              <w:rPr>
                <w:rFonts w:ascii="Times New Roman" w:hAnsi="Times New Roman" w:hint="eastAsia"/>
                <w:sz w:val="28"/>
                <w:szCs w:val="28"/>
              </w:rPr>
              <w:t>области</w:t>
            </w:r>
            <w:r w:rsidRPr="0044387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44387E">
              <w:rPr>
                <w:rFonts w:ascii="Times New Roman" w:hAnsi="Times New Roman" w:hint="eastAsia"/>
                <w:sz w:val="28"/>
                <w:szCs w:val="28"/>
              </w:rPr>
              <w:t>от</w:t>
            </w:r>
            <w:r w:rsidRPr="0044387E">
              <w:rPr>
                <w:rFonts w:ascii="Times New Roman" w:hAnsi="Times New Roman"/>
                <w:sz w:val="28"/>
                <w:szCs w:val="28"/>
              </w:rPr>
              <w:t xml:space="preserve"> 2</w:t>
            </w:r>
            <w:r>
              <w:rPr>
                <w:rFonts w:ascii="Times New Roman" w:hAnsi="Times New Roman"/>
                <w:sz w:val="28"/>
                <w:szCs w:val="28"/>
              </w:rPr>
              <w:t>9</w:t>
            </w:r>
            <w:r w:rsidRPr="0044387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44387E">
              <w:rPr>
                <w:rFonts w:ascii="Times New Roman" w:hAnsi="Times New Roman" w:hint="eastAsia"/>
                <w:sz w:val="28"/>
                <w:szCs w:val="28"/>
              </w:rPr>
              <w:t>декабря</w:t>
            </w:r>
            <w:r w:rsidRPr="0044387E">
              <w:rPr>
                <w:rFonts w:ascii="Times New Roman" w:hAnsi="Times New Roman"/>
                <w:sz w:val="28"/>
                <w:szCs w:val="28"/>
              </w:rPr>
              <w:t xml:space="preserve"> 202</w:t>
            </w:r>
            <w:r>
              <w:rPr>
                <w:rFonts w:ascii="Times New Roman" w:hAnsi="Times New Roman"/>
                <w:sz w:val="28"/>
                <w:szCs w:val="28"/>
              </w:rPr>
              <w:t>5</w:t>
            </w:r>
            <w:r w:rsidRPr="0044387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44387E">
              <w:rPr>
                <w:rFonts w:ascii="Times New Roman" w:hAnsi="Times New Roman" w:hint="eastAsia"/>
                <w:sz w:val="28"/>
                <w:szCs w:val="28"/>
              </w:rPr>
              <w:t>г</w:t>
            </w:r>
            <w:r w:rsidRPr="0044387E">
              <w:rPr>
                <w:rFonts w:ascii="Times New Roman" w:hAnsi="Times New Roman"/>
                <w:sz w:val="28"/>
                <w:szCs w:val="28"/>
              </w:rPr>
              <w:t xml:space="preserve">. </w:t>
            </w:r>
            <w:r w:rsidRPr="0044387E">
              <w:rPr>
                <w:rFonts w:ascii="Times New Roman" w:hAnsi="Times New Roman" w:hint="eastAsia"/>
                <w:sz w:val="28"/>
                <w:szCs w:val="28"/>
              </w:rPr>
              <w:t>№</w:t>
            </w:r>
            <w:r w:rsidRPr="0044387E">
              <w:rPr>
                <w:rFonts w:ascii="Times New Roman" w:hAnsi="Times New Roman"/>
                <w:sz w:val="28"/>
                <w:szCs w:val="28"/>
              </w:rPr>
              <w:t xml:space="preserve"> 4</w:t>
            </w:r>
            <w:r>
              <w:rPr>
                <w:rFonts w:ascii="Times New Roman" w:hAnsi="Times New Roman"/>
                <w:sz w:val="28"/>
                <w:szCs w:val="28"/>
              </w:rPr>
              <w:t>28</w:t>
            </w:r>
            <w:r w:rsidRPr="0044387E">
              <w:rPr>
                <w:rFonts w:ascii="Times New Roman" w:hAnsi="Times New Roman"/>
                <w:sz w:val="28"/>
                <w:szCs w:val="28"/>
              </w:rPr>
              <w:t xml:space="preserve"> «</w:t>
            </w:r>
            <w:r w:rsidRPr="0044387E">
              <w:rPr>
                <w:rFonts w:ascii="Times New Roman" w:hAnsi="Times New Roman" w:hint="eastAsia"/>
                <w:sz w:val="28"/>
                <w:szCs w:val="28"/>
              </w:rPr>
              <w:t>Об</w:t>
            </w:r>
            <w:r w:rsidRPr="0044387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44387E">
              <w:rPr>
                <w:rFonts w:ascii="Times New Roman" w:hAnsi="Times New Roman" w:hint="eastAsia"/>
                <w:sz w:val="28"/>
                <w:szCs w:val="28"/>
              </w:rPr>
              <w:t>утверждении</w:t>
            </w:r>
          </w:p>
          <w:p w:rsidR="000E10B7" w:rsidRPr="0044387E" w:rsidRDefault="000E10B7" w:rsidP="007222E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4387E">
              <w:rPr>
                <w:rFonts w:ascii="Times New Roman" w:hAnsi="Times New Roman" w:hint="eastAsia"/>
                <w:sz w:val="28"/>
                <w:szCs w:val="28"/>
              </w:rPr>
              <w:t>«Территориальной</w:t>
            </w:r>
            <w:r w:rsidRPr="0044387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44387E">
              <w:rPr>
                <w:rFonts w:ascii="Times New Roman" w:hAnsi="Times New Roman" w:hint="eastAsia"/>
                <w:sz w:val="28"/>
                <w:szCs w:val="28"/>
              </w:rPr>
              <w:t>программы</w:t>
            </w:r>
            <w:r w:rsidRPr="0044387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44387E">
              <w:rPr>
                <w:rFonts w:ascii="Times New Roman" w:hAnsi="Times New Roman" w:hint="eastAsia"/>
                <w:sz w:val="28"/>
                <w:szCs w:val="28"/>
              </w:rPr>
              <w:t>государственных</w:t>
            </w:r>
            <w:r w:rsidRPr="0044387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44387E">
              <w:rPr>
                <w:rFonts w:ascii="Times New Roman" w:hAnsi="Times New Roman" w:hint="eastAsia"/>
                <w:sz w:val="28"/>
                <w:szCs w:val="28"/>
              </w:rPr>
              <w:t>гарантий</w:t>
            </w:r>
          </w:p>
          <w:p w:rsidR="000E10B7" w:rsidRPr="0044387E" w:rsidRDefault="000E10B7" w:rsidP="007222E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4387E">
              <w:rPr>
                <w:rFonts w:ascii="Times New Roman" w:hAnsi="Times New Roman" w:hint="eastAsia"/>
                <w:sz w:val="28"/>
                <w:szCs w:val="28"/>
              </w:rPr>
              <w:t>бесплатного</w:t>
            </w:r>
            <w:r w:rsidRPr="0044387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44387E">
              <w:rPr>
                <w:rFonts w:ascii="Times New Roman" w:hAnsi="Times New Roman" w:hint="eastAsia"/>
                <w:sz w:val="28"/>
                <w:szCs w:val="28"/>
              </w:rPr>
              <w:t>оказания</w:t>
            </w:r>
            <w:r w:rsidRPr="0044387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44387E">
              <w:rPr>
                <w:rFonts w:ascii="Times New Roman" w:hAnsi="Times New Roman" w:hint="eastAsia"/>
                <w:sz w:val="28"/>
                <w:szCs w:val="28"/>
              </w:rPr>
              <w:t>гражданам</w:t>
            </w:r>
            <w:r w:rsidRPr="0044387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44387E">
              <w:rPr>
                <w:rFonts w:ascii="Times New Roman" w:hAnsi="Times New Roman" w:hint="eastAsia"/>
                <w:sz w:val="28"/>
                <w:szCs w:val="28"/>
              </w:rPr>
              <w:t>медицинской</w:t>
            </w:r>
            <w:r w:rsidRPr="0044387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44387E">
              <w:rPr>
                <w:rFonts w:ascii="Times New Roman" w:hAnsi="Times New Roman" w:hint="eastAsia"/>
                <w:sz w:val="28"/>
                <w:szCs w:val="28"/>
              </w:rPr>
              <w:t>помощи</w:t>
            </w:r>
          </w:p>
          <w:p w:rsidR="0020320D" w:rsidRDefault="000E10B7" w:rsidP="001531DB">
            <w:pPr>
              <w:tabs>
                <w:tab w:val="left" w:pos="4600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44387E">
              <w:rPr>
                <w:rFonts w:ascii="Times New Roman" w:hAnsi="Times New Roman" w:hint="eastAsia"/>
                <w:sz w:val="28"/>
                <w:szCs w:val="28"/>
              </w:rPr>
              <w:t>на</w:t>
            </w:r>
            <w:r w:rsidRPr="0044387E">
              <w:rPr>
                <w:rFonts w:ascii="Times New Roman" w:hAnsi="Times New Roman"/>
                <w:sz w:val="28"/>
                <w:szCs w:val="28"/>
              </w:rPr>
              <w:t xml:space="preserve"> 202</w:t>
            </w:r>
            <w:r>
              <w:rPr>
                <w:rFonts w:ascii="Times New Roman" w:hAnsi="Times New Roman"/>
                <w:sz w:val="28"/>
                <w:szCs w:val="28"/>
              </w:rPr>
              <w:t>6</w:t>
            </w:r>
            <w:r w:rsidRPr="0044387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44387E">
              <w:rPr>
                <w:rFonts w:ascii="Times New Roman" w:hAnsi="Times New Roman" w:hint="eastAsia"/>
                <w:sz w:val="28"/>
                <w:szCs w:val="28"/>
              </w:rPr>
              <w:t>год</w:t>
            </w:r>
            <w:r w:rsidRPr="0044387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44387E">
              <w:rPr>
                <w:rFonts w:ascii="Times New Roman" w:hAnsi="Times New Roman" w:hint="eastAsia"/>
                <w:sz w:val="28"/>
                <w:szCs w:val="28"/>
              </w:rPr>
              <w:t>и</w:t>
            </w:r>
            <w:r w:rsidRPr="0044387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44387E">
              <w:rPr>
                <w:rFonts w:ascii="Times New Roman" w:hAnsi="Times New Roman" w:hint="eastAsia"/>
                <w:sz w:val="28"/>
                <w:szCs w:val="28"/>
              </w:rPr>
              <w:t>на</w:t>
            </w:r>
            <w:r w:rsidRPr="0044387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44387E">
              <w:rPr>
                <w:rFonts w:ascii="Times New Roman" w:hAnsi="Times New Roman" w:hint="eastAsia"/>
                <w:sz w:val="28"/>
                <w:szCs w:val="28"/>
              </w:rPr>
              <w:t>плановый</w:t>
            </w:r>
            <w:r w:rsidRPr="0044387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44387E">
              <w:rPr>
                <w:rFonts w:ascii="Times New Roman" w:hAnsi="Times New Roman" w:hint="eastAsia"/>
                <w:sz w:val="28"/>
                <w:szCs w:val="28"/>
              </w:rPr>
              <w:t>период</w:t>
            </w:r>
            <w:r w:rsidRPr="0044387E">
              <w:rPr>
                <w:rFonts w:ascii="Times New Roman" w:hAnsi="Times New Roman"/>
                <w:sz w:val="28"/>
                <w:szCs w:val="28"/>
              </w:rPr>
              <w:t xml:space="preserve"> 202</w:t>
            </w:r>
            <w:r>
              <w:rPr>
                <w:rFonts w:ascii="Times New Roman" w:hAnsi="Times New Roman"/>
                <w:sz w:val="28"/>
                <w:szCs w:val="28"/>
              </w:rPr>
              <w:t>7</w:t>
            </w:r>
            <w:r w:rsidRPr="0044387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44387E">
              <w:rPr>
                <w:rFonts w:ascii="Times New Roman" w:hAnsi="Times New Roman" w:hint="eastAsia"/>
                <w:sz w:val="28"/>
                <w:szCs w:val="28"/>
              </w:rPr>
              <w:t>и</w:t>
            </w:r>
            <w:r w:rsidRPr="0044387E">
              <w:rPr>
                <w:rFonts w:ascii="Times New Roman" w:hAnsi="Times New Roman"/>
                <w:sz w:val="28"/>
                <w:szCs w:val="28"/>
              </w:rPr>
              <w:t xml:space="preserve"> 202</w:t>
            </w:r>
            <w:r>
              <w:rPr>
                <w:rFonts w:ascii="Times New Roman" w:hAnsi="Times New Roman"/>
                <w:sz w:val="28"/>
                <w:szCs w:val="28"/>
              </w:rPr>
              <w:t>8</w:t>
            </w:r>
            <w:r w:rsidRPr="0044387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44387E">
              <w:rPr>
                <w:rFonts w:ascii="Times New Roman" w:hAnsi="Times New Roman" w:hint="eastAsia"/>
                <w:sz w:val="28"/>
                <w:szCs w:val="28"/>
              </w:rPr>
              <w:t>годов»</w:t>
            </w:r>
            <w:r w:rsidR="001531DB">
              <w:t xml:space="preserve"> </w:t>
            </w:r>
            <w:r w:rsidR="001531DB">
              <w:br/>
            </w:r>
            <w:r w:rsidR="001531DB" w:rsidRPr="001531DB">
              <w:rPr>
                <w:rFonts w:ascii="Times New Roman" w:hAnsi="Times New Roman"/>
                <w:sz w:val="28"/>
                <w:szCs w:val="28"/>
              </w:rPr>
              <w:t xml:space="preserve">(в редакции постановления Правительства Рязанской </w:t>
            </w:r>
            <w:proofErr w:type="gramEnd"/>
          </w:p>
          <w:p w:rsidR="000D5EED" w:rsidRDefault="001531DB" w:rsidP="0020320D">
            <w:pPr>
              <w:tabs>
                <w:tab w:val="left" w:pos="4600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531DB">
              <w:rPr>
                <w:rFonts w:ascii="Times New Roman" w:hAnsi="Times New Roman"/>
                <w:sz w:val="28"/>
                <w:szCs w:val="28"/>
              </w:rPr>
              <w:t>области от 14.04.2026 № 113)</w:t>
            </w:r>
          </w:p>
        </w:tc>
      </w:tr>
      <w:tr w:rsidR="0020320D" w:rsidRPr="0020320D" w:rsidTr="002B3460">
        <w:trPr>
          <w:jc w:val="right"/>
        </w:trPr>
        <w:tc>
          <w:tcPr>
            <w:tcW w:w="5000" w:type="pct"/>
          </w:tcPr>
          <w:p w:rsidR="0020320D" w:rsidRPr="0020320D" w:rsidRDefault="0020320D" w:rsidP="0020320D">
            <w:pPr>
              <w:ind w:firstLine="709"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20320D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Правительство Рязанской области ПОСТАНОВЛЯЕТ:</w:t>
            </w:r>
          </w:p>
          <w:p w:rsidR="0020320D" w:rsidRPr="0020320D" w:rsidRDefault="0020320D" w:rsidP="0020320D">
            <w:pPr>
              <w:suppressAutoHyphens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0320D">
              <w:rPr>
                <w:rFonts w:ascii="Times New Roman" w:hAnsi="Times New Roman"/>
                <w:sz w:val="28"/>
                <w:szCs w:val="28"/>
              </w:rPr>
              <w:t>Внести в приложение к постановлению Правительства Рязанской области от 29 декабря 2025 г. № 428 «Об утверждении «Территориальной программы государственных гарантий бесплатного оказания гражданам медицинской помощи на 2026 год и на плановый период 2027 и 2028 годов» следующие изменения:</w:t>
            </w:r>
          </w:p>
          <w:p w:rsidR="0020320D" w:rsidRPr="0020320D" w:rsidRDefault="0020320D" w:rsidP="0020320D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0320D">
              <w:rPr>
                <w:rFonts w:ascii="Times New Roman" w:hAnsi="Times New Roman"/>
                <w:sz w:val="28"/>
                <w:szCs w:val="28"/>
              </w:rPr>
              <w:t>1) в приложении № 1 к Территориальной программе государственных гарантий бесплатного оказания гражданам медицинской помощи на 2026 год и на плановый период 2027 и 2028 годов:</w:t>
            </w:r>
          </w:p>
          <w:p w:rsidR="0020320D" w:rsidRPr="0020320D" w:rsidRDefault="0020320D" w:rsidP="0020320D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 </w:t>
            </w:r>
            <w:r w:rsidRPr="0020320D">
              <w:rPr>
                <w:rFonts w:ascii="Times New Roman" w:hAnsi="Times New Roman"/>
                <w:sz w:val="28"/>
                <w:szCs w:val="28"/>
              </w:rPr>
              <w:t>абзац тридцать восьмой раздела 2 «Перечень заболеваний и состояний, оказание медицинской помощи при которых осуществляется бесплатно, и категории граждан, оказание медицинской помощи которым осуществляется бесплатно» дополнить предложением следующего содержания:</w:t>
            </w:r>
          </w:p>
          <w:p w:rsidR="0020320D" w:rsidRPr="0020320D" w:rsidRDefault="0020320D" w:rsidP="0020320D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20320D">
              <w:rPr>
                <w:rFonts w:ascii="Times New Roman" w:hAnsi="Times New Roman"/>
                <w:sz w:val="28"/>
                <w:szCs w:val="28"/>
              </w:rPr>
              <w:t>«В случае проживания беременных женщин в отдаленных населенных пунктах и сельской местности, в которых отсутствует регулярное транспортное сообщение по маршрутам общественного транспорта с близлежащей медицинской организацией, оказывающей медицинскую помощь по профилю «акушерство и гинекология» в амбулаторных условиях, организуется доставка беременных женщин в медицинские организации и обратно к месту проживания с использованием транспортных средств (за исключением автомобилей скорой медицинской помощи), в</w:t>
            </w:r>
            <w:proofErr w:type="gramEnd"/>
            <w:r w:rsidRPr="0020320D">
              <w:rPr>
                <w:rFonts w:ascii="Times New Roman" w:hAnsi="Times New Roman"/>
                <w:sz w:val="28"/>
                <w:szCs w:val="28"/>
              </w:rPr>
              <w:t xml:space="preserve"> том числе закупленных в рамках национальных проектов, включая национальный проект «Продолжительная и активная жизнь</w:t>
            </w:r>
            <w:proofErr w:type="gramStart"/>
            <w:r w:rsidRPr="0020320D">
              <w:rPr>
                <w:rFonts w:ascii="Times New Roman" w:hAnsi="Times New Roman"/>
                <w:sz w:val="28"/>
                <w:szCs w:val="28"/>
              </w:rPr>
              <w:t>.»;</w:t>
            </w:r>
            <w:proofErr w:type="gramEnd"/>
          </w:p>
          <w:p w:rsidR="0020320D" w:rsidRPr="0020320D" w:rsidRDefault="0020320D" w:rsidP="0020320D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- </w:t>
            </w:r>
            <w:r w:rsidRPr="0020320D">
              <w:rPr>
                <w:rFonts w:ascii="Times New Roman" w:hAnsi="Times New Roman"/>
                <w:sz w:val="28"/>
                <w:szCs w:val="28"/>
              </w:rPr>
              <w:t>в подразделе «Посещения центров здоровья (центров медицины здорового долголетия)» раздела 4 «Территориальная программа ОМС»:</w:t>
            </w:r>
          </w:p>
          <w:p w:rsidR="0020320D" w:rsidRPr="0020320D" w:rsidRDefault="0020320D" w:rsidP="0020320D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0320D">
              <w:rPr>
                <w:rFonts w:ascii="Times New Roman" w:hAnsi="Times New Roman"/>
                <w:sz w:val="28"/>
                <w:szCs w:val="28"/>
              </w:rPr>
              <w:t>абзац второй дополнить предложением следующего содержания:</w:t>
            </w:r>
          </w:p>
          <w:p w:rsidR="0020320D" w:rsidRPr="0020320D" w:rsidRDefault="0020320D" w:rsidP="0020320D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0320D">
              <w:rPr>
                <w:rFonts w:ascii="Times New Roman" w:hAnsi="Times New Roman"/>
                <w:sz w:val="28"/>
                <w:szCs w:val="28"/>
              </w:rPr>
              <w:t>«Гражданин может обратиться в центр здоровья (центр медицины здорового долголетия) самостоятельно</w:t>
            </w:r>
            <w:proofErr w:type="gramStart"/>
            <w:r w:rsidRPr="0020320D">
              <w:rPr>
                <w:rFonts w:ascii="Times New Roman" w:hAnsi="Times New Roman"/>
                <w:sz w:val="28"/>
                <w:szCs w:val="28"/>
              </w:rPr>
              <w:t>.»;</w:t>
            </w:r>
            <w:proofErr w:type="gramEnd"/>
          </w:p>
          <w:p w:rsidR="0020320D" w:rsidRPr="0020320D" w:rsidRDefault="0020320D" w:rsidP="0020320D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0320D">
              <w:rPr>
                <w:rFonts w:ascii="Times New Roman" w:hAnsi="Times New Roman"/>
                <w:sz w:val="28"/>
                <w:szCs w:val="28"/>
              </w:rPr>
              <w:t>абзац пятнадцатый изложить в следующей редакции:</w:t>
            </w:r>
          </w:p>
          <w:p w:rsidR="0020320D" w:rsidRPr="0020320D" w:rsidRDefault="0020320D" w:rsidP="0020320D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pacing w:val="-4"/>
                <w:sz w:val="28"/>
                <w:szCs w:val="28"/>
              </w:rPr>
            </w:pPr>
            <w:r w:rsidRPr="0020320D">
              <w:rPr>
                <w:rFonts w:ascii="Times New Roman" w:hAnsi="Times New Roman"/>
                <w:sz w:val="28"/>
                <w:szCs w:val="28"/>
              </w:rPr>
              <w:t xml:space="preserve">«в анамнезе перенесенных в течение последних 6 месяцев не менее </w:t>
            </w:r>
            <w:r>
              <w:rPr>
                <w:rFonts w:ascii="Times New Roman" w:hAnsi="Times New Roman"/>
                <w:sz w:val="28"/>
                <w:szCs w:val="28"/>
              </w:rPr>
              <w:br/>
            </w:r>
            <w:r w:rsidRPr="0020320D">
              <w:rPr>
                <w:rFonts w:ascii="Times New Roman" w:hAnsi="Times New Roman"/>
                <w:sz w:val="28"/>
                <w:szCs w:val="28"/>
              </w:rPr>
              <w:t xml:space="preserve">2 эпизодов бактериальных и паразитарных инфекционных заболеваний, </w:t>
            </w:r>
            <w:r w:rsidRPr="0020320D">
              <w:rPr>
                <w:rFonts w:ascii="Times New Roman" w:hAnsi="Times New Roman"/>
                <w:spacing w:val="-4"/>
                <w:sz w:val="28"/>
                <w:szCs w:val="28"/>
              </w:rPr>
              <w:t>сопровождавшихся приемом антибактериальных и (или) противопаразитарных препаратов более 2 недель, подтвержденных медицинскими документами гражданина</w:t>
            </w:r>
            <w:proofErr w:type="gramStart"/>
            <w:r w:rsidRPr="0020320D">
              <w:rPr>
                <w:rFonts w:ascii="Times New Roman" w:hAnsi="Times New Roman"/>
                <w:spacing w:val="-4"/>
                <w:sz w:val="28"/>
                <w:szCs w:val="28"/>
              </w:rPr>
              <w:t>;»</w:t>
            </w:r>
            <w:proofErr w:type="gramEnd"/>
            <w:r w:rsidRPr="0020320D">
              <w:rPr>
                <w:rFonts w:ascii="Times New Roman" w:hAnsi="Times New Roman"/>
                <w:spacing w:val="-4"/>
                <w:sz w:val="28"/>
                <w:szCs w:val="28"/>
              </w:rPr>
              <w:t>;</w:t>
            </w:r>
          </w:p>
          <w:p w:rsidR="0020320D" w:rsidRPr="0020320D" w:rsidRDefault="0020320D" w:rsidP="0020320D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0320D">
              <w:rPr>
                <w:rFonts w:ascii="Times New Roman" w:hAnsi="Times New Roman"/>
                <w:sz w:val="28"/>
                <w:szCs w:val="28"/>
              </w:rPr>
              <w:t>абзац восемнадцатый признать утратившим силу;</w:t>
            </w:r>
          </w:p>
          <w:p w:rsidR="0020320D" w:rsidRPr="0020320D" w:rsidRDefault="0020320D" w:rsidP="0020320D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0320D">
              <w:rPr>
                <w:rFonts w:ascii="Times New Roman" w:hAnsi="Times New Roman"/>
                <w:sz w:val="28"/>
                <w:szCs w:val="28"/>
              </w:rPr>
              <w:t>абзац тридцать девятый изложить в следующей редакции:</w:t>
            </w:r>
          </w:p>
          <w:p w:rsidR="0020320D" w:rsidRPr="0020320D" w:rsidRDefault="0020320D" w:rsidP="0020320D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0320D">
              <w:rPr>
                <w:rFonts w:ascii="Times New Roman" w:hAnsi="Times New Roman"/>
                <w:sz w:val="28"/>
                <w:szCs w:val="28"/>
              </w:rPr>
              <w:t xml:space="preserve">«Порядок организации деятельности центра здоровья (центра медицины здорового долголетия), включая стандарт оснащения, устанавливается Министерством здравоохранения Российской Федерации. </w:t>
            </w:r>
            <w:proofErr w:type="gramStart"/>
            <w:r w:rsidRPr="0020320D">
              <w:rPr>
                <w:rFonts w:ascii="Times New Roman" w:hAnsi="Times New Roman"/>
                <w:sz w:val="28"/>
                <w:szCs w:val="28"/>
              </w:rPr>
              <w:t>Методические рекомендации по порядку проведения в центрах здоровья (центрах медицины здорового долголетия) анкетирования, оценки биологического возраста и исследований обратившихся граждан, интерпретации их результатов и порядку действий в случае выявления изменений утверждаются Заместителем Председателя Правительства Российской Федерации, в обязанности которого входит координация работы федеральных органов исполнительной власти по вопросам государственной политики в области здравоохранения, или по его поручению Министерством здравоохранения Российской</w:t>
            </w:r>
            <w:proofErr w:type="gramEnd"/>
            <w:r w:rsidRPr="0020320D">
              <w:rPr>
                <w:rFonts w:ascii="Times New Roman" w:hAnsi="Times New Roman"/>
                <w:sz w:val="28"/>
                <w:szCs w:val="28"/>
              </w:rPr>
              <w:t xml:space="preserve"> Федерации</w:t>
            </w:r>
            <w:proofErr w:type="gramStart"/>
            <w:r w:rsidRPr="0020320D">
              <w:rPr>
                <w:rFonts w:ascii="Times New Roman" w:hAnsi="Times New Roman"/>
                <w:sz w:val="28"/>
                <w:szCs w:val="28"/>
              </w:rPr>
              <w:t>.»;</w:t>
            </w:r>
            <w:proofErr w:type="gramEnd"/>
          </w:p>
          <w:p w:rsidR="0020320D" w:rsidRPr="0020320D" w:rsidRDefault="0020320D" w:rsidP="0020320D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0320D">
              <w:rPr>
                <w:rFonts w:ascii="Times New Roman" w:hAnsi="Times New Roman"/>
                <w:sz w:val="28"/>
                <w:szCs w:val="28"/>
              </w:rPr>
              <w:t>2) абзац двенадцатый пункта 8 приложения № 2 к Территориальной программе государственных гарантий бесплатного оказания гражданам медицинской помощи на 2026 год и на плановый период 2027 и 2028 годов «Порядок и условия предоставления медицинской помощи» заменить текстом следующего содержания:</w:t>
            </w:r>
          </w:p>
          <w:p w:rsidR="0020320D" w:rsidRPr="0020320D" w:rsidRDefault="0020320D" w:rsidP="0020320D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0320D">
              <w:rPr>
                <w:rFonts w:ascii="Times New Roman" w:hAnsi="Times New Roman"/>
                <w:sz w:val="28"/>
                <w:szCs w:val="28"/>
              </w:rPr>
              <w:t xml:space="preserve">«время </w:t>
            </w:r>
            <w:proofErr w:type="spellStart"/>
            <w:r w:rsidRPr="0020320D">
              <w:rPr>
                <w:rFonts w:ascii="Times New Roman" w:hAnsi="Times New Roman"/>
                <w:sz w:val="28"/>
                <w:szCs w:val="28"/>
              </w:rPr>
              <w:t>доезда</w:t>
            </w:r>
            <w:proofErr w:type="spellEnd"/>
            <w:r w:rsidRPr="0020320D">
              <w:rPr>
                <w:rFonts w:ascii="Times New Roman" w:hAnsi="Times New Roman"/>
                <w:sz w:val="28"/>
                <w:szCs w:val="28"/>
              </w:rPr>
              <w:t xml:space="preserve"> до пациента бригад скорой медицинской помощи при оказании скорой медицинской помощи в экстренной форме не должно превышать 20 минут с момента ее вызова.</w:t>
            </w:r>
          </w:p>
          <w:p w:rsidR="0020320D" w:rsidRPr="0020320D" w:rsidRDefault="0020320D" w:rsidP="0020320D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0320D">
              <w:rPr>
                <w:rFonts w:ascii="Times New Roman" w:hAnsi="Times New Roman"/>
                <w:sz w:val="28"/>
                <w:szCs w:val="28"/>
              </w:rPr>
              <w:t>Гражданин имеет право осуществить запись на прием к врачу и проведение диагностических инструментальных и лабораторных исследований с использованием федеральной государственной информационной системы «Единый портал государственных и муниципальных услуг (функций)» или регионального портала государственных и муниципальных услуг (функций) на дату, превышающую установленные Программой госгарантий сроки ожидания оказания медицинской помощи.</w:t>
            </w:r>
          </w:p>
          <w:p w:rsidR="0020320D" w:rsidRPr="0020320D" w:rsidRDefault="0020320D" w:rsidP="0020320D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0320D">
              <w:rPr>
                <w:rFonts w:ascii="Times New Roman" w:hAnsi="Times New Roman"/>
                <w:sz w:val="28"/>
                <w:szCs w:val="28"/>
              </w:rPr>
              <w:t xml:space="preserve">Запись на прием к врачу и проведение диагностических инструментальных и лабораторных исследований на дату, превышающую установленные Программой госгарантий сроки ожидания оказания медицинской помощи, осуществляется гражданином посредством </w:t>
            </w:r>
            <w:r w:rsidRPr="0020320D">
              <w:rPr>
                <w:rFonts w:ascii="Times New Roman" w:hAnsi="Times New Roman"/>
                <w:sz w:val="28"/>
                <w:szCs w:val="28"/>
              </w:rPr>
              <w:lastRenderedPageBreak/>
              <w:t>государственной информационной системы «Система управления здравоохранением Рязанской области» в том числе с использованием «Единого портала государственных и муниципальных услуг (функций)». При записи гражданина через информационную систему «Система управления здравоохранением Рязанской области» посредством «Единого портала государственных и муниципальных услуг (функций)» используются данные, указанные им при регистрации личного кабинета.</w:t>
            </w:r>
          </w:p>
          <w:p w:rsidR="0020320D" w:rsidRPr="0020320D" w:rsidRDefault="0020320D" w:rsidP="0020320D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20320D">
              <w:rPr>
                <w:rFonts w:ascii="Times New Roman" w:hAnsi="Times New Roman"/>
                <w:sz w:val="28"/>
                <w:szCs w:val="28"/>
              </w:rPr>
              <w:t>Запись на прием к врачу и проведение диагностических инструментальных и лабораторных исследований на дату, превышающую установленные Программой госгарантий сроки ожидания оказания медицинской помощи, осуществляется в соответствии с дорожной картой оптимизации процесса записи на прием к врачу в медицинских организациях, оказывающих первичную медико-санитарную помощь и Порядком составления, ведения, актуализации расписания приема в медицинских организациях Рязанской области, оказывающих первичную медико-санитарную помощь в</w:t>
            </w:r>
            <w:proofErr w:type="gramEnd"/>
            <w:r w:rsidRPr="0020320D">
              <w:rPr>
                <w:rFonts w:ascii="Times New Roman" w:hAnsi="Times New Roman"/>
                <w:sz w:val="28"/>
                <w:szCs w:val="28"/>
              </w:rPr>
              <w:t xml:space="preserve"> амбулаторных </w:t>
            </w:r>
            <w:proofErr w:type="gramStart"/>
            <w:r w:rsidRPr="0020320D">
              <w:rPr>
                <w:rFonts w:ascii="Times New Roman" w:hAnsi="Times New Roman"/>
                <w:sz w:val="28"/>
                <w:szCs w:val="28"/>
              </w:rPr>
              <w:t>условиях</w:t>
            </w:r>
            <w:proofErr w:type="gramEnd"/>
            <w:r w:rsidRPr="0020320D">
              <w:rPr>
                <w:rFonts w:ascii="Times New Roman" w:hAnsi="Times New Roman"/>
                <w:sz w:val="28"/>
                <w:szCs w:val="28"/>
              </w:rPr>
              <w:t>, имеющих прикрепленное население, утвержденными приказом министерства здравоохранения Рязанской области от 14 декабря 2023 г. № 2243 «Об организации записи на прием к врачу в медицинских организациях, оказывающих первичную медико-санитарную помощь».»;</w:t>
            </w:r>
          </w:p>
          <w:p w:rsidR="0020320D" w:rsidRPr="0020320D" w:rsidRDefault="0020320D" w:rsidP="0020320D">
            <w:pPr>
              <w:widowControl w:val="0"/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0320D">
              <w:rPr>
                <w:rFonts w:ascii="Times New Roman" w:hAnsi="Times New Roman"/>
                <w:sz w:val="28"/>
                <w:szCs w:val="28"/>
              </w:rPr>
              <w:t>3</w:t>
            </w:r>
            <w:r>
              <w:rPr>
                <w:rFonts w:ascii="Times New Roman" w:hAnsi="Times New Roman"/>
                <w:sz w:val="28"/>
                <w:szCs w:val="28"/>
              </w:rPr>
              <w:t>) </w:t>
            </w:r>
            <w:r w:rsidRPr="0020320D">
              <w:rPr>
                <w:rFonts w:ascii="Times New Roman" w:hAnsi="Times New Roman"/>
                <w:sz w:val="28"/>
                <w:szCs w:val="28"/>
              </w:rPr>
              <w:t>в таблице приложения № 8 к Территориальной программе государственных гарантий бесплатного оказания гражданам медицинской помощи на 2026 год и на плановый период 2027 и 2028 годов:</w:t>
            </w:r>
          </w:p>
          <w:p w:rsidR="0020320D" w:rsidRPr="0020320D" w:rsidRDefault="0020320D" w:rsidP="0020320D">
            <w:pPr>
              <w:tabs>
                <w:tab w:val="left" w:pos="676"/>
                <w:tab w:val="left" w:pos="856"/>
                <w:tab w:val="left" w:pos="1019"/>
              </w:tabs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0320D">
              <w:rPr>
                <w:rFonts w:ascii="Times New Roman" w:hAnsi="Times New Roman"/>
                <w:sz w:val="28"/>
                <w:szCs w:val="28"/>
              </w:rPr>
              <w:t>- пункты 7, 15 признать утратившим</w:t>
            </w:r>
            <w:r w:rsidR="008C0A7D">
              <w:rPr>
                <w:rFonts w:ascii="Times New Roman" w:hAnsi="Times New Roman"/>
                <w:sz w:val="28"/>
                <w:szCs w:val="28"/>
              </w:rPr>
              <w:t>и</w:t>
            </w:r>
            <w:r w:rsidRPr="0020320D">
              <w:rPr>
                <w:rFonts w:ascii="Times New Roman" w:hAnsi="Times New Roman"/>
                <w:sz w:val="28"/>
                <w:szCs w:val="28"/>
              </w:rPr>
              <w:t xml:space="preserve"> силу;</w:t>
            </w:r>
          </w:p>
          <w:p w:rsidR="0020320D" w:rsidRPr="0020320D" w:rsidRDefault="0020320D" w:rsidP="0020320D">
            <w:pPr>
              <w:ind w:firstLine="709"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20320D">
              <w:rPr>
                <w:rFonts w:ascii="Times New Roman" w:hAnsi="Times New Roman"/>
                <w:sz w:val="28"/>
                <w:szCs w:val="28"/>
              </w:rPr>
              <w:t>- пункты 24, 37, 51 изложить в следующей редакции:</w:t>
            </w:r>
          </w:p>
        </w:tc>
      </w:tr>
    </w:tbl>
    <w:p w:rsidR="0020320D" w:rsidRPr="0020320D" w:rsidRDefault="0020320D">
      <w:pPr>
        <w:rPr>
          <w:sz w:val="2"/>
          <w:szCs w:val="2"/>
        </w:rPr>
      </w:pPr>
    </w:p>
    <w:tbl>
      <w:tblPr>
        <w:tblW w:w="5000" w:type="pct"/>
        <w:tblCellMar>
          <w:left w:w="62" w:type="dxa"/>
          <w:right w:w="62" w:type="dxa"/>
        </w:tblCellMar>
        <w:tblLook w:val="0000" w:firstRow="0" w:lastRow="0" w:firstColumn="0" w:lastColumn="0" w:noHBand="0" w:noVBand="0"/>
      </w:tblPr>
      <w:tblGrid>
        <w:gridCol w:w="549"/>
        <w:gridCol w:w="2348"/>
        <w:gridCol w:w="2821"/>
        <w:gridCol w:w="376"/>
        <w:gridCol w:w="376"/>
        <w:gridCol w:w="376"/>
        <w:gridCol w:w="376"/>
        <w:gridCol w:w="376"/>
        <w:gridCol w:w="376"/>
        <w:gridCol w:w="376"/>
        <w:gridCol w:w="376"/>
        <w:gridCol w:w="376"/>
        <w:gridCol w:w="377"/>
      </w:tblGrid>
      <w:tr w:rsidR="0020320D" w:rsidRPr="0020320D" w:rsidTr="0020320D">
        <w:trPr>
          <w:trHeight w:val="21"/>
        </w:trPr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320D" w:rsidRPr="0020320D" w:rsidRDefault="0020320D" w:rsidP="0020320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320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0320D" w:rsidRPr="0020320D" w:rsidRDefault="0020320D" w:rsidP="0020320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320D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0320D" w:rsidRPr="0020320D" w:rsidRDefault="0020320D" w:rsidP="0020320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320D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D" w:rsidRPr="0020320D" w:rsidRDefault="0020320D" w:rsidP="0020320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20320D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D" w:rsidRPr="0020320D" w:rsidRDefault="0020320D" w:rsidP="0020320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320D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D" w:rsidRPr="0020320D" w:rsidRDefault="0020320D" w:rsidP="0020320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320D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D" w:rsidRPr="0020320D" w:rsidRDefault="0020320D" w:rsidP="0020320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320D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D" w:rsidRPr="0020320D" w:rsidRDefault="0020320D" w:rsidP="0020320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320D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D" w:rsidRPr="0020320D" w:rsidRDefault="0020320D" w:rsidP="0020320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320D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D" w:rsidRPr="0020320D" w:rsidRDefault="0020320D" w:rsidP="0020320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320D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D" w:rsidRPr="0020320D" w:rsidRDefault="0020320D" w:rsidP="0020320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320D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D" w:rsidRPr="0020320D" w:rsidRDefault="0020320D" w:rsidP="0020320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320D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D" w:rsidRPr="0020320D" w:rsidRDefault="0020320D" w:rsidP="0020320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320D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</w:tr>
      <w:tr w:rsidR="0020320D" w:rsidRPr="0020320D" w:rsidTr="0020320D"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D" w:rsidRPr="0020320D" w:rsidRDefault="0020320D" w:rsidP="0020320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320D">
              <w:rPr>
                <w:rFonts w:ascii="Times New Roman" w:hAnsi="Times New Roman"/>
                <w:sz w:val="24"/>
                <w:szCs w:val="24"/>
              </w:rPr>
              <w:t>«24.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D" w:rsidRPr="0020320D" w:rsidRDefault="0020320D" w:rsidP="0020320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20320D">
              <w:rPr>
                <w:rFonts w:ascii="Times New Roman" w:hAnsi="Times New Roman"/>
                <w:sz w:val="24"/>
                <w:szCs w:val="24"/>
              </w:rPr>
              <w:t>00702900000000000</w:t>
            </w:r>
          </w:p>
        </w:tc>
        <w:tc>
          <w:tcPr>
            <w:tcW w:w="2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D" w:rsidRPr="0020320D" w:rsidRDefault="0020320D" w:rsidP="0020320D">
            <w:pPr>
              <w:autoSpaceDE w:val="0"/>
              <w:autoSpaceDN w:val="0"/>
              <w:adjustRightInd w:val="0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20320D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ГБУ РО «Областная детская клиническая больница имени </w:t>
            </w:r>
            <w:r>
              <w:rPr>
                <w:rFonts w:ascii="Times New Roman" w:hAnsi="Times New Roman"/>
                <w:spacing w:val="-4"/>
                <w:sz w:val="24"/>
                <w:szCs w:val="24"/>
              </w:rPr>
              <w:br/>
            </w:r>
            <w:r w:rsidRPr="0020320D">
              <w:rPr>
                <w:rFonts w:ascii="Times New Roman" w:hAnsi="Times New Roman"/>
                <w:spacing w:val="-4"/>
                <w:sz w:val="24"/>
                <w:szCs w:val="24"/>
              </w:rPr>
              <w:t>Н.В. Дмитриевой»</w:t>
            </w: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D" w:rsidRPr="0020320D" w:rsidRDefault="0020320D" w:rsidP="0020320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320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D" w:rsidRPr="0020320D" w:rsidRDefault="0020320D" w:rsidP="0020320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320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D" w:rsidRPr="0020320D" w:rsidRDefault="0020320D" w:rsidP="0020320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20320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D" w:rsidRPr="0020320D" w:rsidRDefault="0020320D" w:rsidP="0020320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D" w:rsidRPr="0020320D" w:rsidRDefault="0020320D" w:rsidP="0020320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D" w:rsidRPr="0020320D" w:rsidRDefault="0020320D" w:rsidP="0020320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320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D" w:rsidRPr="0020320D" w:rsidRDefault="0020320D" w:rsidP="0020320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320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D" w:rsidRPr="0020320D" w:rsidRDefault="0020320D" w:rsidP="0020320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320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D" w:rsidRPr="0020320D" w:rsidRDefault="0020320D" w:rsidP="0020320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320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D" w:rsidRPr="0020320D" w:rsidRDefault="0020320D" w:rsidP="0020320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320D">
              <w:rPr>
                <w:rFonts w:ascii="Times New Roman" w:hAnsi="Times New Roman"/>
                <w:sz w:val="24"/>
                <w:szCs w:val="24"/>
              </w:rPr>
              <w:t>1»</w:t>
            </w:r>
          </w:p>
        </w:tc>
      </w:tr>
      <w:tr w:rsidR="0020320D" w:rsidRPr="0020320D" w:rsidTr="0020320D"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D" w:rsidRPr="0020320D" w:rsidRDefault="0020320D" w:rsidP="0020320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320D">
              <w:rPr>
                <w:rFonts w:ascii="Times New Roman" w:hAnsi="Times New Roman"/>
                <w:sz w:val="24"/>
                <w:szCs w:val="24"/>
              </w:rPr>
              <w:t>«37.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D" w:rsidRPr="0020320D" w:rsidRDefault="0020320D" w:rsidP="0020320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20320D">
              <w:rPr>
                <w:rFonts w:ascii="Times New Roman" w:hAnsi="Times New Roman"/>
                <w:sz w:val="24"/>
                <w:szCs w:val="24"/>
              </w:rPr>
              <w:t>00703100000000000</w:t>
            </w:r>
          </w:p>
        </w:tc>
        <w:tc>
          <w:tcPr>
            <w:tcW w:w="2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D" w:rsidRPr="0020320D" w:rsidRDefault="0020320D" w:rsidP="0020320D">
            <w:pPr>
              <w:autoSpaceDE w:val="0"/>
              <w:autoSpaceDN w:val="0"/>
              <w:adjustRightInd w:val="0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20320D">
              <w:rPr>
                <w:rFonts w:ascii="Times New Roman" w:hAnsi="Times New Roman"/>
                <w:spacing w:val="-4"/>
                <w:sz w:val="24"/>
                <w:szCs w:val="24"/>
              </w:rPr>
              <w:t>ГБУ РО «Рязанский областной клинический госпиталь для ветеранов войн»</w:t>
            </w: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D" w:rsidRPr="0020320D" w:rsidRDefault="0020320D" w:rsidP="0020320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20320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D" w:rsidRPr="0020320D" w:rsidRDefault="0020320D" w:rsidP="0020320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320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D" w:rsidRPr="0020320D" w:rsidRDefault="0020320D" w:rsidP="0020320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320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D" w:rsidRPr="0020320D" w:rsidRDefault="0020320D" w:rsidP="0020320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320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D" w:rsidRPr="0020320D" w:rsidRDefault="0020320D" w:rsidP="0020320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320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D" w:rsidRPr="0020320D" w:rsidRDefault="0020320D" w:rsidP="0020320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320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D" w:rsidRPr="0020320D" w:rsidRDefault="0020320D" w:rsidP="0020320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320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D" w:rsidRPr="0020320D" w:rsidRDefault="0020320D" w:rsidP="0020320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D" w:rsidRPr="0020320D" w:rsidRDefault="0020320D" w:rsidP="0020320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D" w:rsidRPr="0020320D" w:rsidRDefault="0020320D" w:rsidP="0020320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320D">
              <w:rPr>
                <w:rFonts w:ascii="Times New Roman" w:hAnsi="Times New Roman"/>
                <w:sz w:val="24"/>
                <w:szCs w:val="24"/>
              </w:rPr>
              <w:t>1»</w:t>
            </w:r>
          </w:p>
        </w:tc>
      </w:tr>
      <w:tr w:rsidR="0020320D" w:rsidRPr="0020320D" w:rsidTr="0020320D"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D" w:rsidRPr="0020320D" w:rsidRDefault="0020320D" w:rsidP="0020320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320D">
              <w:rPr>
                <w:rFonts w:ascii="Times New Roman" w:hAnsi="Times New Roman"/>
                <w:sz w:val="24"/>
                <w:szCs w:val="24"/>
              </w:rPr>
              <w:t>«51.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D" w:rsidRPr="0020320D" w:rsidRDefault="0020320D" w:rsidP="0020320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20320D">
              <w:rPr>
                <w:rFonts w:ascii="Times New Roman" w:hAnsi="Times New Roman"/>
                <w:sz w:val="24"/>
                <w:szCs w:val="24"/>
              </w:rPr>
              <w:t>00034300000000000</w:t>
            </w:r>
          </w:p>
        </w:tc>
        <w:tc>
          <w:tcPr>
            <w:tcW w:w="2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D" w:rsidRPr="0020320D" w:rsidRDefault="0020320D" w:rsidP="0020320D">
            <w:pPr>
              <w:autoSpaceDE w:val="0"/>
              <w:autoSpaceDN w:val="0"/>
              <w:adjustRightInd w:val="0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20320D">
              <w:rPr>
                <w:rFonts w:ascii="Times New Roman" w:hAnsi="Times New Roman"/>
                <w:spacing w:val="-4"/>
                <w:sz w:val="24"/>
                <w:szCs w:val="24"/>
              </w:rPr>
              <w:t>Автономная некоммерческая организация по развитию медицинских технологий «</w:t>
            </w:r>
            <w:proofErr w:type="spellStart"/>
            <w:r w:rsidRPr="0020320D">
              <w:rPr>
                <w:rFonts w:ascii="Times New Roman" w:hAnsi="Times New Roman"/>
                <w:spacing w:val="-4"/>
                <w:sz w:val="24"/>
                <w:szCs w:val="24"/>
              </w:rPr>
              <w:t>Нефросовет</w:t>
            </w:r>
            <w:proofErr w:type="spellEnd"/>
            <w:r w:rsidRPr="0020320D">
              <w:rPr>
                <w:rFonts w:ascii="Times New Roman" w:hAnsi="Times New Roman"/>
                <w:spacing w:val="-4"/>
                <w:sz w:val="24"/>
                <w:szCs w:val="24"/>
              </w:rPr>
              <w:t>»</w:t>
            </w: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D" w:rsidRPr="0020320D" w:rsidRDefault="0020320D" w:rsidP="0020320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D" w:rsidRPr="0020320D" w:rsidRDefault="0020320D" w:rsidP="0020320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320D">
              <w:rPr>
                <w:rFonts w:ascii="Times New Roman" w:hAnsi="Times New Roman"/>
                <w:sz w:val="24"/>
                <w:szCs w:val="24"/>
              </w:rPr>
              <w:t>1»</w:t>
            </w: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D" w:rsidRPr="0020320D" w:rsidRDefault="0020320D" w:rsidP="0020320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D" w:rsidRPr="0020320D" w:rsidRDefault="0020320D" w:rsidP="0020320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D" w:rsidRPr="0020320D" w:rsidRDefault="0020320D" w:rsidP="0020320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D" w:rsidRPr="0020320D" w:rsidRDefault="0020320D" w:rsidP="0020320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D" w:rsidRPr="0020320D" w:rsidRDefault="0020320D" w:rsidP="0020320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D" w:rsidRPr="0020320D" w:rsidRDefault="0020320D" w:rsidP="0020320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D" w:rsidRPr="0020320D" w:rsidRDefault="0020320D" w:rsidP="0020320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0D" w:rsidRPr="0020320D" w:rsidRDefault="0020320D" w:rsidP="0020320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20320D" w:rsidRPr="0020320D" w:rsidRDefault="0020320D">
      <w:pPr>
        <w:rPr>
          <w:sz w:val="2"/>
          <w:szCs w:val="2"/>
        </w:rPr>
      </w:pPr>
    </w:p>
    <w:tbl>
      <w:tblPr>
        <w:tblW w:w="5000" w:type="pct"/>
        <w:jc w:val="right"/>
        <w:tblLook w:val="01E0" w:firstRow="1" w:lastRow="1" w:firstColumn="1" w:lastColumn="1" w:noHBand="0" w:noVBand="0"/>
      </w:tblPr>
      <w:tblGrid>
        <w:gridCol w:w="9571"/>
      </w:tblGrid>
      <w:tr w:rsidR="000D5EED" w:rsidRPr="0020320D" w:rsidTr="002B3460">
        <w:trPr>
          <w:jc w:val="right"/>
        </w:trPr>
        <w:tc>
          <w:tcPr>
            <w:tcW w:w="5000" w:type="pct"/>
          </w:tcPr>
          <w:p w:rsidR="00085FE6" w:rsidRPr="0020320D" w:rsidRDefault="00085FE6" w:rsidP="0020320D">
            <w:pPr>
              <w:tabs>
                <w:tab w:val="left" w:pos="676"/>
                <w:tab w:val="left" w:pos="856"/>
                <w:tab w:val="left" w:pos="1019"/>
              </w:tabs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0320D">
              <w:rPr>
                <w:rFonts w:ascii="Times New Roman" w:hAnsi="Times New Roman"/>
                <w:sz w:val="28"/>
                <w:szCs w:val="28"/>
              </w:rPr>
              <w:t>- пункт 79 признать утратившим силу;</w:t>
            </w:r>
          </w:p>
          <w:p w:rsidR="00912F0D" w:rsidRPr="0020320D" w:rsidRDefault="00857885" w:rsidP="0020320D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0320D">
              <w:rPr>
                <w:rFonts w:ascii="Times New Roman" w:hAnsi="Times New Roman"/>
                <w:sz w:val="28"/>
                <w:szCs w:val="28"/>
              </w:rPr>
              <w:t>- строку «Итого медицинских организаций, участвующих в территориальной программе государственных гарантий, всего</w:t>
            </w:r>
            <w:r w:rsidR="0020320D">
              <w:rPr>
                <w:rFonts w:ascii="Times New Roman" w:hAnsi="Times New Roman"/>
                <w:sz w:val="28"/>
                <w:szCs w:val="28"/>
              </w:rPr>
              <w:t>,</w:t>
            </w:r>
            <w:r w:rsidRPr="0020320D">
              <w:rPr>
                <w:rFonts w:ascii="Times New Roman" w:hAnsi="Times New Roman"/>
                <w:sz w:val="28"/>
                <w:szCs w:val="28"/>
              </w:rPr>
              <w:t xml:space="preserve"> в том числе» изложить в следующей редакции:</w:t>
            </w:r>
            <w:r w:rsidR="000E10B7" w:rsidRPr="0020320D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</w:tr>
    </w:tbl>
    <w:p w:rsidR="000E10B7" w:rsidRPr="005D3204" w:rsidRDefault="000E10B7" w:rsidP="007222E6">
      <w:pPr>
        <w:jc w:val="both"/>
        <w:rPr>
          <w:rFonts w:ascii="Times New Roman" w:hAnsi="Times New Roman"/>
          <w:sz w:val="4"/>
          <w:szCs w:val="4"/>
        </w:rPr>
      </w:pPr>
    </w:p>
    <w:tbl>
      <w:tblPr>
        <w:tblW w:w="5000" w:type="pct"/>
        <w:tblCellMar>
          <w:left w:w="62" w:type="dxa"/>
          <w:right w:w="62" w:type="dxa"/>
        </w:tblCellMar>
        <w:tblLook w:val="04A0" w:firstRow="1" w:lastRow="0" w:firstColumn="1" w:lastColumn="0" w:noHBand="0" w:noVBand="1"/>
      </w:tblPr>
      <w:tblGrid>
        <w:gridCol w:w="1859"/>
        <w:gridCol w:w="1586"/>
        <w:gridCol w:w="848"/>
        <w:gridCol w:w="892"/>
        <w:gridCol w:w="456"/>
        <w:gridCol w:w="458"/>
        <w:gridCol w:w="458"/>
        <w:gridCol w:w="458"/>
        <w:gridCol w:w="456"/>
        <w:gridCol w:w="459"/>
        <w:gridCol w:w="459"/>
        <w:gridCol w:w="459"/>
        <w:gridCol w:w="631"/>
      </w:tblGrid>
      <w:tr w:rsidR="000E10B7" w:rsidRPr="00D474DC" w:rsidTr="0019405C">
        <w:trPr>
          <w:trHeight w:val="70"/>
        </w:trPr>
        <w:tc>
          <w:tcPr>
            <w:tcW w:w="9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10B7" w:rsidRPr="00D474DC" w:rsidRDefault="000E10B7" w:rsidP="00306D1D">
            <w:pPr>
              <w:autoSpaceDE w:val="0"/>
              <w:autoSpaceDN w:val="0"/>
              <w:adjustRightInd w:val="0"/>
              <w:spacing w:line="22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474DC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E10B7" w:rsidRPr="00D474DC" w:rsidRDefault="000E10B7" w:rsidP="00306D1D">
            <w:pPr>
              <w:autoSpaceDE w:val="0"/>
              <w:autoSpaceDN w:val="0"/>
              <w:adjustRightInd w:val="0"/>
              <w:spacing w:line="22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474DC">
              <w:rPr>
                <w:rFonts w:ascii="Times New Roman" w:hAnsi="Times New Roman"/>
                <w:sz w:val="22"/>
                <w:szCs w:val="22"/>
              </w:rPr>
              <w:t>2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E10B7" w:rsidRPr="00D474DC" w:rsidRDefault="000E10B7" w:rsidP="00306D1D">
            <w:pPr>
              <w:autoSpaceDE w:val="0"/>
              <w:autoSpaceDN w:val="0"/>
              <w:adjustRightInd w:val="0"/>
              <w:spacing w:line="22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474DC">
              <w:rPr>
                <w:rFonts w:ascii="Times New Roman" w:hAnsi="Times New Roman"/>
                <w:sz w:val="22"/>
                <w:szCs w:val="22"/>
              </w:rPr>
              <w:t>3</w:t>
            </w:r>
          </w:p>
        </w:tc>
        <w:tc>
          <w:tcPr>
            <w:tcW w:w="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10B7" w:rsidRPr="00D474DC" w:rsidRDefault="000E10B7" w:rsidP="00306D1D">
            <w:pPr>
              <w:autoSpaceDE w:val="0"/>
              <w:autoSpaceDN w:val="0"/>
              <w:adjustRightInd w:val="0"/>
              <w:spacing w:line="226" w:lineRule="auto"/>
              <w:jc w:val="center"/>
              <w:outlineLvl w:val="0"/>
              <w:rPr>
                <w:rFonts w:ascii="Times New Roman" w:hAnsi="Times New Roman"/>
                <w:sz w:val="22"/>
                <w:szCs w:val="22"/>
              </w:rPr>
            </w:pPr>
            <w:r w:rsidRPr="00D474DC">
              <w:rPr>
                <w:rFonts w:ascii="Times New Roman" w:hAnsi="Times New Roman"/>
                <w:sz w:val="22"/>
                <w:szCs w:val="22"/>
              </w:rPr>
              <w:t>4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10B7" w:rsidRPr="00D474DC" w:rsidRDefault="000E10B7" w:rsidP="00306D1D">
            <w:pPr>
              <w:autoSpaceDE w:val="0"/>
              <w:autoSpaceDN w:val="0"/>
              <w:adjustRightInd w:val="0"/>
              <w:spacing w:line="22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474DC">
              <w:rPr>
                <w:rFonts w:ascii="Times New Roman" w:hAnsi="Times New Roman"/>
                <w:sz w:val="22"/>
                <w:szCs w:val="22"/>
              </w:rPr>
              <w:t>5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10B7" w:rsidRPr="00D474DC" w:rsidRDefault="000E10B7" w:rsidP="00306D1D">
            <w:pPr>
              <w:autoSpaceDE w:val="0"/>
              <w:autoSpaceDN w:val="0"/>
              <w:adjustRightInd w:val="0"/>
              <w:spacing w:line="22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474DC">
              <w:rPr>
                <w:rFonts w:ascii="Times New Roman" w:hAnsi="Times New Roman"/>
                <w:sz w:val="22"/>
                <w:szCs w:val="22"/>
              </w:rPr>
              <w:t>6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10B7" w:rsidRPr="00D474DC" w:rsidRDefault="000E10B7" w:rsidP="00306D1D">
            <w:pPr>
              <w:autoSpaceDE w:val="0"/>
              <w:autoSpaceDN w:val="0"/>
              <w:adjustRightInd w:val="0"/>
              <w:spacing w:line="22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474DC">
              <w:rPr>
                <w:rFonts w:ascii="Times New Roman" w:hAnsi="Times New Roman"/>
                <w:sz w:val="22"/>
                <w:szCs w:val="22"/>
              </w:rPr>
              <w:t>7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10B7" w:rsidRPr="00D474DC" w:rsidRDefault="000E10B7" w:rsidP="00306D1D">
            <w:pPr>
              <w:autoSpaceDE w:val="0"/>
              <w:autoSpaceDN w:val="0"/>
              <w:adjustRightInd w:val="0"/>
              <w:spacing w:line="22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474DC">
              <w:rPr>
                <w:rFonts w:ascii="Times New Roman" w:hAnsi="Times New Roman"/>
                <w:sz w:val="22"/>
                <w:szCs w:val="22"/>
              </w:rPr>
              <w:t>8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10B7" w:rsidRPr="00D474DC" w:rsidRDefault="000E10B7" w:rsidP="00306D1D">
            <w:pPr>
              <w:autoSpaceDE w:val="0"/>
              <w:autoSpaceDN w:val="0"/>
              <w:adjustRightInd w:val="0"/>
              <w:spacing w:line="22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474DC">
              <w:rPr>
                <w:rFonts w:ascii="Times New Roman" w:hAnsi="Times New Roman"/>
                <w:sz w:val="22"/>
                <w:szCs w:val="22"/>
              </w:rPr>
              <w:t>9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10B7" w:rsidRPr="00D474DC" w:rsidRDefault="000E10B7" w:rsidP="00306D1D">
            <w:pPr>
              <w:autoSpaceDE w:val="0"/>
              <w:autoSpaceDN w:val="0"/>
              <w:adjustRightInd w:val="0"/>
              <w:spacing w:line="22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474DC">
              <w:rPr>
                <w:rFonts w:ascii="Times New Roman" w:hAnsi="Times New Roman"/>
                <w:sz w:val="22"/>
                <w:szCs w:val="22"/>
              </w:rPr>
              <w:t>10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10B7" w:rsidRPr="00D474DC" w:rsidRDefault="000E10B7" w:rsidP="00306D1D">
            <w:pPr>
              <w:autoSpaceDE w:val="0"/>
              <w:autoSpaceDN w:val="0"/>
              <w:adjustRightInd w:val="0"/>
              <w:spacing w:line="22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474DC">
              <w:rPr>
                <w:rFonts w:ascii="Times New Roman" w:hAnsi="Times New Roman"/>
                <w:sz w:val="22"/>
                <w:szCs w:val="22"/>
              </w:rPr>
              <w:t>11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10B7" w:rsidRPr="00D474DC" w:rsidRDefault="000E10B7" w:rsidP="00306D1D">
            <w:pPr>
              <w:autoSpaceDE w:val="0"/>
              <w:autoSpaceDN w:val="0"/>
              <w:adjustRightInd w:val="0"/>
              <w:spacing w:line="22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474DC">
              <w:rPr>
                <w:rFonts w:ascii="Times New Roman" w:hAnsi="Times New Roman"/>
                <w:sz w:val="22"/>
                <w:szCs w:val="22"/>
              </w:rPr>
              <w:t>12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10B7" w:rsidRPr="00D474DC" w:rsidRDefault="000E10B7" w:rsidP="00306D1D">
            <w:pPr>
              <w:autoSpaceDE w:val="0"/>
              <w:autoSpaceDN w:val="0"/>
              <w:adjustRightInd w:val="0"/>
              <w:spacing w:line="22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474DC">
              <w:rPr>
                <w:rFonts w:ascii="Times New Roman" w:hAnsi="Times New Roman"/>
                <w:sz w:val="22"/>
                <w:szCs w:val="22"/>
              </w:rPr>
              <w:t>13</w:t>
            </w:r>
          </w:p>
        </w:tc>
      </w:tr>
      <w:tr w:rsidR="000E10B7" w:rsidRPr="00D474DC" w:rsidTr="0019405C">
        <w:trPr>
          <w:trHeight w:val="20"/>
        </w:trPr>
        <w:tc>
          <w:tcPr>
            <w:tcW w:w="221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10B7" w:rsidRPr="00D474DC" w:rsidRDefault="000E10B7" w:rsidP="00306D1D">
            <w:pPr>
              <w:autoSpaceDE w:val="0"/>
              <w:autoSpaceDN w:val="0"/>
              <w:adjustRightInd w:val="0"/>
              <w:spacing w:line="226" w:lineRule="auto"/>
              <w:rPr>
                <w:rFonts w:ascii="Times New Roman" w:hAnsi="Times New Roman"/>
                <w:sz w:val="22"/>
                <w:szCs w:val="22"/>
              </w:rPr>
            </w:pPr>
            <w:r w:rsidRPr="00D474DC">
              <w:rPr>
                <w:rFonts w:ascii="Times New Roman" w:hAnsi="Times New Roman"/>
                <w:sz w:val="22"/>
                <w:szCs w:val="22"/>
              </w:rPr>
              <w:t xml:space="preserve">«Итого медицинских организаций, участвующих в территориальной программе государственных гарантий, </w:t>
            </w:r>
            <w:r w:rsidRPr="00D474DC">
              <w:rPr>
                <w:rFonts w:ascii="Times New Roman" w:hAnsi="Times New Roman"/>
                <w:sz w:val="22"/>
                <w:szCs w:val="22"/>
                <w:shd w:val="clear" w:color="auto" w:fill="FFFFFF" w:themeFill="background1"/>
              </w:rPr>
              <w:t>всего</w:t>
            </w:r>
            <w:r w:rsidRPr="00D474DC">
              <w:rPr>
                <w:rFonts w:ascii="Times New Roman" w:hAnsi="Times New Roman"/>
                <w:sz w:val="22"/>
                <w:szCs w:val="22"/>
              </w:rPr>
              <w:t xml:space="preserve">, </w:t>
            </w:r>
            <w:r w:rsidRPr="00D474DC">
              <w:rPr>
                <w:rFonts w:ascii="Times New Roman" w:hAnsi="Times New Roman"/>
                <w:sz w:val="22"/>
                <w:szCs w:val="22"/>
                <w:shd w:val="clear" w:color="auto" w:fill="FFFFFF" w:themeFill="background1"/>
              </w:rPr>
              <w:t xml:space="preserve">в том числе    </w:t>
            </w:r>
          </w:p>
        </w:tc>
        <w:tc>
          <w:tcPr>
            <w:tcW w:w="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0B7" w:rsidRPr="00D474DC" w:rsidRDefault="00085FE6" w:rsidP="00306D1D">
            <w:pPr>
              <w:autoSpaceDE w:val="0"/>
              <w:autoSpaceDN w:val="0"/>
              <w:adjustRightInd w:val="0"/>
              <w:spacing w:line="226" w:lineRule="auto"/>
              <w:jc w:val="center"/>
              <w:outlineLvl w:val="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47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0B7" w:rsidRPr="00D474DC" w:rsidRDefault="000E10B7" w:rsidP="00085FE6">
            <w:pPr>
              <w:autoSpaceDE w:val="0"/>
              <w:autoSpaceDN w:val="0"/>
              <w:adjustRightInd w:val="0"/>
              <w:spacing w:line="22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474DC">
              <w:rPr>
                <w:rFonts w:ascii="Times New Roman" w:hAnsi="Times New Roman"/>
                <w:sz w:val="22"/>
                <w:szCs w:val="22"/>
              </w:rPr>
              <w:t>7</w:t>
            </w:r>
            <w:r w:rsidR="00085FE6">
              <w:rPr>
                <w:rFonts w:ascii="Times New Roman" w:hAnsi="Times New Roman"/>
                <w:sz w:val="22"/>
                <w:szCs w:val="22"/>
              </w:rPr>
              <w:t>5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0B7" w:rsidRPr="00D474DC" w:rsidRDefault="000E10B7" w:rsidP="00085FE6">
            <w:pPr>
              <w:autoSpaceDE w:val="0"/>
              <w:autoSpaceDN w:val="0"/>
              <w:adjustRightInd w:val="0"/>
              <w:spacing w:line="22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474DC">
              <w:rPr>
                <w:rFonts w:ascii="Times New Roman" w:hAnsi="Times New Roman"/>
                <w:sz w:val="22"/>
                <w:szCs w:val="22"/>
              </w:rPr>
              <w:t>3</w:t>
            </w:r>
            <w:r w:rsidR="00085FE6">
              <w:rPr>
                <w:rFonts w:ascii="Times New Roman" w:hAnsi="Times New Roman"/>
                <w:sz w:val="22"/>
                <w:szCs w:val="22"/>
              </w:rPr>
              <w:t>2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0B7" w:rsidRPr="00D474DC" w:rsidRDefault="000E10B7" w:rsidP="00085FE6">
            <w:pPr>
              <w:autoSpaceDE w:val="0"/>
              <w:autoSpaceDN w:val="0"/>
              <w:adjustRightInd w:val="0"/>
              <w:spacing w:line="22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474DC">
              <w:rPr>
                <w:rFonts w:ascii="Times New Roman" w:hAnsi="Times New Roman"/>
                <w:sz w:val="22"/>
                <w:szCs w:val="22"/>
              </w:rPr>
              <w:t>2</w:t>
            </w:r>
            <w:r w:rsidR="00085FE6">
              <w:rPr>
                <w:rFonts w:ascii="Times New Roman" w:hAnsi="Times New Roman"/>
                <w:sz w:val="22"/>
                <w:szCs w:val="22"/>
              </w:rPr>
              <w:t>7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0B7" w:rsidRPr="00D474DC" w:rsidRDefault="000E10B7" w:rsidP="00085FE6">
            <w:pPr>
              <w:autoSpaceDE w:val="0"/>
              <w:autoSpaceDN w:val="0"/>
              <w:adjustRightInd w:val="0"/>
              <w:spacing w:line="22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474DC">
              <w:rPr>
                <w:rFonts w:ascii="Times New Roman" w:hAnsi="Times New Roman"/>
                <w:sz w:val="22"/>
                <w:szCs w:val="22"/>
              </w:rPr>
              <w:t>2</w:t>
            </w:r>
            <w:r w:rsidR="00085FE6">
              <w:rPr>
                <w:rFonts w:ascii="Times New Roman" w:hAnsi="Times New Roman"/>
                <w:sz w:val="22"/>
                <w:szCs w:val="22"/>
              </w:rPr>
              <w:t>7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0B7" w:rsidRPr="00D474DC" w:rsidRDefault="000E10B7" w:rsidP="00306D1D">
            <w:pPr>
              <w:autoSpaceDE w:val="0"/>
              <w:autoSpaceDN w:val="0"/>
              <w:adjustRightInd w:val="0"/>
              <w:spacing w:line="22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474DC">
              <w:rPr>
                <w:rFonts w:ascii="Times New Roman" w:hAnsi="Times New Roman"/>
                <w:sz w:val="22"/>
                <w:szCs w:val="22"/>
              </w:rPr>
              <w:t>31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0B7" w:rsidRPr="00D474DC" w:rsidRDefault="00085FE6" w:rsidP="00306D1D">
            <w:pPr>
              <w:autoSpaceDE w:val="0"/>
              <w:autoSpaceDN w:val="0"/>
              <w:adjustRightInd w:val="0"/>
              <w:spacing w:line="22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19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0B7" w:rsidRPr="00D474DC" w:rsidRDefault="000E10B7" w:rsidP="00306D1D">
            <w:pPr>
              <w:autoSpaceDE w:val="0"/>
              <w:autoSpaceDN w:val="0"/>
              <w:adjustRightInd w:val="0"/>
              <w:spacing w:line="22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474DC">
              <w:rPr>
                <w:rFonts w:ascii="Times New Roman" w:hAnsi="Times New Roman"/>
                <w:sz w:val="22"/>
                <w:szCs w:val="22"/>
              </w:rPr>
              <w:t>13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0B7" w:rsidRPr="00D474DC" w:rsidRDefault="000E10B7" w:rsidP="00306D1D">
            <w:pPr>
              <w:autoSpaceDE w:val="0"/>
              <w:autoSpaceDN w:val="0"/>
              <w:adjustRightInd w:val="0"/>
              <w:spacing w:line="22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474DC">
              <w:rPr>
                <w:rFonts w:ascii="Times New Roman" w:hAnsi="Times New Roman"/>
                <w:sz w:val="22"/>
                <w:szCs w:val="22"/>
              </w:rPr>
              <w:t>6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0B7" w:rsidRPr="00D474DC" w:rsidRDefault="000E10B7" w:rsidP="00306D1D">
            <w:pPr>
              <w:autoSpaceDE w:val="0"/>
              <w:autoSpaceDN w:val="0"/>
              <w:adjustRightInd w:val="0"/>
              <w:spacing w:line="22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474DC">
              <w:rPr>
                <w:rFonts w:ascii="Times New Roman" w:hAnsi="Times New Roman"/>
                <w:sz w:val="22"/>
                <w:szCs w:val="22"/>
              </w:rPr>
              <w:t>12»</w:t>
            </w:r>
          </w:p>
        </w:tc>
      </w:tr>
    </w:tbl>
    <w:p w:rsidR="00B81B7A" w:rsidRDefault="00B81B7A" w:rsidP="0020320D">
      <w:pPr>
        <w:spacing w:line="228" w:lineRule="auto"/>
        <w:ind w:firstLine="709"/>
        <w:jc w:val="both"/>
        <w:rPr>
          <w:rFonts w:ascii="Times New Roman" w:hAnsi="Times New Roman"/>
          <w:sz w:val="4"/>
          <w:szCs w:val="4"/>
        </w:rPr>
      </w:pPr>
    </w:p>
    <w:p w:rsidR="00B81B7A" w:rsidRDefault="00B81B7A" w:rsidP="0020320D">
      <w:pPr>
        <w:spacing w:line="228" w:lineRule="auto"/>
        <w:ind w:firstLine="709"/>
        <w:jc w:val="both"/>
        <w:rPr>
          <w:rFonts w:ascii="Times New Roman" w:hAnsi="Times New Roman"/>
          <w:sz w:val="4"/>
          <w:szCs w:val="4"/>
        </w:rPr>
      </w:pPr>
    </w:p>
    <w:tbl>
      <w:tblPr>
        <w:tblStyle w:val="a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571"/>
      </w:tblGrid>
      <w:tr w:rsidR="00B81B7A" w:rsidTr="00B81B7A">
        <w:tc>
          <w:tcPr>
            <w:tcW w:w="9571" w:type="dxa"/>
          </w:tcPr>
          <w:p w:rsidR="00B81B7A" w:rsidRDefault="00B81B7A" w:rsidP="00B81B7A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3) </w:t>
            </w:r>
            <w:r w:rsidRPr="00D7129F">
              <w:rPr>
                <w:rFonts w:ascii="Times New Roman" w:hAnsi="Times New Roman"/>
                <w:sz w:val="28"/>
                <w:szCs w:val="28"/>
              </w:rPr>
              <w:t xml:space="preserve">в таблице приложения № </w:t>
            </w:r>
            <w:r>
              <w:rPr>
                <w:rFonts w:ascii="Times New Roman" w:hAnsi="Times New Roman"/>
                <w:sz w:val="28"/>
                <w:szCs w:val="28"/>
              </w:rPr>
              <w:t>12</w:t>
            </w:r>
            <w:r w:rsidRPr="00D7129F">
              <w:rPr>
                <w:rFonts w:ascii="Times New Roman" w:hAnsi="Times New Roman"/>
                <w:sz w:val="28"/>
                <w:szCs w:val="28"/>
              </w:rPr>
              <w:t xml:space="preserve"> к Территориальной программе</w:t>
            </w:r>
            <w:r w:rsidRPr="0081537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225DD">
              <w:rPr>
                <w:rFonts w:ascii="Times New Roman" w:hAnsi="Times New Roman"/>
                <w:sz w:val="28"/>
                <w:szCs w:val="28"/>
              </w:rPr>
              <w:t>государственных гарантий бесплатного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225DD">
              <w:rPr>
                <w:rFonts w:ascii="Times New Roman" w:hAnsi="Times New Roman"/>
                <w:sz w:val="28"/>
                <w:szCs w:val="28"/>
              </w:rPr>
              <w:t>оказания гражданам медицинской помощи на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225DD">
              <w:rPr>
                <w:rFonts w:ascii="Times New Roman" w:hAnsi="Times New Roman"/>
                <w:sz w:val="28"/>
                <w:szCs w:val="28"/>
              </w:rPr>
              <w:t>202</w:t>
            </w:r>
            <w:r>
              <w:rPr>
                <w:rFonts w:ascii="Times New Roman" w:hAnsi="Times New Roman"/>
                <w:sz w:val="28"/>
                <w:szCs w:val="28"/>
              </w:rPr>
              <w:t>5 год и на плановый период 2026</w:t>
            </w:r>
            <w:r w:rsidRPr="00A225DD">
              <w:rPr>
                <w:rFonts w:ascii="Times New Roman" w:hAnsi="Times New Roman"/>
                <w:sz w:val="28"/>
                <w:szCs w:val="28"/>
              </w:rPr>
              <w:t xml:space="preserve"> и 202</w:t>
            </w:r>
            <w:r>
              <w:rPr>
                <w:rFonts w:ascii="Times New Roman" w:hAnsi="Times New Roman"/>
                <w:sz w:val="28"/>
                <w:szCs w:val="28"/>
              </w:rPr>
              <w:t>7</w:t>
            </w:r>
            <w:r w:rsidRPr="00A225DD">
              <w:rPr>
                <w:rFonts w:ascii="Times New Roman" w:hAnsi="Times New Roman"/>
                <w:sz w:val="28"/>
                <w:szCs w:val="28"/>
              </w:rPr>
              <w:t xml:space="preserve"> годов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15374">
              <w:rPr>
                <w:rFonts w:ascii="Times New Roman" w:hAnsi="Times New Roman"/>
                <w:sz w:val="28"/>
                <w:szCs w:val="28"/>
              </w:rPr>
              <w:t>строку:</w:t>
            </w:r>
          </w:p>
          <w:tbl>
            <w:tblPr>
              <w:tblW w:w="5000" w:type="pct"/>
              <w:tblCellMar>
                <w:left w:w="62" w:type="dxa"/>
                <w:right w:w="62" w:type="dxa"/>
              </w:tblCellMar>
              <w:tblLook w:val="0000" w:firstRow="0" w:lastRow="0" w:firstColumn="0" w:lastColumn="0" w:noHBand="0" w:noVBand="0"/>
            </w:tblPr>
            <w:tblGrid>
              <w:gridCol w:w="6029"/>
              <w:gridCol w:w="3316"/>
            </w:tblGrid>
            <w:tr w:rsidR="00B81B7A" w:rsidRPr="0020320D" w:rsidTr="00B81B7A">
              <w:trPr>
                <w:trHeight w:val="199"/>
              </w:trPr>
              <w:tc>
                <w:tcPr>
                  <w:tcW w:w="322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81B7A" w:rsidRPr="0020320D" w:rsidRDefault="00B81B7A" w:rsidP="00B81B7A">
                  <w:pPr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20320D">
                    <w:rPr>
                      <w:rFonts w:ascii="Times New Roman" w:hAnsi="Times New Roman"/>
                      <w:sz w:val="24"/>
                      <w:szCs w:val="24"/>
                    </w:rPr>
                    <w:t>«ГБУ РО «Городская детская поликлиника № 3»</w:t>
                  </w:r>
                </w:p>
              </w:tc>
              <w:tc>
                <w:tcPr>
                  <w:tcW w:w="177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81B7A" w:rsidRPr="0020320D" w:rsidRDefault="00B81B7A" w:rsidP="00B81B7A">
                  <w:pPr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а</w:t>
                  </w:r>
                  <w:r w:rsidRPr="0020320D">
                    <w:rPr>
                      <w:rFonts w:ascii="Times New Roman" w:hAnsi="Times New Roman"/>
                      <w:sz w:val="24"/>
                      <w:szCs w:val="24"/>
                    </w:rPr>
                    <w:t>мбулаторно»</w:t>
                  </w:r>
                </w:p>
              </w:tc>
            </w:tr>
          </w:tbl>
          <w:p w:rsidR="00B81B7A" w:rsidRDefault="00B81B7A" w:rsidP="00B81B7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признать утратившей силу;</w:t>
            </w:r>
          </w:p>
          <w:p w:rsidR="00B81B7A" w:rsidRDefault="00B81B7A" w:rsidP="00B81B7A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0320D">
              <w:rPr>
                <w:rFonts w:ascii="Times New Roman" w:hAnsi="Times New Roman"/>
                <w:spacing w:val="-4"/>
                <w:sz w:val="28"/>
                <w:szCs w:val="28"/>
              </w:rPr>
              <w:t>4)</w:t>
            </w:r>
            <w:r>
              <w:rPr>
                <w:spacing w:val="-4"/>
              </w:rPr>
              <w:t> </w:t>
            </w:r>
            <w:r w:rsidRPr="0020320D">
              <w:rPr>
                <w:rFonts w:ascii="Times New Roman" w:hAnsi="Times New Roman"/>
                <w:spacing w:val="-4"/>
                <w:sz w:val="28"/>
                <w:szCs w:val="28"/>
              </w:rPr>
              <w:t>в таблице приложения № 15 к Территориальной программе государственных гарантий бесплатного оказания гражданам медицинской помощи на 2026 год и на плановый период 2027 и 2028 годов  пункты 3, 43 признать утратившими силу.</w:t>
            </w:r>
          </w:p>
        </w:tc>
      </w:tr>
    </w:tbl>
    <w:p w:rsidR="00B81B7A" w:rsidRDefault="00B81B7A" w:rsidP="0020320D">
      <w:pPr>
        <w:spacing w:line="228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B81B7A" w:rsidRDefault="00B81B7A" w:rsidP="0020320D">
      <w:pPr>
        <w:spacing w:line="228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7222E6" w:rsidRPr="007222E6" w:rsidRDefault="007222E6" w:rsidP="0020320D">
      <w:pPr>
        <w:spacing w:after="240" w:line="228" w:lineRule="auto"/>
        <w:ind w:firstLine="709"/>
        <w:jc w:val="both"/>
        <w:rPr>
          <w:rFonts w:ascii="Times New Roman" w:hAnsi="Times New Roman"/>
          <w:sz w:val="2"/>
          <w:szCs w:val="2"/>
        </w:rPr>
      </w:pPr>
    </w:p>
    <w:tbl>
      <w:tblPr>
        <w:tblW w:w="5000" w:type="pct"/>
        <w:tblLook w:val="01E0" w:firstRow="1" w:lastRow="1" w:firstColumn="1" w:lastColumn="1" w:noHBand="0" w:noVBand="0"/>
      </w:tblPr>
      <w:tblGrid>
        <w:gridCol w:w="5352"/>
        <w:gridCol w:w="1729"/>
        <w:gridCol w:w="2490"/>
      </w:tblGrid>
      <w:tr w:rsidR="002B3460" w:rsidTr="002B3460">
        <w:trPr>
          <w:trHeight w:val="309"/>
        </w:trPr>
        <w:tc>
          <w:tcPr>
            <w:tcW w:w="2796" w:type="pct"/>
          </w:tcPr>
          <w:p w:rsidR="00815374" w:rsidRDefault="00815374" w:rsidP="00D36BF3">
            <w:pPr>
              <w:ind w:firstLine="708"/>
              <w:rPr>
                <w:rFonts w:ascii="Times New Roman" w:hAnsi="Times New Roman"/>
                <w:sz w:val="28"/>
                <w:szCs w:val="28"/>
              </w:rPr>
            </w:pPr>
          </w:p>
          <w:p w:rsidR="002B3460" w:rsidRDefault="002B3460" w:rsidP="005D3204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2B3460" w:rsidRDefault="002B3460" w:rsidP="005D3204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Губернатор Рязанской области</w:t>
            </w:r>
          </w:p>
        </w:tc>
        <w:tc>
          <w:tcPr>
            <w:tcW w:w="903" w:type="pct"/>
          </w:tcPr>
          <w:p w:rsidR="002B3460" w:rsidRDefault="002B3460" w:rsidP="005D3204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01" w:type="pct"/>
          </w:tcPr>
          <w:p w:rsidR="002B3460" w:rsidRDefault="002B3460" w:rsidP="005D3204">
            <w:pPr>
              <w:ind w:right="-6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  <w:p w:rsidR="002B3460" w:rsidRDefault="002B3460" w:rsidP="005D3204">
            <w:pPr>
              <w:ind w:right="-6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  <w:p w:rsidR="002B3460" w:rsidRDefault="002B3460" w:rsidP="005D3204">
            <w:pPr>
              <w:ind w:right="-6"/>
              <w:jc w:val="right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П.В. Малков</w:t>
            </w:r>
          </w:p>
        </w:tc>
      </w:tr>
    </w:tbl>
    <w:p w:rsidR="0019405C" w:rsidRPr="00E32E0D" w:rsidRDefault="0019405C" w:rsidP="00306D1D">
      <w:pPr>
        <w:jc w:val="both"/>
        <w:rPr>
          <w:rFonts w:ascii="Times New Roman" w:hAnsi="Times New Roman"/>
          <w:sz w:val="28"/>
          <w:szCs w:val="28"/>
        </w:rPr>
      </w:pPr>
    </w:p>
    <w:sectPr w:rsidR="0019405C" w:rsidRPr="00E32E0D" w:rsidSect="002E2737">
      <w:headerReference w:type="default" r:id="rId11"/>
      <w:type w:val="continuous"/>
      <w:pgSz w:w="11907" w:h="16834" w:code="9"/>
      <w:pgMar w:top="953" w:right="567" w:bottom="1134" w:left="1985" w:header="272" w:footer="400" w:gutter="0"/>
      <w:cols w:space="720"/>
      <w:formProt w:val="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82F23" w:rsidRDefault="00382F23">
      <w:r>
        <w:separator/>
      </w:r>
    </w:p>
  </w:endnote>
  <w:endnote w:type="continuationSeparator" w:id="0">
    <w:p w:rsidR="00382F23" w:rsidRDefault="00382F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ET">
    <w:altName w:val="Times New Roman"/>
    <w:charset w:val="00"/>
    <w:family w:val="auto"/>
    <w:pitch w:val="variable"/>
    <w:sig w:usb0="00000207" w:usb1="00000000" w:usb2="00000000" w:usb3="00000000" w:csb0="00000017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Liberation Serif">
    <w:altName w:val="Times New Roman"/>
    <w:charset w:val="CC"/>
    <w:family w:val="roman"/>
    <w:pitch w:val="default"/>
    <w:sig w:usb0="00000000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altName w:val="Cambria Math"/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ans">
    <w:altName w:val="Arial"/>
    <w:charset w:val="CC"/>
    <w:family w:val="swiss"/>
    <w:pitch w:val="default"/>
    <w:sig w:usb0="00000000" w:usb1="00000000" w:usb2="00000021" w:usb3="00000000" w:csb0="000001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ook w:val="01E0" w:firstRow="1" w:lastRow="1" w:firstColumn="1" w:lastColumn="1" w:noHBand="0" w:noVBand="0"/>
    </w:tblPr>
    <w:tblGrid>
      <w:gridCol w:w="2538"/>
      <w:gridCol w:w="2246"/>
      <w:gridCol w:w="1018"/>
      <w:gridCol w:w="2730"/>
    </w:tblGrid>
    <w:tr w:rsidR="00AF1BC3" w:rsidRPr="00C22273">
      <w:tc>
        <w:tcPr>
          <w:tcW w:w="2538" w:type="dxa"/>
          <w:shd w:val="clear" w:color="auto" w:fill="auto"/>
        </w:tcPr>
        <w:p w:rsidR="00AF1BC3" w:rsidRPr="00C22273" w:rsidRDefault="00AF1BC3" w:rsidP="00AC7150">
          <w:pPr>
            <w:pStyle w:val="a8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2246" w:type="dxa"/>
          <w:shd w:val="clear" w:color="auto" w:fill="auto"/>
        </w:tcPr>
        <w:p w:rsidR="00AF1BC3" w:rsidRPr="00C22273" w:rsidRDefault="00AF1BC3" w:rsidP="00C22273">
          <w:pPr>
            <w:pStyle w:val="a8"/>
            <w:jc w:val="both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1018" w:type="dxa"/>
          <w:shd w:val="clear" w:color="auto" w:fill="auto"/>
        </w:tcPr>
        <w:p w:rsidR="00AF1BC3" w:rsidRPr="00C22273" w:rsidRDefault="00AF1BC3" w:rsidP="00C22273">
          <w:pPr>
            <w:pStyle w:val="a8"/>
            <w:ind w:right="-113"/>
            <w:jc w:val="right"/>
            <w:rPr>
              <w:b/>
              <w:sz w:val="14"/>
              <w:szCs w:val="14"/>
            </w:rPr>
          </w:pPr>
        </w:p>
      </w:tc>
      <w:tc>
        <w:tcPr>
          <w:tcW w:w="2730" w:type="dxa"/>
          <w:shd w:val="clear" w:color="auto" w:fill="auto"/>
        </w:tcPr>
        <w:p w:rsidR="00AF1BC3" w:rsidRPr="00C22273" w:rsidRDefault="00AF1BC3" w:rsidP="00C22273">
          <w:pPr>
            <w:pStyle w:val="a8"/>
            <w:ind w:left="-113"/>
            <w:rPr>
              <w:rFonts w:ascii="Times New Roman" w:hAnsi="Times New Roman"/>
              <w:b/>
              <w:sz w:val="24"/>
              <w:szCs w:val="24"/>
            </w:rPr>
          </w:pPr>
        </w:p>
      </w:tc>
    </w:tr>
  </w:tbl>
  <w:p w:rsidR="00AF1BC3" w:rsidRDefault="00AF1BC3" w:rsidP="00E56EFB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82F23" w:rsidRDefault="00382F23">
      <w:r>
        <w:separator/>
      </w:r>
    </w:p>
  </w:footnote>
  <w:footnote w:type="continuationSeparator" w:id="0">
    <w:p w:rsidR="00382F23" w:rsidRDefault="00382F2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F1BC3" w:rsidRDefault="00AF1BC3" w:rsidP="002F1E81">
    <w:pPr>
      <w:pStyle w:val="a6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separate"/>
    </w:r>
    <w:r>
      <w:rPr>
        <w:rStyle w:val="ac"/>
        <w:noProof/>
      </w:rPr>
      <w:t>1</w:t>
    </w:r>
    <w:r>
      <w:rPr>
        <w:rStyle w:val="ac"/>
      </w:rPr>
      <w:fldChar w:fldCharType="end"/>
    </w:r>
  </w:p>
  <w:p w:rsidR="00AF1BC3" w:rsidRDefault="00AF1BC3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F1BC3" w:rsidRPr="00481B88" w:rsidRDefault="00AF1BC3" w:rsidP="00E37801">
    <w:pPr>
      <w:pStyle w:val="a6"/>
      <w:framePr w:w="326" w:wrap="around" w:vAnchor="text" w:hAnchor="page" w:x="6486" w:y="321"/>
      <w:rPr>
        <w:rStyle w:val="ac"/>
        <w:rFonts w:ascii="Times New Roman" w:hAnsi="Times New Roman"/>
        <w:sz w:val="28"/>
        <w:szCs w:val="28"/>
      </w:rPr>
    </w:pPr>
  </w:p>
  <w:p w:rsidR="00AF1BC3" w:rsidRPr="00E32E0D" w:rsidRDefault="00AF1BC3" w:rsidP="00E32E0D">
    <w:pPr>
      <w:jc w:val="center"/>
      <w:rPr>
        <w:rFonts w:ascii="Times New Roman" w:hAnsi="Times New Roman"/>
        <w:sz w:val="24"/>
        <w:szCs w:val="24"/>
      </w:rPr>
    </w:pPr>
    <w:r w:rsidRPr="00E32E0D">
      <w:rPr>
        <w:rFonts w:ascii="Times New Roman" w:hAnsi="Times New Roman"/>
        <w:sz w:val="24"/>
        <w:szCs w:val="24"/>
      </w:rPr>
      <w:fldChar w:fldCharType="begin"/>
    </w:r>
    <w:r w:rsidRPr="00E32E0D">
      <w:rPr>
        <w:rFonts w:ascii="Times New Roman" w:hAnsi="Times New Roman"/>
        <w:sz w:val="24"/>
        <w:szCs w:val="24"/>
      </w:rPr>
      <w:instrText xml:space="preserve">PAGE  </w:instrText>
    </w:r>
    <w:r w:rsidRPr="00E32E0D">
      <w:rPr>
        <w:rFonts w:ascii="Times New Roman" w:hAnsi="Times New Roman"/>
        <w:sz w:val="24"/>
        <w:szCs w:val="24"/>
      </w:rPr>
      <w:fldChar w:fldCharType="separate"/>
    </w:r>
    <w:r w:rsidR="002C75E8">
      <w:rPr>
        <w:rFonts w:ascii="Times New Roman" w:hAnsi="Times New Roman"/>
        <w:noProof/>
        <w:sz w:val="24"/>
        <w:szCs w:val="24"/>
      </w:rPr>
      <w:t>2</w:t>
    </w:r>
    <w:r w:rsidRPr="00E32E0D">
      <w:rPr>
        <w:rFonts w:ascii="Times New Roman" w:hAnsi="Times New Roman"/>
        <w:sz w:val="24"/>
        <w:szCs w:val="24"/>
      </w:rPr>
      <w:fldChar w:fldCharType="end"/>
    </w:r>
  </w:p>
  <w:p w:rsidR="00AF1BC3" w:rsidRPr="00E37801" w:rsidRDefault="00AF1BC3">
    <w:pPr>
      <w:pStyle w:val="a6"/>
      <w:rPr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22.55pt;height:11.25pt" o:bullet="t">
        <v:imagedata r:id="rId1" o:title="Номер версии 555" gain="79922f" blacklevel="-1966f"/>
      </v:shape>
    </w:pict>
  </w:numPicBullet>
  <w:abstractNum w:abstractNumId="0">
    <w:nsid w:val="16DA4FFF"/>
    <w:multiLevelType w:val="multilevel"/>
    <w:tmpl w:val="16DA4FFF"/>
    <w:lvl w:ilvl="0">
      <w:start w:val="1"/>
      <w:numFmt w:val="decimal"/>
      <w:lvlText w:val="%1."/>
      <w:lvlJc w:val="left"/>
      <w:pPr>
        <w:ind w:left="644" w:hanging="360"/>
      </w:pPr>
      <w:rPr>
        <w:rFonts w:ascii="Times New Roman" w:eastAsiaTheme="minorHAnsi" w:hAnsi="Times New Roman" w:cs="Times New Roman"/>
      </w:rPr>
    </w:lvl>
    <w:lvl w:ilvl="1">
      <w:start w:val="1"/>
      <w:numFmt w:val="lowerLetter"/>
      <w:lvlText w:val="%2."/>
      <w:lvlJc w:val="left"/>
      <w:pPr>
        <w:ind w:left="1364" w:hanging="360"/>
      </w:pPr>
    </w:lvl>
    <w:lvl w:ilvl="2">
      <w:start w:val="1"/>
      <w:numFmt w:val="lowerRoman"/>
      <w:lvlText w:val="%3."/>
      <w:lvlJc w:val="right"/>
      <w:pPr>
        <w:ind w:left="2084" w:hanging="180"/>
      </w:pPr>
    </w:lvl>
    <w:lvl w:ilvl="3">
      <w:start w:val="1"/>
      <w:numFmt w:val="decimal"/>
      <w:lvlText w:val="%4."/>
      <w:lvlJc w:val="left"/>
      <w:pPr>
        <w:ind w:left="2804" w:hanging="360"/>
      </w:pPr>
    </w:lvl>
    <w:lvl w:ilvl="4">
      <w:start w:val="1"/>
      <w:numFmt w:val="lowerLetter"/>
      <w:lvlText w:val="%5."/>
      <w:lvlJc w:val="left"/>
      <w:pPr>
        <w:ind w:left="3524" w:hanging="360"/>
      </w:pPr>
    </w:lvl>
    <w:lvl w:ilvl="5">
      <w:start w:val="1"/>
      <w:numFmt w:val="lowerRoman"/>
      <w:lvlText w:val="%6."/>
      <w:lvlJc w:val="right"/>
      <w:pPr>
        <w:ind w:left="4244" w:hanging="180"/>
      </w:pPr>
    </w:lvl>
    <w:lvl w:ilvl="6">
      <w:start w:val="1"/>
      <w:numFmt w:val="decimal"/>
      <w:lvlText w:val="%7."/>
      <w:lvlJc w:val="left"/>
      <w:pPr>
        <w:ind w:left="4964" w:hanging="360"/>
      </w:pPr>
    </w:lvl>
    <w:lvl w:ilvl="7">
      <w:start w:val="1"/>
      <w:numFmt w:val="lowerLetter"/>
      <w:lvlText w:val="%8."/>
      <w:lvlJc w:val="left"/>
      <w:pPr>
        <w:ind w:left="5684" w:hanging="360"/>
      </w:pPr>
    </w:lvl>
    <w:lvl w:ilvl="8">
      <w:start w:val="1"/>
      <w:numFmt w:val="lowerRoman"/>
      <w:lvlText w:val="%9."/>
      <w:lvlJc w:val="right"/>
      <w:pPr>
        <w:ind w:left="6404" w:hanging="180"/>
      </w:pPr>
    </w:lvl>
  </w:abstractNum>
  <w:abstractNum w:abstractNumId="1">
    <w:nsid w:val="1CA52016"/>
    <w:multiLevelType w:val="hybridMultilevel"/>
    <w:tmpl w:val="2A10F5C0"/>
    <w:lvl w:ilvl="0" w:tplc="560687F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E0C538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DF094A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3940FE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1E0B99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A5827D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E4E21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A084E5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C7C310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>
    <w:nsid w:val="1F8B4F1C"/>
    <w:multiLevelType w:val="multilevel"/>
    <w:tmpl w:val="1F8B4F1C"/>
    <w:lvl w:ilvl="0">
      <w:start w:val="1"/>
      <w:numFmt w:val="decimal"/>
      <w:suff w:val="space"/>
      <w:lvlText w:val="%1."/>
      <w:lvlJc w:val="center"/>
      <w:pPr>
        <w:ind w:left="0" w:firstLine="76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156" w:hanging="360"/>
      </w:pPr>
    </w:lvl>
    <w:lvl w:ilvl="2">
      <w:start w:val="1"/>
      <w:numFmt w:val="lowerRoman"/>
      <w:lvlText w:val="%3."/>
      <w:lvlJc w:val="right"/>
      <w:pPr>
        <w:ind w:left="1876" w:hanging="180"/>
      </w:pPr>
    </w:lvl>
    <w:lvl w:ilvl="3">
      <w:start w:val="1"/>
      <w:numFmt w:val="decimal"/>
      <w:lvlText w:val="%4."/>
      <w:lvlJc w:val="left"/>
      <w:pPr>
        <w:ind w:left="2596" w:hanging="360"/>
      </w:pPr>
    </w:lvl>
    <w:lvl w:ilvl="4">
      <w:start w:val="1"/>
      <w:numFmt w:val="lowerLetter"/>
      <w:lvlText w:val="%5."/>
      <w:lvlJc w:val="left"/>
      <w:pPr>
        <w:ind w:left="3316" w:hanging="360"/>
      </w:pPr>
    </w:lvl>
    <w:lvl w:ilvl="5">
      <w:start w:val="1"/>
      <w:numFmt w:val="lowerRoman"/>
      <w:lvlText w:val="%6."/>
      <w:lvlJc w:val="right"/>
      <w:pPr>
        <w:ind w:left="4036" w:hanging="180"/>
      </w:pPr>
    </w:lvl>
    <w:lvl w:ilvl="6">
      <w:start w:val="1"/>
      <w:numFmt w:val="decimal"/>
      <w:lvlText w:val="%7."/>
      <w:lvlJc w:val="left"/>
      <w:pPr>
        <w:ind w:left="4756" w:hanging="360"/>
      </w:pPr>
    </w:lvl>
    <w:lvl w:ilvl="7">
      <w:start w:val="1"/>
      <w:numFmt w:val="lowerLetter"/>
      <w:lvlText w:val="%8."/>
      <w:lvlJc w:val="left"/>
      <w:pPr>
        <w:ind w:left="5476" w:hanging="360"/>
      </w:pPr>
    </w:lvl>
    <w:lvl w:ilvl="8">
      <w:start w:val="1"/>
      <w:numFmt w:val="lowerRoman"/>
      <w:lvlText w:val="%9."/>
      <w:lvlJc w:val="right"/>
      <w:pPr>
        <w:ind w:left="6196" w:hanging="180"/>
      </w:pPr>
    </w:lvl>
  </w:abstractNum>
  <w:abstractNum w:abstractNumId="3">
    <w:nsid w:val="295024D1"/>
    <w:multiLevelType w:val="hybridMultilevel"/>
    <w:tmpl w:val="2BEA3C52"/>
    <w:lvl w:ilvl="0" w:tplc="A2342C8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ECE2FA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5384AC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98A14D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9D6004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AC4184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5CA9E8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366D61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E5C5A9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>
    <w:nsid w:val="2B8F355B"/>
    <w:multiLevelType w:val="hybridMultilevel"/>
    <w:tmpl w:val="B944FCF8"/>
    <w:lvl w:ilvl="0" w:tplc="C75E00B2">
      <w:start w:val="1"/>
      <w:numFmt w:val="decimalZero"/>
      <w:lvlText w:val="%1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60D5463"/>
    <w:multiLevelType w:val="multilevel"/>
    <w:tmpl w:val="2BEA3C52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6">
    <w:nsid w:val="3B6A104F"/>
    <w:multiLevelType w:val="hybridMultilevel"/>
    <w:tmpl w:val="B944FCF8"/>
    <w:lvl w:ilvl="0" w:tplc="C75E00B2">
      <w:start w:val="1"/>
      <w:numFmt w:val="decimalZero"/>
      <w:lvlText w:val="%1"/>
      <w:lvlJc w:val="center"/>
      <w:pPr>
        <w:ind w:left="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7">
    <w:nsid w:val="3EB30AAB"/>
    <w:multiLevelType w:val="multilevel"/>
    <w:tmpl w:val="713722F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F0E366D"/>
    <w:multiLevelType w:val="multilevel"/>
    <w:tmpl w:val="3F0E366D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1F107BA"/>
    <w:multiLevelType w:val="multilevel"/>
    <w:tmpl w:val="2A10F5C0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0">
    <w:nsid w:val="431F443D"/>
    <w:multiLevelType w:val="multilevel"/>
    <w:tmpl w:val="7EEB3E97"/>
    <w:lvl w:ilvl="0">
      <w:start w:val="1"/>
      <w:numFmt w:val="decimalZero"/>
      <w:lvlText w:val="%1"/>
      <w:lvlJc w:val="center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8D37FA9"/>
    <w:multiLevelType w:val="multilevel"/>
    <w:tmpl w:val="48D37FA9"/>
    <w:lvl w:ilvl="0">
      <w:start w:val="1"/>
      <w:numFmt w:val="decimalZero"/>
      <w:lvlText w:val="%1"/>
      <w:lvlJc w:val="center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38E3242"/>
    <w:multiLevelType w:val="multilevel"/>
    <w:tmpl w:val="713722F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80A38E6"/>
    <w:multiLevelType w:val="hybridMultilevel"/>
    <w:tmpl w:val="8A7E9D66"/>
    <w:lvl w:ilvl="0" w:tplc="FA4AAE2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5D2A57DF"/>
    <w:multiLevelType w:val="hybridMultilevel"/>
    <w:tmpl w:val="8AE02112"/>
    <w:lvl w:ilvl="0" w:tplc="15D4D882">
      <w:start w:val="1"/>
      <w:numFmt w:val="decimal"/>
      <w:lvlText w:val="%1)"/>
      <w:lvlJc w:val="left"/>
      <w:pPr>
        <w:ind w:left="720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7951902"/>
    <w:multiLevelType w:val="multilevel"/>
    <w:tmpl w:val="713722F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A5E65EB"/>
    <w:multiLevelType w:val="multilevel"/>
    <w:tmpl w:val="713722F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0140D7E"/>
    <w:multiLevelType w:val="hybridMultilevel"/>
    <w:tmpl w:val="7662316A"/>
    <w:lvl w:ilvl="0" w:tplc="3C167F3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7A021D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6A80FF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7A42DE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31C95B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D80F27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16EA2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26C71C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E8A127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8">
    <w:nsid w:val="713722F2"/>
    <w:multiLevelType w:val="multilevel"/>
    <w:tmpl w:val="713722F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C094B1B"/>
    <w:multiLevelType w:val="multilevel"/>
    <w:tmpl w:val="713722F2"/>
    <w:lvl w:ilvl="0">
      <w:start w:val="1"/>
      <w:numFmt w:val="decimal"/>
      <w:lvlText w:val="%1."/>
      <w:lvlJc w:val="left"/>
      <w:pPr>
        <w:ind w:left="1353" w:hanging="360"/>
      </w:pPr>
    </w:lvl>
    <w:lvl w:ilvl="1">
      <w:start w:val="1"/>
      <w:numFmt w:val="lowerLetter"/>
      <w:lvlText w:val="%2."/>
      <w:lvlJc w:val="left"/>
      <w:pPr>
        <w:ind w:left="2073" w:hanging="360"/>
      </w:pPr>
    </w:lvl>
    <w:lvl w:ilvl="2">
      <w:start w:val="1"/>
      <w:numFmt w:val="lowerRoman"/>
      <w:lvlText w:val="%3."/>
      <w:lvlJc w:val="right"/>
      <w:pPr>
        <w:ind w:left="2793" w:hanging="180"/>
      </w:pPr>
    </w:lvl>
    <w:lvl w:ilvl="3">
      <w:start w:val="1"/>
      <w:numFmt w:val="decimal"/>
      <w:lvlText w:val="%4."/>
      <w:lvlJc w:val="left"/>
      <w:pPr>
        <w:ind w:left="3513" w:hanging="360"/>
      </w:pPr>
    </w:lvl>
    <w:lvl w:ilvl="4">
      <w:start w:val="1"/>
      <w:numFmt w:val="lowerLetter"/>
      <w:lvlText w:val="%5."/>
      <w:lvlJc w:val="left"/>
      <w:pPr>
        <w:ind w:left="4233" w:hanging="360"/>
      </w:pPr>
    </w:lvl>
    <w:lvl w:ilvl="5">
      <w:start w:val="1"/>
      <w:numFmt w:val="lowerRoman"/>
      <w:lvlText w:val="%6."/>
      <w:lvlJc w:val="right"/>
      <w:pPr>
        <w:ind w:left="4953" w:hanging="180"/>
      </w:pPr>
    </w:lvl>
    <w:lvl w:ilvl="6">
      <w:start w:val="1"/>
      <w:numFmt w:val="decimal"/>
      <w:lvlText w:val="%7."/>
      <w:lvlJc w:val="left"/>
      <w:pPr>
        <w:ind w:left="5673" w:hanging="360"/>
      </w:pPr>
    </w:lvl>
    <w:lvl w:ilvl="7">
      <w:start w:val="1"/>
      <w:numFmt w:val="lowerLetter"/>
      <w:lvlText w:val="%8."/>
      <w:lvlJc w:val="left"/>
      <w:pPr>
        <w:ind w:left="6393" w:hanging="360"/>
      </w:pPr>
    </w:lvl>
    <w:lvl w:ilvl="8">
      <w:start w:val="1"/>
      <w:numFmt w:val="lowerRoman"/>
      <w:lvlText w:val="%9."/>
      <w:lvlJc w:val="right"/>
      <w:pPr>
        <w:ind w:left="7113" w:hanging="180"/>
      </w:pPr>
    </w:lvl>
  </w:abstractNum>
  <w:abstractNum w:abstractNumId="20">
    <w:nsid w:val="7CE0728B"/>
    <w:multiLevelType w:val="hybridMultilevel"/>
    <w:tmpl w:val="36D6228A"/>
    <w:lvl w:ilvl="0" w:tplc="7ABE270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7F2B48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05ABAD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E54175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C4C60C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60ABF1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6A6C66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C88E85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F54455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1">
    <w:nsid w:val="7EEB3E97"/>
    <w:multiLevelType w:val="multilevel"/>
    <w:tmpl w:val="7EEB3E97"/>
    <w:lvl w:ilvl="0">
      <w:start w:val="1"/>
      <w:numFmt w:val="decimalZero"/>
      <w:lvlText w:val="%1"/>
      <w:lvlJc w:val="center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0"/>
  </w:num>
  <w:num w:numId="2">
    <w:abstractNumId w:val="1"/>
  </w:num>
  <w:num w:numId="3">
    <w:abstractNumId w:val="9"/>
  </w:num>
  <w:num w:numId="4">
    <w:abstractNumId w:val="3"/>
  </w:num>
  <w:num w:numId="5">
    <w:abstractNumId w:val="5"/>
  </w:num>
  <w:num w:numId="6">
    <w:abstractNumId w:val="17"/>
  </w:num>
  <w:num w:numId="7">
    <w:abstractNumId w:val="13"/>
  </w:num>
  <w:num w:numId="8">
    <w:abstractNumId w:val="14"/>
  </w:num>
  <w:num w:numId="9">
    <w:abstractNumId w:val="2"/>
  </w:num>
  <w:num w:numId="10">
    <w:abstractNumId w:val="21"/>
  </w:num>
  <w:num w:numId="11">
    <w:abstractNumId w:val="11"/>
  </w:num>
  <w:num w:numId="12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8"/>
  </w:num>
  <w:num w:numId="14">
    <w:abstractNumId w:val="0"/>
  </w:num>
  <w:num w:numId="15">
    <w:abstractNumId w:val="4"/>
  </w:num>
  <w:num w:numId="16">
    <w:abstractNumId w:val="19"/>
  </w:num>
  <w:num w:numId="17">
    <w:abstractNumId w:val="15"/>
  </w:num>
  <w:num w:numId="18">
    <w:abstractNumId w:val="7"/>
  </w:num>
  <w:num w:numId="19">
    <w:abstractNumId w:val="6"/>
  </w:num>
  <w:num w:numId="20">
    <w:abstractNumId w:val="12"/>
  </w:num>
  <w:num w:numId="21">
    <w:abstractNumId w:val="16"/>
  </w:num>
  <w:num w:numId="2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8"/>
  <w:hyphenationZone w:val="425"/>
  <w:doNotHyphenateCaps/>
  <w:drawingGridHorizontalSpacing w:val="100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13CD"/>
    <w:rsid w:val="0001360F"/>
    <w:rsid w:val="000331B3"/>
    <w:rsid w:val="00033413"/>
    <w:rsid w:val="00037C0C"/>
    <w:rsid w:val="00055366"/>
    <w:rsid w:val="00056DEB"/>
    <w:rsid w:val="00056F94"/>
    <w:rsid w:val="00073A7A"/>
    <w:rsid w:val="00076D5E"/>
    <w:rsid w:val="00084DD3"/>
    <w:rsid w:val="00085FE6"/>
    <w:rsid w:val="000917C0"/>
    <w:rsid w:val="000B0736"/>
    <w:rsid w:val="000D5EED"/>
    <w:rsid w:val="000E10B7"/>
    <w:rsid w:val="000E23BE"/>
    <w:rsid w:val="00114F8D"/>
    <w:rsid w:val="00122CFD"/>
    <w:rsid w:val="00151370"/>
    <w:rsid w:val="001531DB"/>
    <w:rsid w:val="001576B0"/>
    <w:rsid w:val="00162E72"/>
    <w:rsid w:val="00175BE5"/>
    <w:rsid w:val="001850F4"/>
    <w:rsid w:val="0018705C"/>
    <w:rsid w:val="0019405C"/>
    <w:rsid w:val="001947BE"/>
    <w:rsid w:val="001A560F"/>
    <w:rsid w:val="001B0982"/>
    <w:rsid w:val="001B32BA"/>
    <w:rsid w:val="001E0317"/>
    <w:rsid w:val="001E20F1"/>
    <w:rsid w:val="001E4FAA"/>
    <w:rsid w:val="001F12E8"/>
    <w:rsid w:val="001F228C"/>
    <w:rsid w:val="001F64B8"/>
    <w:rsid w:val="001F7C83"/>
    <w:rsid w:val="00203046"/>
    <w:rsid w:val="0020320D"/>
    <w:rsid w:val="00205B91"/>
    <w:rsid w:val="0021598F"/>
    <w:rsid w:val="00231F1C"/>
    <w:rsid w:val="00242DDB"/>
    <w:rsid w:val="002479A2"/>
    <w:rsid w:val="0026087E"/>
    <w:rsid w:val="00262146"/>
    <w:rsid w:val="00265420"/>
    <w:rsid w:val="00274E14"/>
    <w:rsid w:val="00280A6D"/>
    <w:rsid w:val="00293E03"/>
    <w:rsid w:val="002953B6"/>
    <w:rsid w:val="002B3460"/>
    <w:rsid w:val="002B7A59"/>
    <w:rsid w:val="002C6B4B"/>
    <w:rsid w:val="002C75E8"/>
    <w:rsid w:val="002D6DC8"/>
    <w:rsid w:val="002E2737"/>
    <w:rsid w:val="002F1E81"/>
    <w:rsid w:val="00306D1D"/>
    <w:rsid w:val="00310D92"/>
    <w:rsid w:val="003160CB"/>
    <w:rsid w:val="003222A3"/>
    <w:rsid w:val="00323B4F"/>
    <w:rsid w:val="00337B25"/>
    <w:rsid w:val="00360A40"/>
    <w:rsid w:val="00380BC5"/>
    <w:rsid w:val="003813CD"/>
    <w:rsid w:val="00382F23"/>
    <w:rsid w:val="0038445B"/>
    <w:rsid w:val="003870C2"/>
    <w:rsid w:val="003D1194"/>
    <w:rsid w:val="003D3B8A"/>
    <w:rsid w:val="003D54F8"/>
    <w:rsid w:val="003F4F5E"/>
    <w:rsid w:val="00400906"/>
    <w:rsid w:val="00415B3D"/>
    <w:rsid w:val="0042590E"/>
    <w:rsid w:val="00437F65"/>
    <w:rsid w:val="00460FEA"/>
    <w:rsid w:val="004734B7"/>
    <w:rsid w:val="00481B88"/>
    <w:rsid w:val="00485B4F"/>
    <w:rsid w:val="004862D1"/>
    <w:rsid w:val="004B2D5A"/>
    <w:rsid w:val="004B5F75"/>
    <w:rsid w:val="004D1657"/>
    <w:rsid w:val="004D293D"/>
    <w:rsid w:val="004F44FE"/>
    <w:rsid w:val="0050192B"/>
    <w:rsid w:val="00512A47"/>
    <w:rsid w:val="00531C68"/>
    <w:rsid w:val="00532119"/>
    <w:rsid w:val="005335F3"/>
    <w:rsid w:val="00543C38"/>
    <w:rsid w:val="00543D2D"/>
    <w:rsid w:val="00545A3D"/>
    <w:rsid w:val="00546DBB"/>
    <w:rsid w:val="00561A5B"/>
    <w:rsid w:val="0057074C"/>
    <w:rsid w:val="00573FBF"/>
    <w:rsid w:val="00574FF3"/>
    <w:rsid w:val="00582538"/>
    <w:rsid w:val="005838EA"/>
    <w:rsid w:val="00585EE1"/>
    <w:rsid w:val="00590C0E"/>
    <w:rsid w:val="005939E6"/>
    <w:rsid w:val="005A4227"/>
    <w:rsid w:val="005B229B"/>
    <w:rsid w:val="005B3518"/>
    <w:rsid w:val="005B5A4B"/>
    <w:rsid w:val="005C56AE"/>
    <w:rsid w:val="005C5FF4"/>
    <w:rsid w:val="005C7449"/>
    <w:rsid w:val="005D3204"/>
    <w:rsid w:val="005E6D99"/>
    <w:rsid w:val="005F2ADD"/>
    <w:rsid w:val="005F2C49"/>
    <w:rsid w:val="005F4EE7"/>
    <w:rsid w:val="006013EB"/>
    <w:rsid w:val="0060479E"/>
    <w:rsid w:val="00604BE7"/>
    <w:rsid w:val="00616AED"/>
    <w:rsid w:val="00632A4F"/>
    <w:rsid w:val="00632B56"/>
    <w:rsid w:val="006351E3"/>
    <w:rsid w:val="00644236"/>
    <w:rsid w:val="006471E5"/>
    <w:rsid w:val="00671D3B"/>
    <w:rsid w:val="00683693"/>
    <w:rsid w:val="00684120"/>
    <w:rsid w:val="00684A5B"/>
    <w:rsid w:val="006A1F71"/>
    <w:rsid w:val="006F328B"/>
    <w:rsid w:val="006F5886"/>
    <w:rsid w:val="00707734"/>
    <w:rsid w:val="00707E19"/>
    <w:rsid w:val="00712F7C"/>
    <w:rsid w:val="007222E6"/>
    <w:rsid w:val="0072328A"/>
    <w:rsid w:val="007377B5"/>
    <w:rsid w:val="00746CC2"/>
    <w:rsid w:val="00760323"/>
    <w:rsid w:val="00765600"/>
    <w:rsid w:val="00791C9F"/>
    <w:rsid w:val="00792AAB"/>
    <w:rsid w:val="00793B47"/>
    <w:rsid w:val="007A1D0C"/>
    <w:rsid w:val="007A2A7B"/>
    <w:rsid w:val="007B63B8"/>
    <w:rsid w:val="007D4925"/>
    <w:rsid w:val="007F0C8A"/>
    <w:rsid w:val="007F11AB"/>
    <w:rsid w:val="0080651A"/>
    <w:rsid w:val="008143CB"/>
    <w:rsid w:val="00815374"/>
    <w:rsid w:val="008210C9"/>
    <w:rsid w:val="00823CA1"/>
    <w:rsid w:val="0084734F"/>
    <w:rsid w:val="008513B9"/>
    <w:rsid w:val="00857885"/>
    <w:rsid w:val="00862FC4"/>
    <w:rsid w:val="00864293"/>
    <w:rsid w:val="008702D3"/>
    <w:rsid w:val="00876034"/>
    <w:rsid w:val="008823D2"/>
    <w:rsid w:val="008827E7"/>
    <w:rsid w:val="00897610"/>
    <w:rsid w:val="008A1696"/>
    <w:rsid w:val="008A2D83"/>
    <w:rsid w:val="008B332B"/>
    <w:rsid w:val="008B7D2A"/>
    <w:rsid w:val="008C0A7D"/>
    <w:rsid w:val="008C58FE"/>
    <w:rsid w:val="008E6112"/>
    <w:rsid w:val="008E6C41"/>
    <w:rsid w:val="008F0816"/>
    <w:rsid w:val="008F6BB7"/>
    <w:rsid w:val="008F70F0"/>
    <w:rsid w:val="00900F42"/>
    <w:rsid w:val="00912F0D"/>
    <w:rsid w:val="0092338E"/>
    <w:rsid w:val="00932E3C"/>
    <w:rsid w:val="00941E29"/>
    <w:rsid w:val="009977FF"/>
    <w:rsid w:val="009A085B"/>
    <w:rsid w:val="009B2D2B"/>
    <w:rsid w:val="009C1DE6"/>
    <w:rsid w:val="009C1F0E"/>
    <w:rsid w:val="009D3E8C"/>
    <w:rsid w:val="009E3A0E"/>
    <w:rsid w:val="00A1314B"/>
    <w:rsid w:val="00A13160"/>
    <w:rsid w:val="00A137D3"/>
    <w:rsid w:val="00A225DD"/>
    <w:rsid w:val="00A44A8F"/>
    <w:rsid w:val="00A51D96"/>
    <w:rsid w:val="00A57C48"/>
    <w:rsid w:val="00A71FF9"/>
    <w:rsid w:val="00A96F84"/>
    <w:rsid w:val="00AA037C"/>
    <w:rsid w:val="00AB724E"/>
    <w:rsid w:val="00AC3953"/>
    <w:rsid w:val="00AC7150"/>
    <w:rsid w:val="00AF1BC3"/>
    <w:rsid w:val="00AF5F7C"/>
    <w:rsid w:val="00B02207"/>
    <w:rsid w:val="00B03403"/>
    <w:rsid w:val="00B10324"/>
    <w:rsid w:val="00B36556"/>
    <w:rsid w:val="00B376B1"/>
    <w:rsid w:val="00B40B5D"/>
    <w:rsid w:val="00B413CE"/>
    <w:rsid w:val="00B5528C"/>
    <w:rsid w:val="00B620D9"/>
    <w:rsid w:val="00B633DB"/>
    <w:rsid w:val="00B639ED"/>
    <w:rsid w:val="00B66A8C"/>
    <w:rsid w:val="00B8061C"/>
    <w:rsid w:val="00B81B7A"/>
    <w:rsid w:val="00B83BA2"/>
    <w:rsid w:val="00B853AA"/>
    <w:rsid w:val="00B875BF"/>
    <w:rsid w:val="00B91F62"/>
    <w:rsid w:val="00BB2C98"/>
    <w:rsid w:val="00BB3C35"/>
    <w:rsid w:val="00BD0B82"/>
    <w:rsid w:val="00BF4F5F"/>
    <w:rsid w:val="00C04EEB"/>
    <w:rsid w:val="00C10F12"/>
    <w:rsid w:val="00C11826"/>
    <w:rsid w:val="00C129A1"/>
    <w:rsid w:val="00C22273"/>
    <w:rsid w:val="00C46D42"/>
    <w:rsid w:val="00C50C32"/>
    <w:rsid w:val="00C60178"/>
    <w:rsid w:val="00C61760"/>
    <w:rsid w:val="00C63CD6"/>
    <w:rsid w:val="00C87D95"/>
    <w:rsid w:val="00C9077A"/>
    <w:rsid w:val="00C95CD2"/>
    <w:rsid w:val="00CA051B"/>
    <w:rsid w:val="00CA05CE"/>
    <w:rsid w:val="00CA06E9"/>
    <w:rsid w:val="00CB3CBE"/>
    <w:rsid w:val="00CD14AB"/>
    <w:rsid w:val="00CD34D4"/>
    <w:rsid w:val="00CD54CA"/>
    <w:rsid w:val="00CE2FF6"/>
    <w:rsid w:val="00CF03D8"/>
    <w:rsid w:val="00D015D5"/>
    <w:rsid w:val="00D03D68"/>
    <w:rsid w:val="00D13643"/>
    <w:rsid w:val="00D2167E"/>
    <w:rsid w:val="00D266DD"/>
    <w:rsid w:val="00D32B04"/>
    <w:rsid w:val="00D36BF3"/>
    <w:rsid w:val="00D374E7"/>
    <w:rsid w:val="00D37557"/>
    <w:rsid w:val="00D63949"/>
    <w:rsid w:val="00D652E7"/>
    <w:rsid w:val="00D77BCF"/>
    <w:rsid w:val="00D84394"/>
    <w:rsid w:val="00D85547"/>
    <w:rsid w:val="00D85BAF"/>
    <w:rsid w:val="00D95BDF"/>
    <w:rsid w:val="00D95E55"/>
    <w:rsid w:val="00DA14A5"/>
    <w:rsid w:val="00DB0DBC"/>
    <w:rsid w:val="00DB3664"/>
    <w:rsid w:val="00DC16FB"/>
    <w:rsid w:val="00DC4A65"/>
    <w:rsid w:val="00DC4F66"/>
    <w:rsid w:val="00DF2BE2"/>
    <w:rsid w:val="00E10B44"/>
    <w:rsid w:val="00E11AD6"/>
    <w:rsid w:val="00E11F02"/>
    <w:rsid w:val="00E23EE6"/>
    <w:rsid w:val="00E2726B"/>
    <w:rsid w:val="00E32E0D"/>
    <w:rsid w:val="00E3682D"/>
    <w:rsid w:val="00E37801"/>
    <w:rsid w:val="00E46EAA"/>
    <w:rsid w:val="00E5038C"/>
    <w:rsid w:val="00E50B69"/>
    <w:rsid w:val="00E5298B"/>
    <w:rsid w:val="00E56EFB"/>
    <w:rsid w:val="00E6458F"/>
    <w:rsid w:val="00E7242D"/>
    <w:rsid w:val="00E84533"/>
    <w:rsid w:val="00E86E11"/>
    <w:rsid w:val="00E87E21"/>
    <w:rsid w:val="00E87E25"/>
    <w:rsid w:val="00EA04F1"/>
    <w:rsid w:val="00EA2FD3"/>
    <w:rsid w:val="00EB59A3"/>
    <w:rsid w:val="00EB7CE9"/>
    <w:rsid w:val="00EC33FE"/>
    <w:rsid w:val="00EC433F"/>
    <w:rsid w:val="00EC4B21"/>
    <w:rsid w:val="00EC68A4"/>
    <w:rsid w:val="00ED1FDE"/>
    <w:rsid w:val="00EF483F"/>
    <w:rsid w:val="00F06EFB"/>
    <w:rsid w:val="00F1529E"/>
    <w:rsid w:val="00F16F07"/>
    <w:rsid w:val="00F45B7C"/>
    <w:rsid w:val="00F45FCE"/>
    <w:rsid w:val="00F5742A"/>
    <w:rsid w:val="00F90B9B"/>
    <w:rsid w:val="00F9334F"/>
    <w:rsid w:val="00F97D7F"/>
    <w:rsid w:val="00FA122C"/>
    <w:rsid w:val="00FA3B95"/>
    <w:rsid w:val="00FC1278"/>
    <w:rsid w:val="00FE5888"/>
    <w:rsid w:val="00FE77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EA37A2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uiPriority="9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 w:qFormat="1"/>
    <w:lsdException w:name="footer" w:uiPriority="99" w:qFormat="1"/>
    <w:lsdException w:name="caption" w:qFormat="1"/>
    <w:lsdException w:name="line number" w:qFormat="1"/>
    <w:lsdException w:name="page number" w:qFormat="1"/>
    <w:lsdException w:name="List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Body Text 2" w:qFormat="1"/>
    <w:lsdException w:name="Body Text Indent 2" w:qFormat="1"/>
    <w:lsdException w:name="Hyperlink" w:uiPriority="99" w:qFormat="1"/>
    <w:lsdException w:name="FollowedHyperlink" w:uiPriority="99" w:qFormat="1"/>
    <w:lsdException w:name="Strong" w:semiHidden="0" w:uiPriority="22" w:unhideWhenUsed="0" w:qFormat="1"/>
    <w:lsdException w:name="Emphasis" w:semiHidden="0" w:unhideWhenUsed="0" w:qFormat="1"/>
    <w:lsdException w:name="Document Map" w:qFormat="1"/>
    <w:lsdException w:name="Normal (Web)" w:qFormat="1"/>
    <w:lsdException w:name="No List" w:uiPriority="99"/>
    <w:lsdException w:name="Balloon Text" w:uiPriority="99" w:qFormat="1"/>
    <w:lsdException w:name="Table Grid" w:semiHidden="0" w:unhideWhenUsed="0" w:qFormat="1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99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ET" w:hAnsi="TimesET"/>
    </w:rPr>
  </w:style>
  <w:style w:type="paragraph" w:styleId="1">
    <w:name w:val="heading 1"/>
    <w:basedOn w:val="a"/>
    <w:next w:val="a"/>
    <w:link w:val="10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link w:val="20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paragraph" w:styleId="3">
    <w:name w:val="heading 3"/>
    <w:basedOn w:val="a"/>
    <w:link w:val="30"/>
    <w:unhideWhenUsed/>
    <w:qFormat/>
    <w:rsid w:val="000E10B7"/>
    <w:pPr>
      <w:keepNext/>
      <w:jc w:val="both"/>
      <w:outlineLvl w:val="2"/>
    </w:pPr>
    <w:rPr>
      <w:rFonts w:ascii="Times New Roman" w:hAnsi="Times New Roman"/>
      <w:b/>
      <w:spacing w:val="-20"/>
      <w:sz w:val="36"/>
      <w:szCs w:val="36"/>
    </w:rPr>
  </w:style>
  <w:style w:type="paragraph" w:styleId="4">
    <w:name w:val="heading 4"/>
    <w:basedOn w:val="a"/>
    <w:link w:val="40"/>
    <w:uiPriority w:val="9"/>
    <w:qFormat/>
    <w:rsid w:val="000E10B7"/>
    <w:pPr>
      <w:spacing w:before="100" w:beforeAutospacing="1" w:after="100" w:afterAutospacing="1"/>
      <w:outlineLvl w:val="3"/>
    </w:pPr>
    <w:rPr>
      <w:rFonts w:ascii="Times New Roman" w:hAnsi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link w:val="a5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6">
    <w:name w:val="header"/>
    <w:basedOn w:val="a"/>
    <w:link w:val="a7"/>
    <w:uiPriority w:val="99"/>
    <w:qFormat/>
    <w:pPr>
      <w:tabs>
        <w:tab w:val="center" w:pos="4677"/>
        <w:tab w:val="right" w:pos="9355"/>
      </w:tabs>
    </w:pPr>
  </w:style>
  <w:style w:type="paragraph" w:styleId="a8">
    <w:name w:val="footer"/>
    <w:basedOn w:val="a"/>
    <w:link w:val="a9"/>
    <w:uiPriority w:val="99"/>
    <w:qFormat/>
    <w:pPr>
      <w:tabs>
        <w:tab w:val="center" w:pos="4677"/>
        <w:tab w:val="right" w:pos="9355"/>
      </w:tabs>
    </w:pPr>
  </w:style>
  <w:style w:type="paragraph" w:styleId="aa">
    <w:name w:val="Balloon Text"/>
    <w:basedOn w:val="a"/>
    <w:link w:val="ab"/>
    <w:uiPriority w:val="99"/>
    <w:semiHidden/>
    <w:qFormat/>
    <w:rPr>
      <w:rFonts w:ascii="Tahoma" w:hAnsi="Tahoma" w:cs="Tahoma"/>
      <w:sz w:val="16"/>
      <w:szCs w:val="16"/>
    </w:rPr>
  </w:style>
  <w:style w:type="character" w:styleId="ac">
    <w:name w:val="page number"/>
    <w:basedOn w:val="a0"/>
    <w:qFormat/>
  </w:style>
  <w:style w:type="table" w:styleId="ad">
    <w:name w:val="Table Grid"/>
    <w:basedOn w:val="a1"/>
    <w:qFormat/>
    <w:rsid w:val="00E56E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e">
    <w:name w:val="line number"/>
    <w:basedOn w:val="a0"/>
    <w:qFormat/>
    <w:rsid w:val="00073A7A"/>
  </w:style>
  <w:style w:type="paragraph" w:styleId="af">
    <w:name w:val="Document Map"/>
    <w:basedOn w:val="a"/>
    <w:link w:val="af0"/>
    <w:semiHidden/>
    <w:qFormat/>
    <w:rsid w:val="00E37801"/>
    <w:pPr>
      <w:shd w:val="clear" w:color="auto" w:fill="000080"/>
    </w:pPr>
    <w:rPr>
      <w:rFonts w:ascii="Tahoma" w:hAnsi="Tahoma" w:cs="Tahoma"/>
    </w:rPr>
  </w:style>
  <w:style w:type="character" w:customStyle="1" w:styleId="30">
    <w:name w:val="Заголовок 3 Знак"/>
    <w:basedOn w:val="a0"/>
    <w:link w:val="3"/>
    <w:rsid w:val="000E10B7"/>
    <w:rPr>
      <w:b/>
      <w:spacing w:val="-20"/>
      <w:sz w:val="36"/>
      <w:szCs w:val="36"/>
    </w:rPr>
  </w:style>
  <w:style w:type="character" w:customStyle="1" w:styleId="40">
    <w:name w:val="Заголовок 4 Знак"/>
    <w:basedOn w:val="a0"/>
    <w:link w:val="4"/>
    <w:uiPriority w:val="9"/>
    <w:qFormat/>
    <w:rsid w:val="000E10B7"/>
    <w:rPr>
      <w:b/>
      <w:bCs/>
      <w:sz w:val="24"/>
      <w:szCs w:val="24"/>
    </w:rPr>
  </w:style>
  <w:style w:type="paragraph" w:styleId="af1">
    <w:name w:val="List Paragraph"/>
    <w:basedOn w:val="a"/>
    <w:uiPriority w:val="99"/>
    <w:qFormat/>
    <w:rsid w:val="000E10B7"/>
    <w:pPr>
      <w:ind w:left="720"/>
      <w:contextualSpacing/>
    </w:pPr>
  </w:style>
  <w:style w:type="character" w:customStyle="1" w:styleId="10">
    <w:name w:val="Заголовок 1 Знак"/>
    <w:basedOn w:val="a0"/>
    <w:link w:val="1"/>
    <w:qFormat/>
    <w:rsid w:val="000E10B7"/>
    <w:rPr>
      <w:sz w:val="32"/>
    </w:rPr>
  </w:style>
  <w:style w:type="character" w:customStyle="1" w:styleId="20">
    <w:name w:val="Заголовок 2 Знак"/>
    <w:basedOn w:val="a0"/>
    <w:link w:val="2"/>
    <w:qFormat/>
    <w:rsid w:val="000E10B7"/>
    <w:rPr>
      <w:rFonts w:ascii="TimesET" w:hAnsi="TimesET"/>
      <w:b/>
      <w:bCs/>
      <w:spacing w:val="12"/>
      <w:sz w:val="40"/>
    </w:rPr>
  </w:style>
  <w:style w:type="character" w:customStyle="1" w:styleId="a5">
    <w:name w:val="Название Знак"/>
    <w:basedOn w:val="a0"/>
    <w:link w:val="a4"/>
    <w:qFormat/>
    <w:rsid w:val="000E10B7"/>
    <w:rPr>
      <w:sz w:val="28"/>
    </w:rPr>
  </w:style>
  <w:style w:type="character" w:customStyle="1" w:styleId="a7">
    <w:name w:val="Верхний колонтитул Знак"/>
    <w:basedOn w:val="a0"/>
    <w:link w:val="a6"/>
    <w:uiPriority w:val="99"/>
    <w:qFormat/>
    <w:rsid w:val="000E10B7"/>
    <w:rPr>
      <w:rFonts w:ascii="TimesET" w:hAnsi="TimesET"/>
    </w:rPr>
  </w:style>
  <w:style w:type="character" w:customStyle="1" w:styleId="a9">
    <w:name w:val="Нижний колонтитул Знак"/>
    <w:basedOn w:val="a0"/>
    <w:link w:val="a8"/>
    <w:uiPriority w:val="99"/>
    <w:qFormat/>
    <w:rsid w:val="000E10B7"/>
    <w:rPr>
      <w:rFonts w:ascii="TimesET" w:hAnsi="TimesET"/>
    </w:rPr>
  </w:style>
  <w:style w:type="character" w:customStyle="1" w:styleId="ab">
    <w:name w:val="Текст выноски Знак"/>
    <w:basedOn w:val="a0"/>
    <w:link w:val="aa"/>
    <w:uiPriority w:val="99"/>
    <w:semiHidden/>
    <w:qFormat/>
    <w:rsid w:val="000E10B7"/>
    <w:rPr>
      <w:rFonts w:ascii="Tahoma" w:hAnsi="Tahoma" w:cs="Tahoma"/>
      <w:sz w:val="16"/>
      <w:szCs w:val="16"/>
    </w:rPr>
  </w:style>
  <w:style w:type="character" w:customStyle="1" w:styleId="af0">
    <w:name w:val="Схема документа Знак"/>
    <w:basedOn w:val="a0"/>
    <w:link w:val="af"/>
    <w:semiHidden/>
    <w:qFormat/>
    <w:rsid w:val="000E10B7"/>
    <w:rPr>
      <w:rFonts w:ascii="Tahoma" w:hAnsi="Tahoma" w:cs="Tahoma"/>
      <w:shd w:val="clear" w:color="auto" w:fill="000080"/>
    </w:rPr>
  </w:style>
  <w:style w:type="paragraph" w:customStyle="1" w:styleId="af2">
    <w:name w:val="Знак"/>
    <w:basedOn w:val="a"/>
    <w:uiPriority w:val="99"/>
    <w:qFormat/>
    <w:rsid w:val="000E10B7"/>
    <w:pPr>
      <w:spacing w:after="160" w:line="240" w:lineRule="exact"/>
    </w:pPr>
    <w:rPr>
      <w:rFonts w:ascii="Verdana" w:hAnsi="Verdana"/>
      <w:sz w:val="24"/>
      <w:szCs w:val="24"/>
      <w:lang w:val="en-US" w:eastAsia="en-US"/>
    </w:rPr>
  </w:style>
  <w:style w:type="paragraph" w:customStyle="1" w:styleId="ConsPlusNormal">
    <w:name w:val="ConsPlusNormal"/>
    <w:qFormat/>
    <w:rsid w:val="000E10B7"/>
    <w:pPr>
      <w:widowControl w:val="0"/>
      <w:autoSpaceDE w:val="0"/>
      <w:autoSpaceDN w:val="0"/>
    </w:pPr>
    <w:rPr>
      <w:rFonts w:ascii="Calibri" w:eastAsiaTheme="minorEastAsia" w:hAnsi="Calibri" w:cs="Calibri"/>
      <w:sz w:val="22"/>
      <w:szCs w:val="22"/>
    </w:rPr>
  </w:style>
  <w:style w:type="paragraph" w:customStyle="1" w:styleId="ConsPlusTitle">
    <w:name w:val="ConsPlusTitle"/>
    <w:uiPriority w:val="99"/>
    <w:qFormat/>
    <w:rsid w:val="000E10B7"/>
    <w:pPr>
      <w:widowControl w:val="0"/>
      <w:autoSpaceDE w:val="0"/>
      <w:autoSpaceDN w:val="0"/>
    </w:pPr>
    <w:rPr>
      <w:rFonts w:ascii="Calibri" w:eastAsiaTheme="minorEastAsia" w:hAnsi="Calibri" w:cs="Calibri"/>
      <w:b/>
      <w:sz w:val="22"/>
      <w:szCs w:val="22"/>
    </w:rPr>
  </w:style>
  <w:style w:type="numbering" w:customStyle="1" w:styleId="11">
    <w:name w:val="Нет списка1"/>
    <w:next w:val="a2"/>
    <w:uiPriority w:val="99"/>
    <w:semiHidden/>
    <w:unhideWhenUsed/>
    <w:rsid w:val="000E10B7"/>
  </w:style>
  <w:style w:type="character" w:styleId="af3">
    <w:name w:val="FollowedHyperlink"/>
    <w:uiPriority w:val="99"/>
    <w:unhideWhenUsed/>
    <w:qFormat/>
    <w:rsid w:val="000E10B7"/>
    <w:rPr>
      <w:color w:val="800080"/>
      <w:u w:val="single"/>
    </w:rPr>
  </w:style>
  <w:style w:type="character" w:styleId="af4">
    <w:name w:val="Hyperlink"/>
    <w:basedOn w:val="a0"/>
    <w:uiPriority w:val="99"/>
    <w:unhideWhenUsed/>
    <w:qFormat/>
    <w:rsid w:val="000E10B7"/>
    <w:rPr>
      <w:color w:val="0000FF" w:themeColor="hyperlink"/>
      <w:u w:val="single"/>
    </w:rPr>
  </w:style>
  <w:style w:type="character" w:styleId="af5">
    <w:name w:val="Strong"/>
    <w:basedOn w:val="a0"/>
    <w:uiPriority w:val="22"/>
    <w:qFormat/>
    <w:rsid w:val="000E10B7"/>
    <w:rPr>
      <w:b/>
      <w:bCs/>
    </w:rPr>
  </w:style>
  <w:style w:type="paragraph" w:styleId="21">
    <w:name w:val="Body Text 2"/>
    <w:basedOn w:val="a"/>
    <w:link w:val="22"/>
    <w:unhideWhenUsed/>
    <w:qFormat/>
    <w:rsid w:val="000E10B7"/>
    <w:pPr>
      <w:spacing w:after="160" w:line="256" w:lineRule="auto"/>
      <w:jc w:val="center"/>
    </w:pPr>
    <w:rPr>
      <w:rFonts w:ascii="Times New Roman" w:hAnsi="Times New Roman"/>
      <w:sz w:val="28"/>
    </w:rPr>
  </w:style>
  <w:style w:type="character" w:customStyle="1" w:styleId="22">
    <w:name w:val="Основной текст 2 Знак"/>
    <w:basedOn w:val="a0"/>
    <w:link w:val="21"/>
    <w:qFormat/>
    <w:rsid w:val="000E10B7"/>
    <w:rPr>
      <w:sz w:val="28"/>
    </w:rPr>
  </w:style>
  <w:style w:type="paragraph" w:styleId="af6">
    <w:name w:val="List"/>
    <w:basedOn w:val="Textbody"/>
    <w:unhideWhenUsed/>
    <w:qFormat/>
    <w:rsid w:val="000E10B7"/>
    <w:pPr>
      <w:suppressAutoHyphens/>
      <w:autoSpaceDN w:val="0"/>
      <w:spacing w:after="140" w:line="288" w:lineRule="auto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a"/>
    <w:qFormat/>
    <w:rsid w:val="000E10B7"/>
  </w:style>
  <w:style w:type="paragraph" w:styleId="af7">
    <w:name w:val="Normal (Web)"/>
    <w:basedOn w:val="a"/>
    <w:unhideWhenUsed/>
    <w:qFormat/>
    <w:rsid w:val="000E10B7"/>
    <w:pPr>
      <w:spacing w:before="100" w:beforeAutospacing="1" w:after="100" w:afterAutospacing="1" w:line="256" w:lineRule="auto"/>
    </w:pPr>
    <w:rPr>
      <w:rFonts w:ascii="Times New Roman" w:hAnsi="Times New Roman"/>
      <w:sz w:val="24"/>
      <w:szCs w:val="24"/>
    </w:rPr>
  </w:style>
  <w:style w:type="paragraph" w:styleId="23">
    <w:name w:val="Body Text Indent 2"/>
    <w:basedOn w:val="a"/>
    <w:link w:val="24"/>
    <w:unhideWhenUsed/>
    <w:qFormat/>
    <w:rsid w:val="000E10B7"/>
    <w:pPr>
      <w:spacing w:after="160" w:line="256" w:lineRule="auto"/>
      <w:ind w:firstLine="851"/>
      <w:jc w:val="both"/>
    </w:pPr>
    <w:rPr>
      <w:rFonts w:ascii="Times New Roman" w:hAnsi="Times New Roman"/>
      <w:sz w:val="28"/>
    </w:rPr>
  </w:style>
  <w:style w:type="character" w:customStyle="1" w:styleId="24">
    <w:name w:val="Основной текст с отступом 2 Знак"/>
    <w:basedOn w:val="a0"/>
    <w:link w:val="23"/>
    <w:rsid w:val="000E10B7"/>
    <w:rPr>
      <w:sz w:val="28"/>
    </w:rPr>
  </w:style>
  <w:style w:type="table" w:customStyle="1" w:styleId="12">
    <w:name w:val="Сетка таблицы1"/>
    <w:basedOn w:val="a1"/>
    <w:next w:val="ad"/>
    <w:qFormat/>
    <w:rsid w:val="000E10B7"/>
    <w:rPr>
      <w:rFonts w:asciiTheme="minorHAnsi" w:eastAsiaTheme="minorHAnsi" w:hAnsiTheme="minorHAnsi" w:cstheme="minorBid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nformat">
    <w:name w:val="ConsPlusNonformat"/>
    <w:uiPriority w:val="99"/>
    <w:qFormat/>
    <w:rsid w:val="000E10B7"/>
    <w:pPr>
      <w:widowControl w:val="0"/>
      <w:autoSpaceDE w:val="0"/>
      <w:autoSpaceDN w:val="0"/>
    </w:pPr>
    <w:rPr>
      <w:rFonts w:ascii="Courier New" w:eastAsiaTheme="minorEastAsia" w:hAnsi="Courier New" w:cs="Courier New"/>
      <w:szCs w:val="22"/>
    </w:rPr>
  </w:style>
  <w:style w:type="paragraph" w:customStyle="1" w:styleId="ConsPlusCell">
    <w:name w:val="ConsPlusCell"/>
    <w:uiPriority w:val="99"/>
    <w:qFormat/>
    <w:rsid w:val="000E10B7"/>
    <w:pPr>
      <w:widowControl w:val="0"/>
      <w:autoSpaceDE w:val="0"/>
      <w:autoSpaceDN w:val="0"/>
    </w:pPr>
    <w:rPr>
      <w:rFonts w:ascii="Courier New" w:eastAsiaTheme="minorEastAsia" w:hAnsi="Courier New" w:cs="Courier New"/>
      <w:szCs w:val="22"/>
    </w:rPr>
  </w:style>
  <w:style w:type="paragraph" w:customStyle="1" w:styleId="ConsPlusDocList">
    <w:name w:val="ConsPlusDocList"/>
    <w:uiPriority w:val="99"/>
    <w:qFormat/>
    <w:rsid w:val="000E10B7"/>
    <w:pPr>
      <w:widowControl w:val="0"/>
      <w:autoSpaceDE w:val="0"/>
      <w:autoSpaceDN w:val="0"/>
    </w:pPr>
    <w:rPr>
      <w:rFonts w:ascii="Calibri" w:eastAsiaTheme="minorEastAsia" w:hAnsi="Calibri" w:cs="Calibri"/>
      <w:sz w:val="22"/>
      <w:szCs w:val="22"/>
    </w:rPr>
  </w:style>
  <w:style w:type="paragraph" w:customStyle="1" w:styleId="ConsPlusTitlePage">
    <w:name w:val="ConsPlusTitlePage"/>
    <w:uiPriority w:val="99"/>
    <w:qFormat/>
    <w:rsid w:val="000E10B7"/>
    <w:pPr>
      <w:widowControl w:val="0"/>
      <w:autoSpaceDE w:val="0"/>
      <w:autoSpaceDN w:val="0"/>
    </w:pPr>
    <w:rPr>
      <w:rFonts w:ascii="Tahoma" w:eastAsiaTheme="minorEastAsia" w:hAnsi="Tahoma" w:cs="Tahoma"/>
      <w:szCs w:val="22"/>
    </w:rPr>
  </w:style>
  <w:style w:type="paragraph" w:customStyle="1" w:styleId="ConsPlusJurTerm">
    <w:name w:val="ConsPlusJurTerm"/>
    <w:uiPriority w:val="99"/>
    <w:qFormat/>
    <w:rsid w:val="000E10B7"/>
    <w:pPr>
      <w:widowControl w:val="0"/>
      <w:autoSpaceDE w:val="0"/>
      <w:autoSpaceDN w:val="0"/>
    </w:pPr>
    <w:rPr>
      <w:rFonts w:ascii="Tahoma" w:eastAsiaTheme="minorEastAsia" w:hAnsi="Tahoma" w:cs="Tahoma"/>
      <w:sz w:val="26"/>
      <w:szCs w:val="22"/>
    </w:rPr>
  </w:style>
  <w:style w:type="paragraph" w:customStyle="1" w:styleId="ConsPlusTextList">
    <w:name w:val="ConsPlusTextList"/>
    <w:rsid w:val="000E10B7"/>
    <w:pPr>
      <w:widowControl w:val="0"/>
      <w:autoSpaceDE w:val="0"/>
      <w:autoSpaceDN w:val="0"/>
    </w:pPr>
    <w:rPr>
      <w:rFonts w:ascii="Arial" w:eastAsiaTheme="minorEastAsia" w:hAnsi="Arial" w:cs="Arial"/>
      <w:szCs w:val="22"/>
    </w:rPr>
  </w:style>
  <w:style w:type="paragraph" w:styleId="af8">
    <w:name w:val="No Spacing"/>
    <w:uiPriority w:val="1"/>
    <w:qFormat/>
    <w:rsid w:val="000E10B7"/>
    <w:rPr>
      <w:rFonts w:ascii="Calibri" w:eastAsia="Calibri" w:hAnsi="Calibri"/>
      <w:sz w:val="22"/>
      <w:szCs w:val="22"/>
      <w:lang w:eastAsia="en-US"/>
    </w:rPr>
  </w:style>
  <w:style w:type="paragraph" w:customStyle="1" w:styleId="Standard">
    <w:name w:val="Standard"/>
    <w:qFormat/>
    <w:rsid w:val="000E10B7"/>
    <w:pPr>
      <w:suppressAutoHyphens/>
      <w:autoSpaceDN w:val="0"/>
      <w:spacing w:after="160" w:line="256" w:lineRule="auto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  <w:style w:type="paragraph" w:customStyle="1" w:styleId="Heading">
    <w:name w:val="Heading"/>
    <w:basedOn w:val="Standard"/>
    <w:next w:val="Textbody"/>
    <w:qFormat/>
    <w:rsid w:val="000E10B7"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customStyle="1" w:styleId="Index">
    <w:name w:val="Index"/>
    <w:basedOn w:val="Standard"/>
    <w:qFormat/>
    <w:rsid w:val="000E10B7"/>
    <w:pPr>
      <w:suppressLineNumbers/>
    </w:pPr>
  </w:style>
  <w:style w:type="paragraph" w:customStyle="1" w:styleId="af9">
    <w:name w:val="Прижатый влево"/>
    <w:basedOn w:val="a"/>
    <w:next w:val="a"/>
    <w:uiPriority w:val="99"/>
    <w:qFormat/>
    <w:rsid w:val="000E10B7"/>
    <w:pPr>
      <w:widowControl w:val="0"/>
      <w:autoSpaceDE w:val="0"/>
      <w:autoSpaceDN w:val="0"/>
      <w:adjustRightInd w:val="0"/>
      <w:spacing w:after="160" w:line="256" w:lineRule="auto"/>
    </w:pPr>
    <w:rPr>
      <w:rFonts w:ascii="Arial" w:hAnsi="Arial" w:cs="Arial"/>
      <w:sz w:val="24"/>
      <w:szCs w:val="24"/>
    </w:rPr>
  </w:style>
  <w:style w:type="paragraph" w:customStyle="1" w:styleId="110">
    <w:name w:val="Абзац списка11"/>
    <w:basedOn w:val="a"/>
    <w:qFormat/>
    <w:rsid w:val="000E10B7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customStyle="1" w:styleId="pt-a-000013">
    <w:name w:val="pt-a-000013"/>
    <w:basedOn w:val="a"/>
    <w:qFormat/>
    <w:rsid w:val="000E10B7"/>
    <w:pPr>
      <w:spacing w:line="256" w:lineRule="auto"/>
      <w:ind w:firstLine="547"/>
      <w:jc w:val="both"/>
    </w:pPr>
    <w:rPr>
      <w:rFonts w:ascii="Times New Roman" w:hAnsi="Times New Roman"/>
      <w:sz w:val="28"/>
      <w:szCs w:val="28"/>
    </w:rPr>
  </w:style>
  <w:style w:type="paragraph" w:customStyle="1" w:styleId="afa">
    <w:name w:val="Нормальный (таблица)"/>
    <w:basedOn w:val="a"/>
    <w:next w:val="a"/>
    <w:uiPriority w:val="99"/>
    <w:qFormat/>
    <w:rsid w:val="000E10B7"/>
    <w:pPr>
      <w:widowControl w:val="0"/>
      <w:autoSpaceDE w:val="0"/>
      <w:autoSpaceDN w:val="0"/>
      <w:adjustRightInd w:val="0"/>
      <w:spacing w:after="160" w:line="256" w:lineRule="auto"/>
      <w:jc w:val="both"/>
    </w:pPr>
    <w:rPr>
      <w:rFonts w:ascii="Arial" w:hAnsi="Arial" w:cs="Arial"/>
      <w:sz w:val="24"/>
      <w:szCs w:val="24"/>
    </w:rPr>
  </w:style>
  <w:style w:type="paragraph" w:customStyle="1" w:styleId="13">
    <w:name w:val="Абзац списка1"/>
    <w:basedOn w:val="a"/>
    <w:qFormat/>
    <w:rsid w:val="000E10B7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customStyle="1" w:styleId="pt-consplusnormal-000011">
    <w:name w:val="pt-consplusnormal-000011"/>
    <w:basedOn w:val="a"/>
    <w:qFormat/>
    <w:rsid w:val="000E10B7"/>
    <w:pPr>
      <w:spacing w:line="256" w:lineRule="auto"/>
      <w:ind w:firstLine="547"/>
      <w:jc w:val="both"/>
    </w:pPr>
    <w:rPr>
      <w:rFonts w:ascii="Times New Roman" w:hAnsi="Times New Roman"/>
      <w:sz w:val="28"/>
      <w:szCs w:val="28"/>
    </w:rPr>
  </w:style>
  <w:style w:type="paragraph" w:customStyle="1" w:styleId="font5">
    <w:name w:val="font5"/>
    <w:basedOn w:val="a"/>
    <w:qFormat/>
    <w:rsid w:val="000E10B7"/>
    <w:pPr>
      <w:spacing w:before="100" w:beforeAutospacing="1" w:after="100" w:afterAutospacing="1"/>
    </w:pPr>
    <w:rPr>
      <w:rFonts w:ascii="Times New Roman" w:hAnsi="Times New Roman"/>
    </w:rPr>
  </w:style>
  <w:style w:type="paragraph" w:customStyle="1" w:styleId="font6">
    <w:name w:val="font6"/>
    <w:basedOn w:val="a"/>
    <w:qFormat/>
    <w:rsid w:val="000E10B7"/>
    <w:pPr>
      <w:spacing w:before="100" w:beforeAutospacing="1" w:after="100" w:afterAutospacing="1"/>
    </w:pPr>
    <w:rPr>
      <w:rFonts w:ascii="Times New Roman" w:hAnsi="Times New Roman"/>
      <w:b/>
      <w:bCs/>
    </w:rPr>
  </w:style>
  <w:style w:type="paragraph" w:customStyle="1" w:styleId="font7">
    <w:name w:val="font7"/>
    <w:basedOn w:val="a"/>
    <w:qFormat/>
    <w:rsid w:val="000E10B7"/>
    <w:pPr>
      <w:spacing w:before="100" w:beforeAutospacing="1" w:after="100" w:afterAutospacing="1"/>
    </w:pPr>
    <w:rPr>
      <w:rFonts w:ascii="Times New Roman" w:hAnsi="Times New Roman"/>
    </w:rPr>
  </w:style>
  <w:style w:type="paragraph" w:customStyle="1" w:styleId="font8">
    <w:name w:val="font8"/>
    <w:basedOn w:val="a"/>
    <w:qFormat/>
    <w:rsid w:val="000E10B7"/>
    <w:pPr>
      <w:spacing w:before="100" w:beforeAutospacing="1" w:after="100" w:afterAutospacing="1"/>
    </w:pPr>
    <w:rPr>
      <w:rFonts w:ascii="Times New Roman" w:hAnsi="Times New Roman"/>
      <w:i/>
      <w:iCs/>
    </w:rPr>
  </w:style>
  <w:style w:type="paragraph" w:customStyle="1" w:styleId="font9">
    <w:name w:val="font9"/>
    <w:basedOn w:val="a"/>
    <w:qFormat/>
    <w:rsid w:val="000E10B7"/>
    <w:pPr>
      <w:spacing w:before="100" w:beforeAutospacing="1" w:after="100" w:afterAutospacing="1"/>
    </w:pPr>
    <w:rPr>
      <w:rFonts w:ascii="Times New Roman" w:hAnsi="Times New Roman"/>
      <w:color w:val="000000"/>
    </w:rPr>
  </w:style>
  <w:style w:type="paragraph" w:customStyle="1" w:styleId="xl63">
    <w:name w:val="xl63"/>
    <w:basedOn w:val="a"/>
    <w:qFormat/>
    <w:rsid w:val="000E10B7"/>
    <w:pPr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64">
    <w:name w:val="xl64"/>
    <w:basedOn w:val="a"/>
    <w:qFormat/>
    <w:rsid w:val="000E10B7"/>
    <w:pPr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65">
    <w:name w:val="xl65"/>
    <w:basedOn w:val="a"/>
    <w:qFormat/>
    <w:rsid w:val="000E10B7"/>
    <w:pPr>
      <w:pBdr>
        <w:top w:val="single" w:sz="4" w:space="0" w:color="auto"/>
        <w:left w:val="single" w:sz="4" w:space="9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100" w:firstLine="100"/>
    </w:pPr>
    <w:rPr>
      <w:rFonts w:ascii="Arial" w:hAnsi="Arial" w:cs="Arial"/>
      <w:sz w:val="24"/>
      <w:szCs w:val="24"/>
    </w:rPr>
  </w:style>
  <w:style w:type="paragraph" w:customStyle="1" w:styleId="xl66">
    <w:name w:val="xl66"/>
    <w:basedOn w:val="a"/>
    <w:qFormat/>
    <w:rsid w:val="000E10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67">
    <w:name w:val="xl67"/>
    <w:basedOn w:val="a"/>
    <w:qFormat/>
    <w:rsid w:val="000E10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68">
    <w:name w:val="xl68"/>
    <w:basedOn w:val="a"/>
    <w:qFormat/>
    <w:rsid w:val="000E10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69">
    <w:name w:val="xl69"/>
    <w:basedOn w:val="a"/>
    <w:qFormat/>
    <w:rsid w:val="000E10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rFonts w:ascii="Arial" w:hAnsi="Arial" w:cs="Arial"/>
      <w:sz w:val="24"/>
      <w:szCs w:val="24"/>
    </w:rPr>
  </w:style>
  <w:style w:type="paragraph" w:customStyle="1" w:styleId="xl70">
    <w:name w:val="xl70"/>
    <w:basedOn w:val="a"/>
    <w:qFormat/>
    <w:rsid w:val="000E10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rFonts w:ascii="Arial" w:hAnsi="Arial" w:cs="Arial"/>
      <w:sz w:val="24"/>
      <w:szCs w:val="24"/>
    </w:rPr>
  </w:style>
  <w:style w:type="paragraph" w:customStyle="1" w:styleId="xl71">
    <w:name w:val="xl71"/>
    <w:basedOn w:val="a"/>
    <w:qFormat/>
    <w:rsid w:val="000E10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72">
    <w:name w:val="xl72"/>
    <w:basedOn w:val="a"/>
    <w:qFormat/>
    <w:rsid w:val="000E10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73">
    <w:name w:val="xl73"/>
    <w:basedOn w:val="a"/>
    <w:qFormat/>
    <w:rsid w:val="000E10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74">
    <w:name w:val="xl74"/>
    <w:basedOn w:val="a"/>
    <w:qFormat/>
    <w:rsid w:val="000E10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75">
    <w:name w:val="xl75"/>
    <w:basedOn w:val="a"/>
    <w:qFormat/>
    <w:rsid w:val="000E10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76">
    <w:name w:val="xl76"/>
    <w:basedOn w:val="a"/>
    <w:qFormat/>
    <w:rsid w:val="000E10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77">
    <w:name w:val="xl77"/>
    <w:basedOn w:val="a"/>
    <w:qFormat/>
    <w:rsid w:val="000E10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78">
    <w:name w:val="xl78"/>
    <w:basedOn w:val="a"/>
    <w:qFormat/>
    <w:rsid w:val="000E10B7"/>
    <w:pPr>
      <w:pBdr>
        <w:top w:val="single" w:sz="4" w:space="0" w:color="auto"/>
        <w:left w:val="single" w:sz="4" w:space="18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200" w:firstLine="200"/>
    </w:pPr>
    <w:rPr>
      <w:rFonts w:ascii="Arial" w:hAnsi="Arial" w:cs="Arial"/>
      <w:sz w:val="24"/>
      <w:szCs w:val="24"/>
    </w:rPr>
  </w:style>
  <w:style w:type="paragraph" w:customStyle="1" w:styleId="xl79">
    <w:name w:val="xl79"/>
    <w:basedOn w:val="a"/>
    <w:qFormat/>
    <w:rsid w:val="000E10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80">
    <w:name w:val="xl80"/>
    <w:basedOn w:val="a"/>
    <w:qFormat/>
    <w:rsid w:val="000E10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81">
    <w:name w:val="xl81"/>
    <w:basedOn w:val="a"/>
    <w:qFormat/>
    <w:rsid w:val="000E10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000000"/>
      <w:sz w:val="24"/>
      <w:szCs w:val="24"/>
    </w:rPr>
  </w:style>
  <w:style w:type="paragraph" w:customStyle="1" w:styleId="xl82">
    <w:name w:val="xl82"/>
    <w:basedOn w:val="a"/>
    <w:qFormat/>
    <w:rsid w:val="000E10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000000"/>
      <w:sz w:val="24"/>
      <w:szCs w:val="24"/>
    </w:rPr>
  </w:style>
  <w:style w:type="paragraph" w:customStyle="1" w:styleId="xl83">
    <w:name w:val="xl83"/>
    <w:basedOn w:val="a"/>
    <w:qFormat/>
    <w:rsid w:val="000E10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84">
    <w:name w:val="xl84"/>
    <w:basedOn w:val="a"/>
    <w:qFormat/>
    <w:rsid w:val="000E10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99"/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85">
    <w:name w:val="xl85"/>
    <w:basedOn w:val="a"/>
    <w:qFormat/>
    <w:rsid w:val="000E10B7"/>
    <w:pPr>
      <w:pBdr>
        <w:top w:val="single" w:sz="4" w:space="0" w:color="auto"/>
        <w:left w:val="single" w:sz="4" w:space="9" w:color="auto"/>
        <w:bottom w:val="single" w:sz="4" w:space="0" w:color="auto"/>
        <w:right w:val="single" w:sz="4" w:space="0" w:color="auto"/>
      </w:pBdr>
      <w:shd w:val="clear" w:color="auto" w:fill="CCFF99"/>
      <w:spacing w:before="100" w:beforeAutospacing="1" w:after="100" w:afterAutospacing="1"/>
      <w:ind w:firstLineChars="100" w:firstLine="100"/>
    </w:pPr>
    <w:rPr>
      <w:rFonts w:ascii="Arial" w:hAnsi="Arial" w:cs="Arial"/>
      <w:sz w:val="24"/>
      <w:szCs w:val="24"/>
    </w:rPr>
  </w:style>
  <w:style w:type="paragraph" w:customStyle="1" w:styleId="xl86">
    <w:name w:val="xl86"/>
    <w:basedOn w:val="a"/>
    <w:qFormat/>
    <w:rsid w:val="000E10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99"/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87">
    <w:name w:val="xl87"/>
    <w:basedOn w:val="a"/>
    <w:qFormat/>
    <w:rsid w:val="000E10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99"/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88">
    <w:name w:val="xl88"/>
    <w:basedOn w:val="a"/>
    <w:qFormat/>
    <w:rsid w:val="000E10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99"/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character" w:customStyle="1" w:styleId="afb">
    <w:name w:val="Гипертекстовая ссылка"/>
    <w:uiPriority w:val="99"/>
    <w:qFormat/>
    <w:rsid w:val="000E10B7"/>
    <w:rPr>
      <w:rFonts w:ascii="Times New Roman" w:hAnsi="Times New Roman" w:cs="Times New Roman" w:hint="default"/>
      <w:color w:val="106BBE"/>
    </w:rPr>
  </w:style>
  <w:style w:type="character" w:customStyle="1" w:styleId="pt-a0">
    <w:name w:val="pt-a0"/>
    <w:rsid w:val="000E10B7"/>
    <w:rPr>
      <w:rFonts w:ascii="Times New Roman" w:hAnsi="Times New Roman" w:cs="Times New Roman" w:hint="default"/>
      <w:sz w:val="28"/>
      <w:szCs w:val="28"/>
    </w:rPr>
  </w:style>
  <w:style w:type="character" w:customStyle="1" w:styleId="afc">
    <w:name w:val="Не вступил в силу"/>
    <w:uiPriority w:val="99"/>
    <w:qFormat/>
    <w:rsid w:val="000E10B7"/>
    <w:rPr>
      <w:color w:val="008080"/>
    </w:rPr>
  </w:style>
  <w:style w:type="character" w:customStyle="1" w:styleId="pharmaction">
    <w:name w:val="pharm_action"/>
    <w:qFormat/>
    <w:rsid w:val="000E10B7"/>
  </w:style>
  <w:style w:type="table" w:customStyle="1" w:styleId="111">
    <w:name w:val="Сетка таблицы11"/>
    <w:basedOn w:val="a1"/>
    <w:rsid w:val="000E10B7"/>
    <w:pPr>
      <w:spacing w:after="160" w:line="256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d">
    <w:name w:val="Intense Quote"/>
    <w:basedOn w:val="a"/>
    <w:next w:val="a"/>
    <w:link w:val="afe"/>
    <w:uiPriority w:val="30"/>
    <w:qFormat/>
    <w:rsid w:val="000E10B7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fe">
    <w:name w:val="Выделенная цитата Знак"/>
    <w:basedOn w:val="a0"/>
    <w:link w:val="afd"/>
    <w:uiPriority w:val="30"/>
    <w:rsid w:val="000E10B7"/>
    <w:rPr>
      <w:rFonts w:ascii="TimesET" w:hAnsi="TimesET"/>
      <w:i/>
      <w:shd w:val="clear" w:color="auto" w:fill="F2F2F2"/>
    </w:rPr>
  </w:style>
  <w:style w:type="numbering" w:customStyle="1" w:styleId="25">
    <w:name w:val="Нет списка2"/>
    <w:next w:val="a2"/>
    <w:uiPriority w:val="99"/>
    <w:semiHidden/>
    <w:unhideWhenUsed/>
    <w:rsid w:val="000E10B7"/>
  </w:style>
  <w:style w:type="table" w:customStyle="1" w:styleId="26">
    <w:name w:val="Сетка таблицы2"/>
    <w:basedOn w:val="a1"/>
    <w:next w:val="ad"/>
    <w:qFormat/>
    <w:rsid w:val="000E10B7"/>
    <w:rPr>
      <w:rFonts w:asciiTheme="minorHAnsi" w:eastAsiaTheme="minorHAnsi" w:hAnsiTheme="minorHAnsi" w:cstheme="minorBid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0">
    <w:name w:val="Сетка таблицы12"/>
    <w:basedOn w:val="a1"/>
    <w:rsid w:val="000E10B7"/>
    <w:pPr>
      <w:spacing w:after="160" w:line="256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1">
    <w:name w:val="Нет списка3"/>
    <w:next w:val="a2"/>
    <w:uiPriority w:val="99"/>
    <w:semiHidden/>
    <w:unhideWhenUsed/>
    <w:rsid w:val="000E10B7"/>
  </w:style>
  <w:style w:type="table" w:customStyle="1" w:styleId="32">
    <w:name w:val="Сетка таблицы3"/>
    <w:basedOn w:val="a1"/>
    <w:next w:val="ad"/>
    <w:qFormat/>
    <w:rsid w:val="000E10B7"/>
    <w:rPr>
      <w:rFonts w:asciiTheme="minorHAnsi" w:eastAsiaTheme="minorHAnsi" w:hAnsiTheme="minorHAnsi" w:cstheme="minorBid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0">
    <w:name w:val="Сетка таблицы13"/>
    <w:basedOn w:val="a1"/>
    <w:rsid w:val="000E10B7"/>
    <w:pPr>
      <w:spacing w:after="160" w:line="256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">
    <w:name w:val="Сетка таблицы4"/>
    <w:basedOn w:val="a1"/>
    <w:next w:val="ad"/>
    <w:qFormat/>
    <w:rsid w:val="000E10B7"/>
    <w:rPr>
      <w:rFonts w:asciiTheme="minorHAnsi" w:eastAsiaTheme="minorHAnsi" w:hAnsiTheme="minorHAnsi" w:cstheme="minorBid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42">
    <w:name w:val="Нет списка4"/>
    <w:next w:val="a2"/>
    <w:uiPriority w:val="99"/>
    <w:semiHidden/>
    <w:unhideWhenUsed/>
    <w:rsid w:val="000E10B7"/>
  </w:style>
  <w:style w:type="table" w:customStyle="1" w:styleId="5">
    <w:name w:val="Сетка таблицы5"/>
    <w:basedOn w:val="a1"/>
    <w:next w:val="ad"/>
    <w:qFormat/>
    <w:rsid w:val="000E10B7"/>
    <w:rPr>
      <w:rFonts w:asciiTheme="minorHAnsi" w:eastAsiaTheme="minorHAnsi" w:hAnsiTheme="minorHAnsi" w:cstheme="minorBid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">
    <w:name w:val="Сетка таблицы14"/>
    <w:basedOn w:val="a1"/>
    <w:rsid w:val="000E10B7"/>
    <w:pPr>
      <w:spacing w:after="160" w:line="256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50">
    <w:name w:val="Нет списка5"/>
    <w:next w:val="a2"/>
    <w:uiPriority w:val="99"/>
    <w:semiHidden/>
    <w:unhideWhenUsed/>
    <w:rsid w:val="000E10B7"/>
  </w:style>
  <w:style w:type="table" w:customStyle="1" w:styleId="6">
    <w:name w:val="Сетка таблицы6"/>
    <w:basedOn w:val="a1"/>
    <w:next w:val="ad"/>
    <w:qFormat/>
    <w:rsid w:val="000E10B7"/>
    <w:rPr>
      <w:rFonts w:asciiTheme="minorHAnsi" w:eastAsiaTheme="minorHAnsi" w:hAnsiTheme="minorHAnsi" w:cstheme="minorBid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5">
    <w:name w:val="Сетка таблицы15"/>
    <w:basedOn w:val="a1"/>
    <w:rsid w:val="000E10B7"/>
    <w:pPr>
      <w:spacing w:after="160" w:line="256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60">
    <w:name w:val="Нет списка6"/>
    <w:next w:val="a2"/>
    <w:uiPriority w:val="99"/>
    <w:semiHidden/>
    <w:unhideWhenUsed/>
    <w:rsid w:val="000E10B7"/>
  </w:style>
  <w:style w:type="table" w:customStyle="1" w:styleId="7">
    <w:name w:val="Сетка таблицы7"/>
    <w:basedOn w:val="a1"/>
    <w:next w:val="ad"/>
    <w:qFormat/>
    <w:rsid w:val="000E10B7"/>
    <w:rPr>
      <w:rFonts w:asciiTheme="minorHAnsi" w:eastAsiaTheme="minorHAnsi" w:hAnsiTheme="minorHAnsi" w:cstheme="minorBid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6">
    <w:name w:val="Сетка таблицы16"/>
    <w:basedOn w:val="a1"/>
    <w:rsid w:val="000E10B7"/>
    <w:pPr>
      <w:spacing w:after="160" w:line="256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70">
    <w:name w:val="Нет списка7"/>
    <w:next w:val="a2"/>
    <w:uiPriority w:val="99"/>
    <w:semiHidden/>
    <w:unhideWhenUsed/>
    <w:rsid w:val="000E10B7"/>
  </w:style>
  <w:style w:type="table" w:customStyle="1" w:styleId="8">
    <w:name w:val="Сетка таблицы8"/>
    <w:basedOn w:val="a1"/>
    <w:next w:val="ad"/>
    <w:qFormat/>
    <w:rsid w:val="000E10B7"/>
    <w:rPr>
      <w:rFonts w:asciiTheme="minorHAnsi" w:eastAsiaTheme="minorHAnsi" w:hAnsiTheme="minorHAnsi" w:cstheme="minorBid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7">
    <w:name w:val="Сетка таблицы17"/>
    <w:basedOn w:val="a1"/>
    <w:rsid w:val="000E10B7"/>
    <w:pPr>
      <w:spacing w:after="160" w:line="256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80">
    <w:name w:val="Нет списка8"/>
    <w:next w:val="a2"/>
    <w:uiPriority w:val="99"/>
    <w:semiHidden/>
    <w:unhideWhenUsed/>
    <w:rsid w:val="000E10B7"/>
  </w:style>
  <w:style w:type="table" w:customStyle="1" w:styleId="9">
    <w:name w:val="Сетка таблицы9"/>
    <w:basedOn w:val="a1"/>
    <w:next w:val="ad"/>
    <w:qFormat/>
    <w:rsid w:val="000E10B7"/>
    <w:rPr>
      <w:rFonts w:asciiTheme="minorHAnsi" w:eastAsiaTheme="minorHAnsi" w:hAnsiTheme="minorHAnsi" w:cstheme="minorBid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8">
    <w:name w:val="Сетка таблицы18"/>
    <w:basedOn w:val="a1"/>
    <w:rsid w:val="000E10B7"/>
    <w:pPr>
      <w:spacing w:after="160" w:line="256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uiPriority="9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 w:qFormat="1"/>
    <w:lsdException w:name="footer" w:uiPriority="99" w:qFormat="1"/>
    <w:lsdException w:name="caption" w:qFormat="1"/>
    <w:lsdException w:name="line number" w:qFormat="1"/>
    <w:lsdException w:name="page number" w:qFormat="1"/>
    <w:lsdException w:name="List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Body Text 2" w:qFormat="1"/>
    <w:lsdException w:name="Body Text Indent 2" w:qFormat="1"/>
    <w:lsdException w:name="Hyperlink" w:uiPriority="99" w:qFormat="1"/>
    <w:lsdException w:name="FollowedHyperlink" w:uiPriority="99" w:qFormat="1"/>
    <w:lsdException w:name="Strong" w:semiHidden="0" w:uiPriority="22" w:unhideWhenUsed="0" w:qFormat="1"/>
    <w:lsdException w:name="Emphasis" w:semiHidden="0" w:unhideWhenUsed="0" w:qFormat="1"/>
    <w:lsdException w:name="Document Map" w:qFormat="1"/>
    <w:lsdException w:name="Normal (Web)" w:qFormat="1"/>
    <w:lsdException w:name="No List" w:uiPriority="99"/>
    <w:lsdException w:name="Balloon Text" w:uiPriority="99" w:qFormat="1"/>
    <w:lsdException w:name="Table Grid" w:semiHidden="0" w:unhideWhenUsed="0" w:qFormat="1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99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ET" w:hAnsi="TimesET"/>
    </w:rPr>
  </w:style>
  <w:style w:type="paragraph" w:styleId="1">
    <w:name w:val="heading 1"/>
    <w:basedOn w:val="a"/>
    <w:next w:val="a"/>
    <w:link w:val="10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link w:val="20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paragraph" w:styleId="3">
    <w:name w:val="heading 3"/>
    <w:basedOn w:val="a"/>
    <w:link w:val="30"/>
    <w:unhideWhenUsed/>
    <w:qFormat/>
    <w:rsid w:val="000E10B7"/>
    <w:pPr>
      <w:keepNext/>
      <w:jc w:val="both"/>
      <w:outlineLvl w:val="2"/>
    </w:pPr>
    <w:rPr>
      <w:rFonts w:ascii="Times New Roman" w:hAnsi="Times New Roman"/>
      <w:b/>
      <w:spacing w:val="-20"/>
      <w:sz w:val="36"/>
      <w:szCs w:val="36"/>
    </w:rPr>
  </w:style>
  <w:style w:type="paragraph" w:styleId="4">
    <w:name w:val="heading 4"/>
    <w:basedOn w:val="a"/>
    <w:link w:val="40"/>
    <w:uiPriority w:val="9"/>
    <w:qFormat/>
    <w:rsid w:val="000E10B7"/>
    <w:pPr>
      <w:spacing w:before="100" w:beforeAutospacing="1" w:after="100" w:afterAutospacing="1"/>
      <w:outlineLvl w:val="3"/>
    </w:pPr>
    <w:rPr>
      <w:rFonts w:ascii="Times New Roman" w:hAnsi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link w:val="a5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6">
    <w:name w:val="header"/>
    <w:basedOn w:val="a"/>
    <w:link w:val="a7"/>
    <w:uiPriority w:val="99"/>
    <w:qFormat/>
    <w:pPr>
      <w:tabs>
        <w:tab w:val="center" w:pos="4677"/>
        <w:tab w:val="right" w:pos="9355"/>
      </w:tabs>
    </w:pPr>
  </w:style>
  <w:style w:type="paragraph" w:styleId="a8">
    <w:name w:val="footer"/>
    <w:basedOn w:val="a"/>
    <w:link w:val="a9"/>
    <w:uiPriority w:val="99"/>
    <w:qFormat/>
    <w:pPr>
      <w:tabs>
        <w:tab w:val="center" w:pos="4677"/>
        <w:tab w:val="right" w:pos="9355"/>
      </w:tabs>
    </w:pPr>
  </w:style>
  <w:style w:type="paragraph" w:styleId="aa">
    <w:name w:val="Balloon Text"/>
    <w:basedOn w:val="a"/>
    <w:link w:val="ab"/>
    <w:uiPriority w:val="99"/>
    <w:semiHidden/>
    <w:qFormat/>
    <w:rPr>
      <w:rFonts w:ascii="Tahoma" w:hAnsi="Tahoma" w:cs="Tahoma"/>
      <w:sz w:val="16"/>
      <w:szCs w:val="16"/>
    </w:rPr>
  </w:style>
  <w:style w:type="character" w:styleId="ac">
    <w:name w:val="page number"/>
    <w:basedOn w:val="a0"/>
    <w:qFormat/>
  </w:style>
  <w:style w:type="table" w:styleId="ad">
    <w:name w:val="Table Grid"/>
    <w:basedOn w:val="a1"/>
    <w:qFormat/>
    <w:rsid w:val="00E56E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e">
    <w:name w:val="line number"/>
    <w:basedOn w:val="a0"/>
    <w:qFormat/>
    <w:rsid w:val="00073A7A"/>
  </w:style>
  <w:style w:type="paragraph" w:styleId="af">
    <w:name w:val="Document Map"/>
    <w:basedOn w:val="a"/>
    <w:link w:val="af0"/>
    <w:semiHidden/>
    <w:qFormat/>
    <w:rsid w:val="00E37801"/>
    <w:pPr>
      <w:shd w:val="clear" w:color="auto" w:fill="000080"/>
    </w:pPr>
    <w:rPr>
      <w:rFonts w:ascii="Tahoma" w:hAnsi="Tahoma" w:cs="Tahoma"/>
    </w:rPr>
  </w:style>
  <w:style w:type="character" w:customStyle="1" w:styleId="30">
    <w:name w:val="Заголовок 3 Знак"/>
    <w:basedOn w:val="a0"/>
    <w:link w:val="3"/>
    <w:rsid w:val="000E10B7"/>
    <w:rPr>
      <w:b/>
      <w:spacing w:val="-20"/>
      <w:sz w:val="36"/>
      <w:szCs w:val="36"/>
    </w:rPr>
  </w:style>
  <w:style w:type="character" w:customStyle="1" w:styleId="40">
    <w:name w:val="Заголовок 4 Знак"/>
    <w:basedOn w:val="a0"/>
    <w:link w:val="4"/>
    <w:uiPriority w:val="9"/>
    <w:qFormat/>
    <w:rsid w:val="000E10B7"/>
    <w:rPr>
      <w:b/>
      <w:bCs/>
      <w:sz w:val="24"/>
      <w:szCs w:val="24"/>
    </w:rPr>
  </w:style>
  <w:style w:type="paragraph" w:styleId="af1">
    <w:name w:val="List Paragraph"/>
    <w:basedOn w:val="a"/>
    <w:uiPriority w:val="99"/>
    <w:qFormat/>
    <w:rsid w:val="000E10B7"/>
    <w:pPr>
      <w:ind w:left="720"/>
      <w:contextualSpacing/>
    </w:pPr>
  </w:style>
  <w:style w:type="character" w:customStyle="1" w:styleId="10">
    <w:name w:val="Заголовок 1 Знак"/>
    <w:basedOn w:val="a0"/>
    <w:link w:val="1"/>
    <w:qFormat/>
    <w:rsid w:val="000E10B7"/>
    <w:rPr>
      <w:sz w:val="32"/>
    </w:rPr>
  </w:style>
  <w:style w:type="character" w:customStyle="1" w:styleId="20">
    <w:name w:val="Заголовок 2 Знак"/>
    <w:basedOn w:val="a0"/>
    <w:link w:val="2"/>
    <w:qFormat/>
    <w:rsid w:val="000E10B7"/>
    <w:rPr>
      <w:rFonts w:ascii="TimesET" w:hAnsi="TimesET"/>
      <w:b/>
      <w:bCs/>
      <w:spacing w:val="12"/>
      <w:sz w:val="40"/>
    </w:rPr>
  </w:style>
  <w:style w:type="character" w:customStyle="1" w:styleId="a5">
    <w:name w:val="Название Знак"/>
    <w:basedOn w:val="a0"/>
    <w:link w:val="a4"/>
    <w:qFormat/>
    <w:rsid w:val="000E10B7"/>
    <w:rPr>
      <w:sz w:val="28"/>
    </w:rPr>
  </w:style>
  <w:style w:type="character" w:customStyle="1" w:styleId="a7">
    <w:name w:val="Верхний колонтитул Знак"/>
    <w:basedOn w:val="a0"/>
    <w:link w:val="a6"/>
    <w:uiPriority w:val="99"/>
    <w:qFormat/>
    <w:rsid w:val="000E10B7"/>
    <w:rPr>
      <w:rFonts w:ascii="TimesET" w:hAnsi="TimesET"/>
    </w:rPr>
  </w:style>
  <w:style w:type="character" w:customStyle="1" w:styleId="a9">
    <w:name w:val="Нижний колонтитул Знак"/>
    <w:basedOn w:val="a0"/>
    <w:link w:val="a8"/>
    <w:uiPriority w:val="99"/>
    <w:qFormat/>
    <w:rsid w:val="000E10B7"/>
    <w:rPr>
      <w:rFonts w:ascii="TimesET" w:hAnsi="TimesET"/>
    </w:rPr>
  </w:style>
  <w:style w:type="character" w:customStyle="1" w:styleId="ab">
    <w:name w:val="Текст выноски Знак"/>
    <w:basedOn w:val="a0"/>
    <w:link w:val="aa"/>
    <w:uiPriority w:val="99"/>
    <w:semiHidden/>
    <w:qFormat/>
    <w:rsid w:val="000E10B7"/>
    <w:rPr>
      <w:rFonts w:ascii="Tahoma" w:hAnsi="Tahoma" w:cs="Tahoma"/>
      <w:sz w:val="16"/>
      <w:szCs w:val="16"/>
    </w:rPr>
  </w:style>
  <w:style w:type="character" w:customStyle="1" w:styleId="af0">
    <w:name w:val="Схема документа Знак"/>
    <w:basedOn w:val="a0"/>
    <w:link w:val="af"/>
    <w:semiHidden/>
    <w:qFormat/>
    <w:rsid w:val="000E10B7"/>
    <w:rPr>
      <w:rFonts w:ascii="Tahoma" w:hAnsi="Tahoma" w:cs="Tahoma"/>
      <w:shd w:val="clear" w:color="auto" w:fill="000080"/>
    </w:rPr>
  </w:style>
  <w:style w:type="paragraph" w:customStyle="1" w:styleId="af2">
    <w:name w:val="Знак"/>
    <w:basedOn w:val="a"/>
    <w:uiPriority w:val="99"/>
    <w:qFormat/>
    <w:rsid w:val="000E10B7"/>
    <w:pPr>
      <w:spacing w:after="160" w:line="240" w:lineRule="exact"/>
    </w:pPr>
    <w:rPr>
      <w:rFonts w:ascii="Verdana" w:hAnsi="Verdana"/>
      <w:sz w:val="24"/>
      <w:szCs w:val="24"/>
      <w:lang w:val="en-US" w:eastAsia="en-US"/>
    </w:rPr>
  </w:style>
  <w:style w:type="paragraph" w:customStyle="1" w:styleId="ConsPlusNormal">
    <w:name w:val="ConsPlusNormal"/>
    <w:qFormat/>
    <w:rsid w:val="000E10B7"/>
    <w:pPr>
      <w:widowControl w:val="0"/>
      <w:autoSpaceDE w:val="0"/>
      <w:autoSpaceDN w:val="0"/>
    </w:pPr>
    <w:rPr>
      <w:rFonts w:ascii="Calibri" w:eastAsiaTheme="minorEastAsia" w:hAnsi="Calibri" w:cs="Calibri"/>
      <w:sz w:val="22"/>
      <w:szCs w:val="22"/>
    </w:rPr>
  </w:style>
  <w:style w:type="paragraph" w:customStyle="1" w:styleId="ConsPlusTitle">
    <w:name w:val="ConsPlusTitle"/>
    <w:uiPriority w:val="99"/>
    <w:qFormat/>
    <w:rsid w:val="000E10B7"/>
    <w:pPr>
      <w:widowControl w:val="0"/>
      <w:autoSpaceDE w:val="0"/>
      <w:autoSpaceDN w:val="0"/>
    </w:pPr>
    <w:rPr>
      <w:rFonts w:ascii="Calibri" w:eastAsiaTheme="minorEastAsia" w:hAnsi="Calibri" w:cs="Calibri"/>
      <w:b/>
      <w:sz w:val="22"/>
      <w:szCs w:val="22"/>
    </w:rPr>
  </w:style>
  <w:style w:type="numbering" w:customStyle="1" w:styleId="11">
    <w:name w:val="Нет списка1"/>
    <w:next w:val="a2"/>
    <w:uiPriority w:val="99"/>
    <w:semiHidden/>
    <w:unhideWhenUsed/>
    <w:rsid w:val="000E10B7"/>
  </w:style>
  <w:style w:type="character" w:styleId="af3">
    <w:name w:val="FollowedHyperlink"/>
    <w:uiPriority w:val="99"/>
    <w:unhideWhenUsed/>
    <w:qFormat/>
    <w:rsid w:val="000E10B7"/>
    <w:rPr>
      <w:color w:val="800080"/>
      <w:u w:val="single"/>
    </w:rPr>
  </w:style>
  <w:style w:type="character" w:styleId="af4">
    <w:name w:val="Hyperlink"/>
    <w:basedOn w:val="a0"/>
    <w:uiPriority w:val="99"/>
    <w:unhideWhenUsed/>
    <w:qFormat/>
    <w:rsid w:val="000E10B7"/>
    <w:rPr>
      <w:color w:val="0000FF" w:themeColor="hyperlink"/>
      <w:u w:val="single"/>
    </w:rPr>
  </w:style>
  <w:style w:type="character" w:styleId="af5">
    <w:name w:val="Strong"/>
    <w:basedOn w:val="a0"/>
    <w:uiPriority w:val="22"/>
    <w:qFormat/>
    <w:rsid w:val="000E10B7"/>
    <w:rPr>
      <w:b/>
      <w:bCs/>
    </w:rPr>
  </w:style>
  <w:style w:type="paragraph" w:styleId="21">
    <w:name w:val="Body Text 2"/>
    <w:basedOn w:val="a"/>
    <w:link w:val="22"/>
    <w:unhideWhenUsed/>
    <w:qFormat/>
    <w:rsid w:val="000E10B7"/>
    <w:pPr>
      <w:spacing w:after="160" w:line="256" w:lineRule="auto"/>
      <w:jc w:val="center"/>
    </w:pPr>
    <w:rPr>
      <w:rFonts w:ascii="Times New Roman" w:hAnsi="Times New Roman"/>
      <w:sz w:val="28"/>
    </w:rPr>
  </w:style>
  <w:style w:type="character" w:customStyle="1" w:styleId="22">
    <w:name w:val="Основной текст 2 Знак"/>
    <w:basedOn w:val="a0"/>
    <w:link w:val="21"/>
    <w:qFormat/>
    <w:rsid w:val="000E10B7"/>
    <w:rPr>
      <w:sz w:val="28"/>
    </w:rPr>
  </w:style>
  <w:style w:type="paragraph" w:styleId="af6">
    <w:name w:val="List"/>
    <w:basedOn w:val="Textbody"/>
    <w:unhideWhenUsed/>
    <w:qFormat/>
    <w:rsid w:val="000E10B7"/>
    <w:pPr>
      <w:suppressAutoHyphens/>
      <w:autoSpaceDN w:val="0"/>
      <w:spacing w:after="140" w:line="288" w:lineRule="auto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a"/>
    <w:qFormat/>
    <w:rsid w:val="000E10B7"/>
  </w:style>
  <w:style w:type="paragraph" w:styleId="af7">
    <w:name w:val="Normal (Web)"/>
    <w:basedOn w:val="a"/>
    <w:unhideWhenUsed/>
    <w:qFormat/>
    <w:rsid w:val="000E10B7"/>
    <w:pPr>
      <w:spacing w:before="100" w:beforeAutospacing="1" w:after="100" w:afterAutospacing="1" w:line="256" w:lineRule="auto"/>
    </w:pPr>
    <w:rPr>
      <w:rFonts w:ascii="Times New Roman" w:hAnsi="Times New Roman"/>
      <w:sz w:val="24"/>
      <w:szCs w:val="24"/>
    </w:rPr>
  </w:style>
  <w:style w:type="paragraph" w:styleId="23">
    <w:name w:val="Body Text Indent 2"/>
    <w:basedOn w:val="a"/>
    <w:link w:val="24"/>
    <w:unhideWhenUsed/>
    <w:qFormat/>
    <w:rsid w:val="000E10B7"/>
    <w:pPr>
      <w:spacing w:after="160" w:line="256" w:lineRule="auto"/>
      <w:ind w:firstLine="851"/>
      <w:jc w:val="both"/>
    </w:pPr>
    <w:rPr>
      <w:rFonts w:ascii="Times New Roman" w:hAnsi="Times New Roman"/>
      <w:sz w:val="28"/>
    </w:rPr>
  </w:style>
  <w:style w:type="character" w:customStyle="1" w:styleId="24">
    <w:name w:val="Основной текст с отступом 2 Знак"/>
    <w:basedOn w:val="a0"/>
    <w:link w:val="23"/>
    <w:rsid w:val="000E10B7"/>
    <w:rPr>
      <w:sz w:val="28"/>
    </w:rPr>
  </w:style>
  <w:style w:type="table" w:customStyle="1" w:styleId="12">
    <w:name w:val="Сетка таблицы1"/>
    <w:basedOn w:val="a1"/>
    <w:next w:val="ad"/>
    <w:qFormat/>
    <w:rsid w:val="000E10B7"/>
    <w:rPr>
      <w:rFonts w:asciiTheme="minorHAnsi" w:eastAsiaTheme="minorHAnsi" w:hAnsiTheme="minorHAnsi" w:cstheme="minorBid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nformat">
    <w:name w:val="ConsPlusNonformat"/>
    <w:uiPriority w:val="99"/>
    <w:qFormat/>
    <w:rsid w:val="000E10B7"/>
    <w:pPr>
      <w:widowControl w:val="0"/>
      <w:autoSpaceDE w:val="0"/>
      <w:autoSpaceDN w:val="0"/>
    </w:pPr>
    <w:rPr>
      <w:rFonts w:ascii="Courier New" w:eastAsiaTheme="minorEastAsia" w:hAnsi="Courier New" w:cs="Courier New"/>
      <w:szCs w:val="22"/>
    </w:rPr>
  </w:style>
  <w:style w:type="paragraph" w:customStyle="1" w:styleId="ConsPlusCell">
    <w:name w:val="ConsPlusCell"/>
    <w:uiPriority w:val="99"/>
    <w:qFormat/>
    <w:rsid w:val="000E10B7"/>
    <w:pPr>
      <w:widowControl w:val="0"/>
      <w:autoSpaceDE w:val="0"/>
      <w:autoSpaceDN w:val="0"/>
    </w:pPr>
    <w:rPr>
      <w:rFonts w:ascii="Courier New" w:eastAsiaTheme="minorEastAsia" w:hAnsi="Courier New" w:cs="Courier New"/>
      <w:szCs w:val="22"/>
    </w:rPr>
  </w:style>
  <w:style w:type="paragraph" w:customStyle="1" w:styleId="ConsPlusDocList">
    <w:name w:val="ConsPlusDocList"/>
    <w:uiPriority w:val="99"/>
    <w:qFormat/>
    <w:rsid w:val="000E10B7"/>
    <w:pPr>
      <w:widowControl w:val="0"/>
      <w:autoSpaceDE w:val="0"/>
      <w:autoSpaceDN w:val="0"/>
    </w:pPr>
    <w:rPr>
      <w:rFonts w:ascii="Calibri" w:eastAsiaTheme="minorEastAsia" w:hAnsi="Calibri" w:cs="Calibri"/>
      <w:sz w:val="22"/>
      <w:szCs w:val="22"/>
    </w:rPr>
  </w:style>
  <w:style w:type="paragraph" w:customStyle="1" w:styleId="ConsPlusTitlePage">
    <w:name w:val="ConsPlusTitlePage"/>
    <w:uiPriority w:val="99"/>
    <w:qFormat/>
    <w:rsid w:val="000E10B7"/>
    <w:pPr>
      <w:widowControl w:val="0"/>
      <w:autoSpaceDE w:val="0"/>
      <w:autoSpaceDN w:val="0"/>
    </w:pPr>
    <w:rPr>
      <w:rFonts w:ascii="Tahoma" w:eastAsiaTheme="minorEastAsia" w:hAnsi="Tahoma" w:cs="Tahoma"/>
      <w:szCs w:val="22"/>
    </w:rPr>
  </w:style>
  <w:style w:type="paragraph" w:customStyle="1" w:styleId="ConsPlusJurTerm">
    <w:name w:val="ConsPlusJurTerm"/>
    <w:uiPriority w:val="99"/>
    <w:qFormat/>
    <w:rsid w:val="000E10B7"/>
    <w:pPr>
      <w:widowControl w:val="0"/>
      <w:autoSpaceDE w:val="0"/>
      <w:autoSpaceDN w:val="0"/>
    </w:pPr>
    <w:rPr>
      <w:rFonts w:ascii="Tahoma" w:eastAsiaTheme="minorEastAsia" w:hAnsi="Tahoma" w:cs="Tahoma"/>
      <w:sz w:val="26"/>
      <w:szCs w:val="22"/>
    </w:rPr>
  </w:style>
  <w:style w:type="paragraph" w:customStyle="1" w:styleId="ConsPlusTextList">
    <w:name w:val="ConsPlusTextList"/>
    <w:rsid w:val="000E10B7"/>
    <w:pPr>
      <w:widowControl w:val="0"/>
      <w:autoSpaceDE w:val="0"/>
      <w:autoSpaceDN w:val="0"/>
    </w:pPr>
    <w:rPr>
      <w:rFonts w:ascii="Arial" w:eastAsiaTheme="minorEastAsia" w:hAnsi="Arial" w:cs="Arial"/>
      <w:szCs w:val="22"/>
    </w:rPr>
  </w:style>
  <w:style w:type="paragraph" w:styleId="af8">
    <w:name w:val="No Spacing"/>
    <w:uiPriority w:val="1"/>
    <w:qFormat/>
    <w:rsid w:val="000E10B7"/>
    <w:rPr>
      <w:rFonts w:ascii="Calibri" w:eastAsia="Calibri" w:hAnsi="Calibri"/>
      <w:sz w:val="22"/>
      <w:szCs w:val="22"/>
      <w:lang w:eastAsia="en-US"/>
    </w:rPr>
  </w:style>
  <w:style w:type="paragraph" w:customStyle="1" w:styleId="Standard">
    <w:name w:val="Standard"/>
    <w:qFormat/>
    <w:rsid w:val="000E10B7"/>
    <w:pPr>
      <w:suppressAutoHyphens/>
      <w:autoSpaceDN w:val="0"/>
      <w:spacing w:after="160" w:line="256" w:lineRule="auto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  <w:style w:type="paragraph" w:customStyle="1" w:styleId="Heading">
    <w:name w:val="Heading"/>
    <w:basedOn w:val="Standard"/>
    <w:next w:val="Textbody"/>
    <w:qFormat/>
    <w:rsid w:val="000E10B7"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customStyle="1" w:styleId="Index">
    <w:name w:val="Index"/>
    <w:basedOn w:val="Standard"/>
    <w:qFormat/>
    <w:rsid w:val="000E10B7"/>
    <w:pPr>
      <w:suppressLineNumbers/>
    </w:pPr>
  </w:style>
  <w:style w:type="paragraph" w:customStyle="1" w:styleId="af9">
    <w:name w:val="Прижатый влево"/>
    <w:basedOn w:val="a"/>
    <w:next w:val="a"/>
    <w:uiPriority w:val="99"/>
    <w:qFormat/>
    <w:rsid w:val="000E10B7"/>
    <w:pPr>
      <w:widowControl w:val="0"/>
      <w:autoSpaceDE w:val="0"/>
      <w:autoSpaceDN w:val="0"/>
      <w:adjustRightInd w:val="0"/>
      <w:spacing w:after="160" w:line="256" w:lineRule="auto"/>
    </w:pPr>
    <w:rPr>
      <w:rFonts w:ascii="Arial" w:hAnsi="Arial" w:cs="Arial"/>
      <w:sz w:val="24"/>
      <w:szCs w:val="24"/>
    </w:rPr>
  </w:style>
  <w:style w:type="paragraph" w:customStyle="1" w:styleId="110">
    <w:name w:val="Абзац списка11"/>
    <w:basedOn w:val="a"/>
    <w:qFormat/>
    <w:rsid w:val="000E10B7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customStyle="1" w:styleId="pt-a-000013">
    <w:name w:val="pt-a-000013"/>
    <w:basedOn w:val="a"/>
    <w:qFormat/>
    <w:rsid w:val="000E10B7"/>
    <w:pPr>
      <w:spacing w:line="256" w:lineRule="auto"/>
      <w:ind w:firstLine="547"/>
      <w:jc w:val="both"/>
    </w:pPr>
    <w:rPr>
      <w:rFonts w:ascii="Times New Roman" w:hAnsi="Times New Roman"/>
      <w:sz w:val="28"/>
      <w:szCs w:val="28"/>
    </w:rPr>
  </w:style>
  <w:style w:type="paragraph" w:customStyle="1" w:styleId="afa">
    <w:name w:val="Нормальный (таблица)"/>
    <w:basedOn w:val="a"/>
    <w:next w:val="a"/>
    <w:uiPriority w:val="99"/>
    <w:qFormat/>
    <w:rsid w:val="000E10B7"/>
    <w:pPr>
      <w:widowControl w:val="0"/>
      <w:autoSpaceDE w:val="0"/>
      <w:autoSpaceDN w:val="0"/>
      <w:adjustRightInd w:val="0"/>
      <w:spacing w:after="160" w:line="256" w:lineRule="auto"/>
      <w:jc w:val="both"/>
    </w:pPr>
    <w:rPr>
      <w:rFonts w:ascii="Arial" w:hAnsi="Arial" w:cs="Arial"/>
      <w:sz w:val="24"/>
      <w:szCs w:val="24"/>
    </w:rPr>
  </w:style>
  <w:style w:type="paragraph" w:customStyle="1" w:styleId="13">
    <w:name w:val="Абзац списка1"/>
    <w:basedOn w:val="a"/>
    <w:qFormat/>
    <w:rsid w:val="000E10B7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customStyle="1" w:styleId="pt-consplusnormal-000011">
    <w:name w:val="pt-consplusnormal-000011"/>
    <w:basedOn w:val="a"/>
    <w:qFormat/>
    <w:rsid w:val="000E10B7"/>
    <w:pPr>
      <w:spacing w:line="256" w:lineRule="auto"/>
      <w:ind w:firstLine="547"/>
      <w:jc w:val="both"/>
    </w:pPr>
    <w:rPr>
      <w:rFonts w:ascii="Times New Roman" w:hAnsi="Times New Roman"/>
      <w:sz w:val="28"/>
      <w:szCs w:val="28"/>
    </w:rPr>
  </w:style>
  <w:style w:type="paragraph" w:customStyle="1" w:styleId="font5">
    <w:name w:val="font5"/>
    <w:basedOn w:val="a"/>
    <w:qFormat/>
    <w:rsid w:val="000E10B7"/>
    <w:pPr>
      <w:spacing w:before="100" w:beforeAutospacing="1" w:after="100" w:afterAutospacing="1"/>
    </w:pPr>
    <w:rPr>
      <w:rFonts w:ascii="Times New Roman" w:hAnsi="Times New Roman"/>
    </w:rPr>
  </w:style>
  <w:style w:type="paragraph" w:customStyle="1" w:styleId="font6">
    <w:name w:val="font6"/>
    <w:basedOn w:val="a"/>
    <w:qFormat/>
    <w:rsid w:val="000E10B7"/>
    <w:pPr>
      <w:spacing w:before="100" w:beforeAutospacing="1" w:after="100" w:afterAutospacing="1"/>
    </w:pPr>
    <w:rPr>
      <w:rFonts w:ascii="Times New Roman" w:hAnsi="Times New Roman"/>
      <w:b/>
      <w:bCs/>
    </w:rPr>
  </w:style>
  <w:style w:type="paragraph" w:customStyle="1" w:styleId="font7">
    <w:name w:val="font7"/>
    <w:basedOn w:val="a"/>
    <w:qFormat/>
    <w:rsid w:val="000E10B7"/>
    <w:pPr>
      <w:spacing w:before="100" w:beforeAutospacing="1" w:after="100" w:afterAutospacing="1"/>
    </w:pPr>
    <w:rPr>
      <w:rFonts w:ascii="Times New Roman" w:hAnsi="Times New Roman"/>
    </w:rPr>
  </w:style>
  <w:style w:type="paragraph" w:customStyle="1" w:styleId="font8">
    <w:name w:val="font8"/>
    <w:basedOn w:val="a"/>
    <w:qFormat/>
    <w:rsid w:val="000E10B7"/>
    <w:pPr>
      <w:spacing w:before="100" w:beforeAutospacing="1" w:after="100" w:afterAutospacing="1"/>
    </w:pPr>
    <w:rPr>
      <w:rFonts w:ascii="Times New Roman" w:hAnsi="Times New Roman"/>
      <w:i/>
      <w:iCs/>
    </w:rPr>
  </w:style>
  <w:style w:type="paragraph" w:customStyle="1" w:styleId="font9">
    <w:name w:val="font9"/>
    <w:basedOn w:val="a"/>
    <w:qFormat/>
    <w:rsid w:val="000E10B7"/>
    <w:pPr>
      <w:spacing w:before="100" w:beforeAutospacing="1" w:after="100" w:afterAutospacing="1"/>
    </w:pPr>
    <w:rPr>
      <w:rFonts w:ascii="Times New Roman" w:hAnsi="Times New Roman"/>
      <w:color w:val="000000"/>
    </w:rPr>
  </w:style>
  <w:style w:type="paragraph" w:customStyle="1" w:styleId="xl63">
    <w:name w:val="xl63"/>
    <w:basedOn w:val="a"/>
    <w:qFormat/>
    <w:rsid w:val="000E10B7"/>
    <w:pPr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64">
    <w:name w:val="xl64"/>
    <w:basedOn w:val="a"/>
    <w:qFormat/>
    <w:rsid w:val="000E10B7"/>
    <w:pPr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65">
    <w:name w:val="xl65"/>
    <w:basedOn w:val="a"/>
    <w:qFormat/>
    <w:rsid w:val="000E10B7"/>
    <w:pPr>
      <w:pBdr>
        <w:top w:val="single" w:sz="4" w:space="0" w:color="auto"/>
        <w:left w:val="single" w:sz="4" w:space="9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100" w:firstLine="100"/>
    </w:pPr>
    <w:rPr>
      <w:rFonts w:ascii="Arial" w:hAnsi="Arial" w:cs="Arial"/>
      <w:sz w:val="24"/>
      <w:szCs w:val="24"/>
    </w:rPr>
  </w:style>
  <w:style w:type="paragraph" w:customStyle="1" w:styleId="xl66">
    <w:name w:val="xl66"/>
    <w:basedOn w:val="a"/>
    <w:qFormat/>
    <w:rsid w:val="000E10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67">
    <w:name w:val="xl67"/>
    <w:basedOn w:val="a"/>
    <w:qFormat/>
    <w:rsid w:val="000E10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68">
    <w:name w:val="xl68"/>
    <w:basedOn w:val="a"/>
    <w:qFormat/>
    <w:rsid w:val="000E10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69">
    <w:name w:val="xl69"/>
    <w:basedOn w:val="a"/>
    <w:qFormat/>
    <w:rsid w:val="000E10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rFonts w:ascii="Arial" w:hAnsi="Arial" w:cs="Arial"/>
      <w:sz w:val="24"/>
      <w:szCs w:val="24"/>
    </w:rPr>
  </w:style>
  <w:style w:type="paragraph" w:customStyle="1" w:styleId="xl70">
    <w:name w:val="xl70"/>
    <w:basedOn w:val="a"/>
    <w:qFormat/>
    <w:rsid w:val="000E10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rFonts w:ascii="Arial" w:hAnsi="Arial" w:cs="Arial"/>
      <w:sz w:val="24"/>
      <w:szCs w:val="24"/>
    </w:rPr>
  </w:style>
  <w:style w:type="paragraph" w:customStyle="1" w:styleId="xl71">
    <w:name w:val="xl71"/>
    <w:basedOn w:val="a"/>
    <w:qFormat/>
    <w:rsid w:val="000E10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72">
    <w:name w:val="xl72"/>
    <w:basedOn w:val="a"/>
    <w:qFormat/>
    <w:rsid w:val="000E10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73">
    <w:name w:val="xl73"/>
    <w:basedOn w:val="a"/>
    <w:qFormat/>
    <w:rsid w:val="000E10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74">
    <w:name w:val="xl74"/>
    <w:basedOn w:val="a"/>
    <w:qFormat/>
    <w:rsid w:val="000E10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75">
    <w:name w:val="xl75"/>
    <w:basedOn w:val="a"/>
    <w:qFormat/>
    <w:rsid w:val="000E10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76">
    <w:name w:val="xl76"/>
    <w:basedOn w:val="a"/>
    <w:qFormat/>
    <w:rsid w:val="000E10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77">
    <w:name w:val="xl77"/>
    <w:basedOn w:val="a"/>
    <w:qFormat/>
    <w:rsid w:val="000E10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78">
    <w:name w:val="xl78"/>
    <w:basedOn w:val="a"/>
    <w:qFormat/>
    <w:rsid w:val="000E10B7"/>
    <w:pPr>
      <w:pBdr>
        <w:top w:val="single" w:sz="4" w:space="0" w:color="auto"/>
        <w:left w:val="single" w:sz="4" w:space="18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200" w:firstLine="200"/>
    </w:pPr>
    <w:rPr>
      <w:rFonts w:ascii="Arial" w:hAnsi="Arial" w:cs="Arial"/>
      <w:sz w:val="24"/>
      <w:szCs w:val="24"/>
    </w:rPr>
  </w:style>
  <w:style w:type="paragraph" w:customStyle="1" w:styleId="xl79">
    <w:name w:val="xl79"/>
    <w:basedOn w:val="a"/>
    <w:qFormat/>
    <w:rsid w:val="000E10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80">
    <w:name w:val="xl80"/>
    <w:basedOn w:val="a"/>
    <w:qFormat/>
    <w:rsid w:val="000E10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81">
    <w:name w:val="xl81"/>
    <w:basedOn w:val="a"/>
    <w:qFormat/>
    <w:rsid w:val="000E10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000000"/>
      <w:sz w:val="24"/>
      <w:szCs w:val="24"/>
    </w:rPr>
  </w:style>
  <w:style w:type="paragraph" w:customStyle="1" w:styleId="xl82">
    <w:name w:val="xl82"/>
    <w:basedOn w:val="a"/>
    <w:qFormat/>
    <w:rsid w:val="000E10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000000"/>
      <w:sz w:val="24"/>
      <w:szCs w:val="24"/>
    </w:rPr>
  </w:style>
  <w:style w:type="paragraph" w:customStyle="1" w:styleId="xl83">
    <w:name w:val="xl83"/>
    <w:basedOn w:val="a"/>
    <w:qFormat/>
    <w:rsid w:val="000E10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84">
    <w:name w:val="xl84"/>
    <w:basedOn w:val="a"/>
    <w:qFormat/>
    <w:rsid w:val="000E10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99"/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85">
    <w:name w:val="xl85"/>
    <w:basedOn w:val="a"/>
    <w:qFormat/>
    <w:rsid w:val="000E10B7"/>
    <w:pPr>
      <w:pBdr>
        <w:top w:val="single" w:sz="4" w:space="0" w:color="auto"/>
        <w:left w:val="single" w:sz="4" w:space="9" w:color="auto"/>
        <w:bottom w:val="single" w:sz="4" w:space="0" w:color="auto"/>
        <w:right w:val="single" w:sz="4" w:space="0" w:color="auto"/>
      </w:pBdr>
      <w:shd w:val="clear" w:color="auto" w:fill="CCFF99"/>
      <w:spacing w:before="100" w:beforeAutospacing="1" w:after="100" w:afterAutospacing="1"/>
      <w:ind w:firstLineChars="100" w:firstLine="100"/>
    </w:pPr>
    <w:rPr>
      <w:rFonts w:ascii="Arial" w:hAnsi="Arial" w:cs="Arial"/>
      <w:sz w:val="24"/>
      <w:szCs w:val="24"/>
    </w:rPr>
  </w:style>
  <w:style w:type="paragraph" w:customStyle="1" w:styleId="xl86">
    <w:name w:val="xl86"/>
    <w:basedOn w:val="a"/>
    <w:qFormat/>
    <w:rsid w:val="000E10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99"/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87">
    <w:name w:val="xl87"/>
    <w:basedOn w:val="a"/>
    <w:qFormat/>
    <w:rsid w:val="000E10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99"/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88">
    <w:name w:val="xl88"/>
    <w:basedOn w:val="a"/>
    <w:qFormat/>
    <w:rsid w:val="000E10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99"/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character" w:customStyle="1" w:styleId="afb">
    <w:name w:val="Гипертекстовая ссылка"/>
    <w:uiPriority w:val="99"/>
    <w:qFormat/>
    <w:rsid w:val="000E10B7"/>
    <w:rPr>
      <w:rFonts w:ascii="Times New Roman" w:hAnsi="Times New Roman" w:cs="Times New Roman" w:hint="default"/>
      <w:color w:val="106BBE"/>
    </w:rPr>
  </w:style>
  <w:style w:type="character" w:customStyle="1" w:styleId="pt-a0">
    <w:name w:val="pt-a0"/>
    <w:rsid w:val="000E10B7"/>
    <w:rPr>
      <w:rFonts w:ascii="Times New Roman" w:hAnsi="Times New Roman" w:cs="Times New Roman" w:hint="default"/>
      <w:sz w:val="28"/>
      <w:szCs w:val="28"/>
    </w:rPr>
  </w:style>
  <w:style w:type="character" w:customStyle="1" w:styleId="afc">
    <w:name w:val="Не вступил в силу"/>
    <w:uiPriority w:val="99"/>
    <w:qFormat/>
    <w:rsid w:val="000E10B7"/>
    <w:rPr>
      <w:color w:val="008080"/>
    </w:rPr>
  </w:style>
  <w:style w:type="character" w:customStyle="1" w:styleId="pharmaction">
    <w:name w:val="pharm_action"/>
    <w:qFormat/>
    <w:rsid w:val="000E10B7"/>
  </w:style>
  <w:style w:type="table" w:customStyle="1" w:styleId="111">
    <w:name w:val="Сетка таблицы11"/>
    <w:basedOn w:val="a1"/>
    <w:rsid w:val="000E10B7"/>
    <w:pPr>
      <w:spacing w:after="160" w:line="256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d">
    <w:name w:val="Intense Quote"/>
    <w:basedOn w:val="a"/>
    <w:next w:val="a"/>
    <w:link w:val="afe"/>
    <w:uiPriority w:val="30"/>
    <w:qFormat/>
    <w:rsid w:val="000E10B7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fe">
    <w:name w:val="Выделенная цитата Знак"/>
    <w:basedOn w:val="a0"/>
    <w:link w:val="afd"/>
    <w:uiPriority w:val="30"/>
    <w:rsid w:val="000E10B7"/>
    <w:rPr>
      <w:rFonts w:ascii="TimesET" w:hAnsi="TimesET"/>
      <w:i/>
      <w:shd w:val="clear" w:color="auto" w:fill="F2F2F2"/>
    </w:rPr>
  </w:style>
  <w:style w:type="numbering" w:customStyle="1" w:styleId="25">
    <w:name w:val="Нет списка2"/>
    <w:next w:val="a2"/>
    <w:uiPriority w:val="99"/>
    <w:semiHidden/>
    <w:unhideWhenUsed/>
    <w:rsid w:val="000E10B7"/>
  </w:style>
  <w:style w:type="table" w:customStyle="1" w:styleId="26">
    <w:name w:val="Сетка таблицы2"/>
    <w:basedOn w:val="a1"/>
    <w:next w:val="ad"/>
    <w:qFormat/>
    <w:rsid w:val="000E10B7"/>
    <w:rPr>
      <w:rFonts w:asciiTheme="minorHAnsi" w:eastAsiaTheme="minorHAnsi" w:hAnsiTheme="minorHAnsi" w:cstheme="minorBid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0">
    <w:name w:val="Сетка таблицы12"/>
    <w:basedOn w:val="a1"/>
    <w:rsid w:val="000E10B7"/>
    <w:pPr>
      <w:spacing w:after="160" w:line="256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1">
    <w:name w:val="Нет списка3"/>
    <w:next w:val="a2"/>
    <w:uiPriority w:val="99"/>
    <w:semiHidden/>
    <w:unhideWhenUsed/>
    <w:rsid w:val="000E10B7"/>
  </w:style>
  <w:style w:type="table" w:customStyle="1" w:styleId="32">
    <w:name w:val="Сетка таблицы3"/>
    <w:basedOn w:val="a1"/>
    <w:next w:val="ad"/>
    <w:qFormat/>
    <w:rsid w:val="000E10B7"/>
    <w:rPr>
      <w:rFonts w:asciiTheme="minorHAnsi" w:eastAsiaTheme="minorHAnsi" w:hAnsiTheme="minorHAnsi" w:cstheme="minorBid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0">
    <w:name w:val="Сетка таблицы13"/>
    <w:basedOn w:val="a1"/>
    <w:rsid w:val="000E10B7"/>
    <w:pPr>
      <w:spacing w:after="160" w:line="256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">
    <w:name w:val="Сетка таблицы4"/>
    <w:basedOn w:val="a1"/>
    <w:next w:val="ad"/>
    <w:qFormat/>
    <w:rsid w:val="000E10B7"/>
    <w:rPr>
      <w:rFonts w:asciiTheme="minorHAnsi" w:eastAsiaTheme="minorHAnsi" w:hAnsiTheme="minorHAnsi" w:cstheme="minorBid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42">
    <w:name w:val="Нет списка4"/>
    <w:next w:val="a2"/>
    <w:uiPriority w:val="99"/>
    <w:semiHidden/>
    <w:unhideWhenUsed/>
    <w:rsid w:val="000E10B7"/>
  </w:style>
  <w:style w:type="table" w:customStyle="1" w:styleId="5">
    <w:name w:val="Сетка таблицы5"/>
    <w:basedOn w:val="a1"/>
    <w:next w:val="ad"/>
    <w:qFormat/>
    <w:rsid w:val="000E10B7"/>
    <w:rPr>
      <w:rFonts w:asciiTheme="minorHAnsi" w:eastAsiaTheme="minorHAnsi" w:hAnsiTheme="minorHAnsi" w:cstheme="minorBid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">
    <w:name w:val="Сетка таблицы14"/>
    <w:basedOn w:val="a1"/>
    <w:rsid w:val="000E10B7"/>
    <w:pPr>
      <w:spacing w:after="160" w:line="256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50">
    <w:name w:val="Нет списка5"/>
    <w:next w:val="a2"/>
    <w:uiPriority w:val="99"/>
    <w:semiHidden/>
    <w:unhideWhenUsed/>
    <w:rsid w:val="000E10B7"/>
  </w:style>
  <w:style w:type="table" w:customStyle="1" w:styleId="6">
    <w:name w:val="Сетка таблицы6"/>
    <w:basedOn w:val="a1"/>
    <w:next w:val="ad"/>
    <w:qFormat/>
    <w:rsid w:val="000E10B7"/>
    <w:rPr>
      <w:rFonts w:asciiTheme="minorHAnsi" w:eastAsiaTheme="minorHAnsi" w:hAnsiTheme="minorHAnsi" w:cstheme="minorBid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5">
    <w:name w:val="Сетка таблицы15"/>
    <w:basedOn w:val="a1"/>
    <w:rsid w:val="000E10B7"/>
    <w:pPr>
      <w:spacing w:after="160" w:line="256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60">
    <w:name w:val="Нет списка6"/>
    <w:next w:val="a2"/>
    <w:uiPriority w:val="99"/>
    <w:semiHidden/>
    <w:unhideWhenUsed/>
    <w:rsid w:val="000E10B7"/>
  </w:style>
  <w:style w:type="table" w:customStyle="1" w:styleId="7">
    <w:name w:val="Сетка таблицы7"/>
    <w:basedOn w:val="a1"/>
    <w:next w:val="ad"/>
    <w:qFormat/>
    <w:rsid w:val="000E10B7"/>
    <w:rPr>
      <w:rFonts w:asciiTheme="minorHAnsi" w:eastAsiaTheme="minorHAnsi" w:hAnsiTheme="minorHAnsi" w:cstheme="minorBid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6">
    <w:name w:val="Сетка таблицы16"/>
    <w:basedOn w:val="a1"/>
    <w:rsid w:val="000E10B7"/>
    <w:pPr>
      <w:spacing w:after="160" w:line="256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70">
    <w:name w:val="Нет списка7"/>
    <w:next w:val="a2"/>
    <w:uiPriority w:val="99"/>
    <w:semiHidden/>
    <w:unhideWhenUsed/>
    <w:rsid w:val="000E10B7"/>
  </w:style>
  <w:style w:type="table" w:customStyle="1" w:styleId="8">
    <w:name w:val="Сетка таблицы8"/>
    <w:basedOn w:val="a1"/>
    <w:next w:val="ad"/>
    <w:qFormat/>
    <w:rsid w:val="000E10B7"/>
    <w:rPr>
      <w:rFonts w:asciiTheme="minorHAnsi" w:eastAsiaTheme="minorHAnsi" w:hAnsiTheme="minorHAnsi" w:cstheme="minorBid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7">
    <w:name w:val="Сетка таблицы17"/>
    <w:basedOn w:val="a1"/>
    <w:rsid w:val="000E10B7"/>
    <w:pPr>
      <w:spacing w:after="160" w:line="256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80">
    <w:name w:val="Нет списка8"/>
    <w:next w:val="a2"/>
    <w:uiPriority w:val="99"/>
    <w:semiHidden/>
    <w:unhideWhenUsed/>
    <w:rsid w:val="000E10B7"/>
  </w:style>
  <w:style w:type="table" w:customStyle="1" w:styleId="9">
    <w:name w:val="Сетка таблицы9"/>
    <w:basedOn w:val="a1"/>
    <w:next w:val="ad"/>
    <w:qFormat/>
    <w:rsid w:val="000E10B7"/>
    <w:rPr>
      <w:rFonts w:asciiTheme="minorHAnsi" w:eastAsiaTheme="minorHAnsi" w:hAnsiTheme="minorHAnsi" w:cstheme="minorBid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8">
    <w:name w:val="Сетка таблицы18"/>
    <w:basedOn w:val="a1"/>
    <w:rsid w:val="000E10B7"/>
    <w:pPr>
      <w:spacing w:after="160" w:line="256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037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1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9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4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03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835</TotalTime>
  <Pages>4</Pages>
  <Words>1080</Words>
  <Characters>6156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ПП</vt:lpstr>
    </vt:vector>
  </TitlesOfParts>
  <Company>Microsoft</Company>
  <LinksUpToDate>false</LinksUpToDate>
  <CharactersWithSpaces>7222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ПП</dc:title>
  <dc:creator>Лёксина М.А.</dc:creator>
  <cp:lastModifiedBy>Дягилева М.А.</cp:lastModifiedBy>
  <cp:revision>26</cp:revision>
  <cp:lastPrinted>2026-06-03T11:29:00Z</cp:lastPrinted>
  <dcterms:created xsi:type="dcterms:W3CDTF">2026-04-07T07:53:00Z</dcterms:created>
  <dcterms:modified xsi:type="dcterms:W3CDTF">2026-06-16T10:53:00Z</dcterms:modified>
</cp:coreProperties>
</file>