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4C6B3B" w:rsidTr="00690752">
        <w:tc>
          <w:tcPr>
            <w:tcW w:w="10444" w:type="dxa"/>
            <w:shd w:val="clear" w:color="auto" w:fill="auto"/>
          </w:tcPr>
          <w:p w:rsidR="00F84BDF" w:rsidRPr="004C6B3B" w:rsidRDefault="00F84BDF" w:rsidP="004C6B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Pr="004C6B3B" w:rsidRDefault="00134D4E" w:rsidP="004C6B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6B3B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4C6B3B" w:rsidRPr="004C6B3B" w:rsidRDefault="004C6B3B" w:rsidP="004C6B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6B3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90752" w:rsidRPr="004C6B3B" w:rsidTr="00690752">
        <w:tc>
          <w:tcPr>
            <w:tcW w:w="10444" w:type="dxa"/>
            <w:shd w:val="clear" w:color="auto" w:fill="auto"/>
          </w:tcPr>
          <w:p w:rsidR="00690752" w:rsidRPr="004C6B3B" w:rsidRDefault="00690752" w:rsidP="004C6B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4C6B3B" w:rsidRDefault="00355C4B" w:rsidP="004C6B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10.06.2026 № 333-р</w:t>
            </w:r>
            <w:bookmarkStart w:id="0" w:name="_GoBack"/>
            <w:bookmarkEnd w:id="0"/>
          </w:p>
        </w:tc>
      </w:tr>
      <w:tr w:rsidR="004C6B3B" w:rsidRPr="004C6B3B" w:rsidTr="00690752">
        <w:tc>
          <w:tcPr>
            <w:tcW w:w="10444" w:type="dxa"/>
            <w:shd w:val="clear" w:color="auto" w:fill="auto"/>
          </w:tcPr>
          <w:p w:rsidR="004C6B3B" w:rsidRPr="004C6B3B" w:rsidRDefault="004C6B3B" w:rsidP="004C6B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4C6B3B" w:rsidRPr="004C6B3B" w:rsidRDefault="004C6B3B" w:rsidP="004C6B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B3B" w:rsidRPr="004C6B3B" w:rsidTr="00690752">
        <w:tc>
          <w:tcPr>
            <w:tcW w:w="10444" w:type="dxa"/>
            <w:shd w:val="clear" w:color="auto" w:fill="auto"/>
          </w:tcPr>
          <w:p w:rsidR="004C6B3B" w:rsidRPr="004C6B3B" w:rsidRDefault="004C6B3B" w:rsidP="004C6B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4C6B3B" w:rsidRPr="004C6B3B" w:rsidRDefault="004C6B3B" w:rsidP="004C6B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B3B" w:rsidRPr="004C6B3B" w:rsidTr="00690752">
        <w:tc>
          <w:tcPr>
            <w:tcW w:w="10444" w:type="dxa"/>
            <w:shd w:val="clear" w:color="auto" w:fill="auto"/>
          </w:tcPr>
          <w:p w:rsidR="004C6B3B" w:rsidRPr="004C6B3B" w:rsidRDefault="004C6B3B" w:rsidP="004C6B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4C6B3B" w:rsidRPr="004C6B3B" w:rsidRDefault="004C6B3B" w:rsidP="004C6B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6B3B">
              <w:rPr>
                <w:rFonts w:ascii="Times New Roman" w:hAnsi="Times New Roman"/>
                <w:sz w:val="28"/>
                <w:szCs w:val="28"/>
              </w:rPr>
              <w:t>«Приложение № 2</w:t>
            </w:r>
          </w:p>
          <w:p w:rsidR="004C6B3B" w:rsidRPr="004C6B3B" w:rsidRDefault="004C6B3B" w:rsidP="004C6B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6B3B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4C6B3B" w:rsidRPr="004C6B3B" w:rsidRDefault="004C6B3B" w:rsidP="004C6B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6B3B">
              <w:rPr>
                <w:rFonts w:ascii="Times New Roman" w:hAnsi="Times New Roman"/>
                <w:sz w:val="28"/>
                <w:szCs w:val="28"/>
              </w:rPr>
              <w:t>от 22.02.2022 № 82-р</w:t>
            </w:r>
          </w:p>
        </w:tc>
      </w:tr>
    </w:tbl>
    <w:p w:rsidR="004C6B3B" w:rsidRPr="004C6B3B" w:rsidRDefault="004C6B3B" w:rsidP="004C6B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4C6B3B" w:rsidRPr="004C6B3B" w:rsidRDefault="004C6B3B" w:rsidP="004C6B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6B3B">
        <w:rPr>
          <w:rFonts w:ascii="Times New Roman" w:hAnsi="Times New Roman"/>
          <w:sz w:val="28"/>
          <w:szCs w:val="28"/>
        </w:rPr>
        <w:t>Распределение</w:t>
      </w:r>
    </w:p>
    <w:p w:rsidR="004C6B3B" w:rsidRPr="004C6B3B" w:rsidRDefault="004C6B3B" w:rsidP="004C6B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6B3B">
        <w:rPr>
          <w:rFonts w:ascii="Times New Roman" w:hAnsi="Times New Roman"/>
          <w:sz w:val="28"/>
          <w:szCs w:val="28"/>
        </w:rPr>
        <w:t xml:space="preserve">субсидий из областного бюджета бюджетам муниципальных образований </w:t>
      </w:r>
    </w:p>
    <w:p w:rsidR="004C6B3B" w:rsidRPr="004C6B3B" w:rsidRDefault="004C6B3B" w:rsidP="004C6B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6B3B">
        <w:rPr>
          <w:rFonts w:ascii="Times New Roman" w:hAnsi="Times New Roman"/>
          <w:sz w:val="28"/>
          <w:szCs w:val="28"/>
        </w:rPr>
        <w:t>Рязанской области на переселение граждан из аварийного жилищного фонда</w:t>
      </w:r>
    </w:p>
    <w:p w:rsidR="004C6B3B" w:rsidRDefault="004C6B3B" w:rsidP="004C6B3B">
      <w:pPr>
        <w:spacing w:line="233" w:lineRule="auto"/>
        <w:rPr>
          <w:rFonts w:ascii="Times New Roman" w:hAnsi="Times New Roman"/>
          <w:sz w:val="24"/>
          <w:szCs w:val="24"/>
        </w:rPr>
      </w:pPr>
      <w:r w:rsidRPr="004C6B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355C4B">
        <w:rPr>
          <w:rFonts w:ascii="Times New Roman" w:hAnsi="Times New Roman"/>
          <w:sz w:val="24"/>
          <w:szCs w:val="24"/>
        </w:rPr>
        <w:t xml:space="preserve">  </w:t>
      </w:r>
      <w:r w:rsidRPr="004C6B3B">
        <w:rPr>
          <w:rFonts w:ascii="Times New Roman" w:hAnsi="Times New Roman"/>
          <w:sz w:val="24"/>
          <w:szCs w:val="24"/>
        </w:rPr>
        <w:t>(тыс. руб.)</w:t>
      </w:r>
    </w:p>
    <w:p w:rsidR="004C6B3B" w:rsidRPr="004C6B3B" w:rsidRDefault="004C6B3B" w:rsidP="004C6B3B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8568"/>
        <w:gridCol w:w="3261"/>
        <w:gridCol w:w="2693"/>
      </w:tblGrid>
      <w:tr w:rsidR="004C6B3B" w:rsidRPr="004C6B3B" w:rsidTr="004C6B3B">
        <w:trPr>
          <w:trHeight w:val="70"/>
        </w:trPr>
        <w:tc>
          <w:tcPr>
            <w:tcW w:w="612" w:type="dxa"/>
            <w:vMerge w:val="restart"/>
            <w:tcBorders>
              <w:bottom w:val="nil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6B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6B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68" w:type="dxa"/>
            <w:vMerge w:val="restart"/>
            <w:tcBorders>
              <w:bottom w:val="nil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муниципальных образований </w:t>
            </w:r>
          </w:p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5954" w:type="dxa"/>
            <w:gridSpan w:val="2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4C6B3B" w:rsidRPr="004C6B3B" w:rsidTr="004C6B3B">
        <w:trPr>
          <w:trHeight w:val="615"/>
        </w:trPr>
        <w:tc>
          <w:tcPr>
            <w:tcW w:w="612" w:type="dxa"/>
            <w:vMerge/>
            <w:tcBorders>
              <w:bottom w:val="nil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  <w:vMerge/>
            <w:tcBorders>
              <w:bottom w:val="nil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переселение граждан из аварийного жилищного фонда</w:t>
            </w:r>
            <w:r w:rsidRPr="004C6B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C6B3B" w:rsidRPr="004C6B3B" w:rsidTr="004C6B3B">
        <w:trPr>
          <w:trHeight w:val="70"/>
        </w:trPr>
        <w:tc>
          <w:tcPr>
            <w:tcW w:w="612" w:type="dxa"/>
            <w:vMerge/>
            <w:tcBorders>
              <w:bottom w:val="nil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  <w:vMerge/>
            <w:tcBorders>
              <w:bottom w:val="nil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693" w:type="dxa"/>
            <w:tcBorders>
              <w:bottom w:val="nil"/>
            </w:tcBorders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4C6B3B" w:rsidRPr="004C6B3B" w:rsidTr="004C6B3B">
        <w:trPr>
          <w:tblHeader/>
        </w:trPr>
        <w:tc>
          <w:tcPr>
            <w:tcW w:w="612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8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6B3B" w:rsidRPr="004C6B3B" w:rsidTr="004C6B3B">
        <w:tc>
          <w:tcPr>
            <w:tcW w:w="612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8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261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328 732,50663</w:t>
            </w:r>
          </w:p>
        </w:tc>
        <w:tc>
          <w:tcPr>
            <w:tcW w:w="2693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6B3B" w:rsidRPr="004C6B3B" w:rsidTr="004C6B3B">
        <w:trPr>
          <w:trHeight w:val="384"/>
        </w:trPr>
        <w:tc>
          <w:tcPr>
            <w:tcW w:w="612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68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Спасский муниципальный округ Рязанской области</w:t>
            </w:r>
          </w:p>
        </w:tc>
        <w:tc>
          <w:tcPr>
            <w:tcW w:w="3261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50 711,14152</w:t>
            </w:r>
          </w:p>
        </w:tc>
        <w:tc>
          <w:tcPr>
            <w:tcW w:w="2693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41 143,77506</w:t>
            </w:r>
          </w:p>
        </w:tc>
      </w:tr>
      <w:tr w:rsidR="004C6B3B" w:rsidRPr="004C6B3B" w:rsidTr="004C6B3B">
        <w:trPr>
          <w:trHeight w:val="395"/>
        </w:trPr>
        <w:tc>
          <w:tcPr>
            <w:tcW w:w="612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68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6B3B">
              <w:rPr>
                <w:rFonts w:ascii="Times New Roman" w:hAnsi="Times New Roman"/>
                <w:sz w:val="24"/>
                <w:szCs w:val="24"/>
              </w:rPr>
              <w:t>Ибредское</w:t>
            </w:r>
            <w:proofErr w:type="spellEnd"/>
            <w:r w:rsidRPr="004C6B3B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Шиловского муниципального района Рязанской области</w:t>
            </w:r>
          </w:p>
        </w:tc>
        <w:tc>
          <w:tcPr>
            <w:tcW w:w="3261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18 445,93463</w:t>
            </w:r>
          </w:p>
        </w:tc>
      </w:tr>
      <w:tr w:rsidR="004C6B3B" w:rsidRPr="004C6B3B" w:rsidTr="001434BA">
        <w:trPr>
          <w:trHeight w:val="302"/>
        </w:trPr>
        <w:tc>
          <w:tcPr>
            <w:tcW w:w="612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68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6B3B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4C6B3B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261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61 734,48646</w:t>
            </w:r>
          </w:p>
        </w:tc>
        <w:tc>
          <w:tcPr>
            <w:tcW w:w="2693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13 868,79493</w:t>
            </w:r>
          </w:p>
        </w:tc>
      </w:tr>
      <w:tr w:rsidR="004C6B3B" w:rsidRPr="004C6B3B" w:rsidTr="001434BA">
        <w:trPr>
          <w:trHeight w:val="287"/>
        </w:trPr>
        <w:tc>
          <w:tcPr>
            <w:tcW w:w="612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8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3261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42 821,86539</w:t>
            </w:r>
          </w:p>
        </w:tc>
        <w:tc>
          <w:tcPr>
            <w:tcW w:w="2693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6B3B" w:rsidRPr="004C6B3B" w:rsidTr="004C6B3B">
        <w:trPr>
          <w:trHeight w:val="70"/>
        </w:trPr>
        <w:tc>
          <w:tcPr>
            <w:tcW w:w="9180" w:type="dxa"/>
            <w:gridSpan w:val="2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261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484 000,0</w:t>
            </w:r>
          </w:p>
        </w:tc>
        <w:tc>
          <w:tcPr>
            <w:tcW w:w="2693" w:type="dxa"/>
          </w:tcPr>
          <w:p w:rsidR="004C6B3B" w:rsidRPr="004C6B3B" w:rsidRDefault="004C6B3B" w:rsidP="004C6B3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3B">
              <w:rPr>
                <w:rFonts w:ascii="Times New Roman" w:hAnsi="Times New Roman"/>
                <w:sz w:val="24"/>
                <w:szCs w:val="24"/>
              </w:rPr>
              <w:t>73 458,50462»</w:t>
            </w:r>
          </w:p>
        </w:tc>
      </w:tr>
    </w:tbl>
    <w:p w:rsidR="00BE1191" w:rsidRPr="004C6B3B" w:rsidRDefault="00BE1191" w:rsidP="004C6B3B">
      <w:pPr>
        <w:spacing w:line="233" w:lineRule="auto"/>
        <w:rPr>
          <w:rFonts w:ascii="Times New Roman" w:hAnsi="Times New Roman"/>
          <w:sz w:val="28"/>
          <w:szCs w:val="28"/>
          <w:lang w:val="en-US"/>
        </w:rPr>
      </w:pPr>
    </w:p>
    <w:sectPr w:rsidR="00BE1191" w:rsidRPr="004C6B3B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A1" w:rsidRDefault="00FF37A1">
      <w:r>
        <w:separator/>
      </w:r>
    </w:p>
  </w:endnote>
  <w:endnote w:type="continuationSeparator" w:id="0">
    <w:p w:rsidR="00FF37A1" w:rsidRDefault="00FF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A1" w:rsidRDefault="00FF37A1">
      <w:r>
        <w:separator/>
      </w:r>
    </w:p>
  </w:footnote>
  <w:footnote w:type="continuationSeparator" w:id="0">
    <w:p w:rsidR="00FF37A1" w:rsidRDefault="00FF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4C6B3B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1434BA"/>
    <w:rsid w:val="00355C4B"/>
    <w:rsid w:val="004C6B3B"/>
    <w:rsid w:val="00690752"/>
    <w:rsid w:val="0098278B"/>
    <w:rsid w:val="00BE1191"/>
    <w:rsid w:val="00C27CF8"/>
    <w:rsid w:val="00F84BDF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dcterms:created xsi:type="dcterms:W3CDTF">2026-06-09T06:38:00Z</dcterms:created>
  <dcterms:modified xsi:type="dcterms:W3CDTF">2026-06-10T13:49:00Z</dcterms:modified>
</cp:coreProperties>
</file>