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205" w:rsidRDefault="007D3BB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205" w:rsidRDefault="007D3BB1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81205" w:rsidRDefault="007D3BB1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481205" w:rsidRDefault="00481205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481205" w:rsidRDefault="00481205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481205" w:rsidRDefault="007D3BB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81205" w:rsidRDefault="00481205">
      <w:pPr>
        <w:tabs>
          <w:tab w:val="left" w:pos="709"/>
        </w:tabs>
        <w:jc w:val="center"/>
        <w:rPr>
          <w:sz w:val="28"/>
        </w:rPr>
      </w:pPr>
    </w:p>
    <w:p w:rsidR="00481205" w:rsidRDefault="00481205">
      <w:pPr>
        <w:tabs>
          <w:tab w:val="left" w:pos="709"/>
        </w:tabs>
        <w:jc w:val="center"/>
        <w:rPr>
          <w:sz w:val="28"/>
        </w:rPr>
      </w:pPr>
    </w:p>
    <w:p w:rsidR="00481205" w:rsidRDefault="007D3BB1">
      <w:pPr>
        <w:tabs>
          <w:tab w:val="left" w:pos="709"/>
        </w:tabs>
        <w:rPr>
          <w:sz w:val="28"/>
        </w:rPr>
      </w:pPr>
      <w:r>
        <w:rPr>
          <w:sz w:val="28"/>
        </w:rPr>
        <w:t>«03</w:t>
      </w:r>
      <w:r>
        <w:rPr>
          <w:sz w:val="28"/>
        </w:rPr>
        <w:t>» июня 2</w:t>
      </w:r>
      <w:r>
        <w:rPr>
          <w:sz w:val="28"/>
        </w:rPr>
        <w:t xml:space="preserve">026 г.                                                                                              </w:t>
      </w:r>
      <w:r>
        <w:rPr>
          <w:sz w:val="28"/>
        </w:rPr>
        <w:t xml:space="preserve">  № 461-п</w:t>
      </w:r>
    </w:p>
    <w:p w:rsidR="00481205" w:rsidRDefault="00481205">
      <w:pPr>
        <w:tabs>
          <w:tab w:val="left" w:pos="709"/>
        </w:tabs>
        <w:jc w:val="both"/>
        <w:rPr>
          <w:sz w:val="28"/>
        </w:rPr>
      </w:pPr>
    </w:p>
    <w:p w:rsidR="00481205" w:rsidRDefault="00481205">
      <w:pPr>
        <w:tabs>
          <w:tab w:val="left" w:pos="709"/>
        </w:tabs>
        <w:jc w:val="both"/>
        <w:rPr>
          <w:sz w:val="28"/>
        </w:rPr>
      </w:pPr>
    </w:p>
    <w:p w:rsidR="00481205" w:rsidRDefault="007D3BB1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Искровское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481205" w:rsidRDefault="00481205">
      <w:pPr>
        <w:tabs>
          <w:tab w:val="left" w:pos="709"/>
        </w:tabs>
        <w:jc w:val="both"/>
        <w:rPr>
          <w:color w:val="auto"/>
          <w:sz w:val="28"/>
        </w:rPr>
      </w:pPr>
    </w:p>
    <w:p w:rsidR="00481205" w:rsidRDefault="007D3BB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уведомления филиала публично-правовой компании «Роскадастр» по Рязанской области </w:t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12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01-14/01711/26,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</w:t>
      </w:r>
      <w:r>
        <w:rPr>
          <w:color w:val="auto"/>
          <w:sz w:val="28"/>
          <w:szCs w:val="28"/>
        </w:rPr>
        <w:t>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81205" w:rsidRDefault="007D3BB1" w:rsidP="007D3BB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Искровское</w:t>
      </w:r>
      <w:r>
        <w:rPr>
          <w:color w:val="auto"/>
          <w:sz w:val="28"/>
          <w:szCs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highlight w:val="white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color w:val="auto"/>
          <w:sz w:val="28"/>
          <w:szCs w:val="28"/>
        </w:rPr>
        <w:t>главного управления архитектуры и градостроительства Рязанской области от 12.07.2021 № 285-п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«Об утверждении правил</w:t>
      </w:r>
      <w:r>
        <w:rPr>
          <w:color w:val="auto"/>
          <w:sz w:val="28"/>
        </w:rPr>
        <w:t xml:space="preserve"> зем</w:t>
      </w:r>
      <w:r>
        <w:rPr>
          <w:color w:val="auto"/>
          <w:sz w:val="28"/>
        </w:rPr>
        <w:t>ле</w:t>
      </w:r>
      <w:r>
        <w:rPr>
          <w:color w:val="auto"/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Искровское</w:t>
      </w:r>
      <w:r>
        <w:rPr>
          <w:color w:val="auto"/>
          <w:sz w:val="28"/>
          <w:szCs w:val="28"/>
        </w:rPr>
        <w:t xml:space="preserve"> сельское поселение Рязанского</w:t>
      </w:r>
      <w:r>
        <w:rPr>
          <w:color w:val="auto"/>
          <w:sz w:val="28"/>
          <w:highlight w:val="white"/>
        </w:rPr>
        <w:t xml:space="preserve"> муниципального района Рязанской области» </w:t>
      </w:r>
      <w:r>
        <w:rPr>
          <w:color w:val="auto"/>
          <w:sz w:val="28"/>
          <w:szCs w:val="28"/>
          <w:highlight w:val="white"/>
        </w:rPr>
        <w:t>(в редакции постановлений Главархитектуры Рязанской обла</w:t>
      </w:r>
      <w:r>
        <w:rPr>
          <w:color w:val="auto"/>
          <w:sz w:val="28"/>
          <w:szCs w:val="28"/>
        </w:rPr>
        <w:t>сти от 20.09.2022 № 523-п, от 21.06.2024 № 292-п, от 30.09.</w:t>
      </w:r>
      <w:r>
        <w:rPr>
          <w:color w:val="auto"/>
          <w:sz w:val="28"/>
          <w:szCs w:val="28"/>
        </w:rPr>
        <w:t xml:space="preserve">2024 </w:t>
      </w:r>
      <w:r>
        <w:rPr>
          <w:color w:val="auto"/>
          <w:sz w:val="28"/>
          <w:szCs w:val="28"/>
        </w:rPr>
        <w:br/>
        <w:t xml:space="preserve">№ 514-п, от 05.11.2024 № 639-п, от 31.01.2025 № 87-п, от 28.07.2025 № 599-п, </w:t>
      </w:r>
      <w:r>
        <w:rPr>
          <w:color w:val="auto"/>
          <w:sz w:val="28"/>
          <w:szCs w:val="28"/>
        </w:rPr>
        <w:br/>
        <w:t>от 12.12.2025 № 1112-п)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481205" w:rsidRDefault="007D3BB1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 xml:space="preserve">«Зона застройки индивидуальными жилыми домами (населенный </w:t>
      </w:r>
      <w:r>
        <w:rPr>
          <w:rFonts w:ascii="Times New Roman" w:hAnsi="Times New Roman"/>
          <w:color w:val="000000" w:themeColor="text1"/>
          <w:sz w:val="28"/>
        </w:rPr>
        <w:t xml:space="preserve">пункт </w:t>
      </w:r>
      <w:r>
        <w:rPr>
          <w:rFonts w:ascii="Times New Roman" w:hAnsi="Times New Roman"/>
          <w:color w:val="000000" w:themeColor="text1"/>
          <w:sz w:val="28"/>
        </w:rPr>
        <w:br/>
        <w:t>с. Букрино)»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изложить согласно приложению № 1 к настоящему постановлению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481205" w:rsidRDefault="007D3BB1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</w:rPr>
        <w:t xml:space="preserve">2) </w:t>
      </w:r>
      <w:r>
        <w:rPr>
          <w:rFonts w:eastAsia="Times New Roman"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7"/>
        </w:rPr>
        <w:br/>
      </w:r>
      <w:r>
        <w:rPr>
          <w:color w:val="000000" w:themeColor="text1"/>
          <w:sz w:val="28"/>
        </w:rPr>
        <w:lastRenderedPageBreak/>
        <w:t xml:space="preserve">«5.1. Зона озелененных территорий общего пользования </w:t>
      </w:r>
      <w:r>
        <w:rPr>
          <w:color w:val="000000" w:themeColor="text1"/>
          <w:sz w:val="28"/>
        </w:rPr>
        <w:t>(лесопарки, парки, сады, скверы, бульвары, городские леса) (населенный пункт с. Букрино)»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auto"/>
          <w:sz w:val="28"/>
          <w:szCs w:val="27"/>
        </w:rPr>
        <w:t>изложить согласно приложению № 2 к настоящему постановлению</w:t>
      </w:r>
      <w:r>
        <w:rPr>
          <w:rFonts w:eastAsia="Times New Roman" w:cs="Times New Roman"/>
          <w:sz w:val="28"/>
        </w:rPr>
        <w:t>.</w:t>
      </w:r>
    </w:p>
    <w:p w:rsidR="00481205" w:rsidRDefault="007D3BB1" w:rsidP="007D3BB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rFonts w:eastAsia="Times New Roman" w:cs="Times New Roman"/>
            <w:color w:val="auto"/>
            <w:sz w:val="28"/>
            <w:szCs w:val="28"/>
          </w:rPr>
          <w:t>Настоящее постановление вступает в силу со дня его официального опубликова</w:t>
        </w:r>
        <w:r>
          <w:rPr>
            <w:rFonts w:eastAsia="Times New Roman" w:cs="Times New Roman"/>
            <w:color w:val="auto"/>
            <w:sz w:val="28"/>
            <w:szCs w:val="28"/>
          </w:rPr>
          <w:t>ния.</w:t>
        </w:r>
      </w:hyperlink>
    </w:p>
    <w:p w:rsidR="00481205" w:rsidRDefault="007D3BB1" w:rsidP="007D3BB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</w:t>
      </w:r>
      <w:r>
        <w:rPr>
          <w:color w:val="auto"/>
          <w:sz w:val="28"/>
          <w:szCs w:val="28"/>
        </w:rPr>
        <w:t xml:space="preserve">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Искровское</w:t>
      </w:r>
      <w:r>
        <w:rPr>
          <w:color w:val="auto"/>
          <w:sz w:val="28"/>
          <w:szCs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</w:t>
      </w:r>
      <w:r>
        <w:rPr>
          <w:color w:val="auto"/>
          <w:sz w:val="28"/>
          <w:szCs w:val="28"/>
        </w:rPr>
        <w:t>остроительного кодекса Российской Федерации.</w:t>
      </w:r>
    </w:p>
    <w:p w:rsidR="00481205" w:rsidRDefault="007D3BB1" w:rsidP="007D3BB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481205" w:rsidRDefault="007D3BB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481205" w:rsidRDefault="007D3BB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481205" w:rsidRDefault="007D3BB1" w:rsidP="007D3BB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481205" w:rsidRDefault="007D3BB1" w:rsidP="007D3BB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Рязанского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</w:t>
      </w:r>
      <w:r>
        <w:rPr>
          <w:color w:val="auto"/>
          <w:sz w:val="28"/>
          <w:szCs w:val="28"/>
        </w:rPr>
        <w:t>ления на официальном сайте муниципального образования в сети «Интернет», публикацию в средствах массовой информации.</w:t>
      </w:r>
    </w:p>
    <w:p w:rsidR="00481205" w:rsidRDefault="007D3BB1" w:rsidP="007D3BB1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</w:t>
      </w:r>
      <w:r>
        <w:rPr>
          <w:color w:val="auto"/>
          <w:sz w:val="28"/>
          <w:szCs w:val="28"/>
        </w:rPr>
        <w:t xml:space="preserve">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81205" w:rsidRDefault="00481205">
      <w:pPr>
        <w:widowControl w:val="0"/>
        <w:ind w:firstLine="850"/>
        <w:jc w:val="both"/>
        <w:rPr>
          <w:color w:val="auto"/>
          <w:sz w:val="28"/>
        </w:rPr>
      </w:pPr>
    </w:p>
    <w:p w:rsidR="00481205" w:rsidRDefault="0048120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81205" w:rsidRDefault="007D3BB1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481205" w:rsidRDefault="00481205"/>
    <w:sectPr w:rsidR="00481205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205" w:rsidRDefault="007D3BB1">
      <w:r>
        <w:separator/>
      </w:r>
    </w:p>
  </w:endnote>
  <w:endnote w:type="continuationSeparator" w:id="0">
    <w:p w:rsidR="00481205" w:rsidRDefault="007D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205" w:rsidRDefault="007D3BB1">
      <w:r>
        <w:separator/>
      </w:r>
    </w:p>
  </w:footnote>
  <w:footnote w:type="continuationSeparator" w:id="0">
    <w:p w:rsidR="00481205" w:rsidRDefault="007D3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205" w:rsidRDefault="007D3BB1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7D3BB1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81205" w:rsidRDefault="0048120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1E9F"/>
    <w:multiLevelType w:val="multilevel"/>
    <w:tmpl w:val="C0BED1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3AF45E8E"/>
    <w:multiLevelType w:val="hybridMultilevel"/>
    <w:tmpl w:val="716224BC"/>
    <w:lvl w:ilvl="0" w:tplc="BCD0211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4E408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4B8AA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CD027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23EF3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466EB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06F8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B2ECC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D0811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05"/>
    <w:rsid w:val="00481205"/>
    <w:rsid w:val="007D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D3BD"/>
  <w15:docId w15:val="{4C5D12CE-80C8-434A-987B-9E91B9A5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217</cp:revision>
  <dcterms:created xsi:type="dcterms:W3CDTF">2026-06-03T07:19:00Z</dcterms:created>
  <dcterms:modified xsi:type="dcterms:W3CDTF">2026-06-03T07:20:00Z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